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F6" w:rsidRDefault="00D368F6" w:rsidP="00BB6A55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368F6" w:rsidRDefault="00D368F6" w:rsidP="00BB6A55">
      <w:pPr>
        <w:jc w:val="center"/>
        <w:rPr>
          <w:rFonts w:ascii="Arial" w:hAnsi="Arial" w:cs="Arial"/>
          <w:b/>
          <w:sz w:val="24"/>
          <w:szCs w:val="24"/>
        </w:rPr>
      </w:pPr>
    </w:p>
    <w:p w:rsidR="006068EE" w:rsidRPr="00BB6A55" w:rsidRDefault="00BB6A55" w:rsidP="00BB6A55">
      <w:pPr>
        <w:jc w:val="center"/>
        <w:rPr>
          <w:rFonts w:ascii="Arial" w:hAnsi="Arial" w:cs="Arial"/>
          <w:b/>
          <w:sz w:val="24"/>
          <w:szCs w:val="24"/>
        </w:rPr>
      </w:pPr>
      <w:r w:rsidRPr="00BB6A55">
        <w:rPr>
          <w:rFonts w:ascii="Arial" w:hAnsi="Arial" w:cs="Arial"/>
          <w:b/>
          <w:sz w:val="24"/>
          <w:szCs w:val="24"/>
        </w:rPr>
        <w:t>CONTRACTS AWARDED BY DEPARTMENTAL TENDER COMMITTEES</w:t>
      </w:r>
    </w:p>
    <w:p w:rsidR="00BB6A55" w:rsidRPr="00BB6A55" w:rsidRDefault="006068EE" w:rsidP="00BB6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 xml:space="preserve">FOR THE PERIOD </w:t>
      </w:r>
      <w:r w:rsidR="00282099">
        <w:rPr>
          <w:rFonts w:ascii="Arial" w:hAnsi="Arial" w:cs="Arial"/>
          <w:b/>
          <w:sz w:val="24"/>
          <w:szCs w:val="24"/>
        </w:rPr>
        <w:t>JANUARY</w:t>
      </w:r>
      <w:r>
        <w:rPr>
          <w:rFonts w:ascii="Arial" w:hAnsi="Arial" w:cs="Arial"/>
          <w:b/>
          <w:sz w:val="24"/>
          <w:szCs w:val="24"/>
        </w:rPr>
        <w:t xml:space="preserve"> – </w:t>
      </w:r>
      <w:r w:rsidR="00282099">
        <w:rPr>
          <w:rFonts w:ascii="Arial" w:hAnsi="Arial" w:cs="Arial"/>
          <w:b/>
          <w:sz w:val="24"/>
          <w:szCs w:val="24"/>
        </w:rPr>
        <w:t>MARCH</w:t>
      </w:r>
      <w:r w:rsidR="00BB6A55" w:rsidRPr="00BB6A55">
        <w:rPr>
          <w:rFonts w:ascii="Arial" w:hAnsi="Arial" w:cs="Arial"/>
          <w:b/>
          <w:sz w:val="24"/>
          <w:szCs w:val="24"/>
        </w:rPr>
        <w:t xml:space="preserve"> 201</w:t>
      </w:r>
      <w:r w:rsidR="00282099">
        <w:rPr>
          <w:rFonts w:ascii="Arial" w:hAnsi="Arial" w:cs="Arial"/>
          <w:b/>
          <w:sz w:val="24"/>
          <w:szCs w:val="24"/>
        </w:rPr>
        <w:t>5</w:t>
      </w:r>
    </w:p>
    <w:p w:rsidR="00BB6A55" w:rsidRDefault="00BB6A55"/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58"/>
        <w:gridCol w:w="2430"/>
        <w:gridCol w:w="1890"/>
        <w:gridCol w:w="2340"/>
        <w:gridCol w:w="2070"/>
        <w:gridCol w:w="1800"/>
      </w:tblGrid>
      <w:tr w:rsidR="00BB6A55" w:rsidRPr="00BB6A55" w:rsidTr="00800482">
        <w:tc>
          <w:tcPr>
            <w:tcW w:w="558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No.</w:t>
            </w:r>
          </w:p>
        </w:tc>
        <w:tc>
          <w:tcPr>
            <w:tcW w:w="2430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Name of Project</w:t>
            </w:r>
          </w:p>
        </w:tc>
        <w:tc>
          <w:tcPr>
            <w:tcW w:w="1890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Contract Amount</w:t>
            </w:r>
          </w:p>
        </w:tc>
        <w:tc>
          <w:tcPr>
            <w:tcW w:w="2340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Name of Contractor/Consultant</w:t>
            </w:r>
          </w:p>
        </w:tc>
        <w:tc>
          <w:tcPr>
            <w:tcW w:w="2070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Date of Award</w:t>
            </w:r>
          </w:p>
        </w:tc>
        <w:tc>
          <w:tcPr>
            <w:tcW w:w="1800" w:type="dxa"/>
          </w:tcPr>
          <w:p w:rsidR="00BB6A55" w:rsidRPr="00BB6A55" w:rsidRDefault="00BB6A55" w:rsidP="00360754">
            <w:pPr>
              <w:jc w:val="center"/>
              <w:rPr>
                <w:b/>
              </w:rPr>
            </w:pPr>
            <w:r w:rsidRPr="00BB6A55">
              <w:rPr>
                <w:b/>
              </w:rPr>
              <w:t>Implementing Authority</w:t>
            </w:r>
          </w:p>
        </w:tc>
      </w:tr>
      <w:tr w:rsidR="00800482" w:rsidTr="00800482">
        <w:tc>
          <w:tcPr>
            <w:tcW w:w="558" w:type="dxa"/>
          </w:tcPr>
          <w:p w:rsidR="00800482" w:rsidRDefault="00800482" w:rsidP="00360754">
            <w:pPr>
              <w:jc w:val="center"/>
            </w:pPr>
            <w:r>
              <w:t>1</w:t>
            </w:r>
          </w:p>
        </w:tc>
        <w:tc>
          <w:tcPr>
            <w:tcW w:w="2430" w:type="dxa"/>
          </w:tcPr>
          <w:p w:rsidR="00800482" w:rsidRDefault="00282099" w:rsidP="00B84D45">
            <w:r w:rsidRPr="00324A6C">
              <w:t>Tender</w:t>
            </w:r>
            <w:r>
              <w:t xml:space="preserve"> for Painting of John A. Osborne Airport (Labour Only)</w:t>
            </w:r>
          </w:p>
        </w:tc>
        <w:tc>
          <w:tcPr>
            <w:tcW w:w="1890" w:type="dxa"/>
          </w:tcPr>
          <w:p w:rsidR="00800482" w:rsidRPr="003A53CE" w:rsidRDefault="00282099" w:rsidP="00F822A8">
            <w:r>
              <w:t>EC$36,3</w:t>
            </w:r>
            <w:r w:rsidRPr="00282099">
              <w:t>90.25</w:t>
            </w:r>
          </w:p>
        </w:tc>
        <w:tc>
          <w:tcPr>
            <w:tcW w:w="2340" w:type="dxa"/>
          </w:tcPr>
          <w:p w:rsidR="00800482" w:rsidRPr="003A53CE" w:rsidRDefault="00282099" w:rsidP="00F822A8">
            <w:r>
              <w:t>Clive E. Layne</w:t>
            </w:r>
          </w:p>
        </w:tc>
        <w:tc>
          <w:tcPr>
            <w:tcW w:w="2070" w:type="dxa"/>
          </w:tcPr>
          <w:p w:rsidR="00800482" w:rsidRPr="003A53CE" w:rsidRDefault="00282099" w:rsidP="00F822A8">
            <w:r>
              <w:t>22 February, 2015</w:t>
            </w:r>
          </w:p>
        </w:tc>
        <w:tc>
          <w:tcPr>
            <w:tcW w:w="1800" w:type="dxa"/>
          </w:tcPr>
          <w:p w:rsidR="00800482" w:rsidRDefault="00800482" w:rsidP="00F01E6D">
            <w:pPr>
              <w:jc w:val="center"/>
            </w:pPr>
            <w:r>
              <w:t>Ministry of Communication, Works &amp; Labour</w:t>
            </w:r>
          </w:p>
        </w:tc>
      </w:tr>
      <w:tr w:rsidR="00800482" w:rsidTr="00800482">
        <w:tc>
          <w:tcPr>
            <w:tcW w:w="558" w:type="dxa"/>
          </w:tcPr>
          <w:p w:rsidR="00800482" w:rsidRDefault="00800482" w:rsidP="00360754">
            <w:pPr>
              <w:jc w:val="center"/>
            </w:pPr>
            <w:r>
              <w:t>2</w:t>
            </w:r>
          </w:p>
        </w:tc>
        <w:tc>
          <w:tcPr>
            <w:tcW w:w="2430" w:type="dxa"/>
          </w:tcPr>
          <w:p w:rsidR="00800482" w:rsidRDefault="00800482" w:rsidP="00282099">
            <w:r>
              <w:t xml:space="preserve">Tender for the Supply of </w:t>
            </w:r>
            <w:r w:rsidR="00282099">
              <w:t>OS Series Total Station</w:t>
            </w:r>
          </w:p>
        </w:tc>
        <w:tc>
          <w:tcPr>
            <w:tcW w:w="1890" w:type="dxa"/>
          </w:tcPr>
          <w:p w:rsidR="00800482" w:rsidRPr="00F95B48" w:rsidRDefault="00800482" w:rsidP="00152B1E">
            <w:r>
              <w:t>EC</w:t>
            </w:r>
            <w:r w:rsidR="00282099">
              <w:t>$25,993.06</w:t>
            </w:r>
          </w:p>
        </w:tc>
        <w:tc>
          <w:tcPr>
            <w:tcW w:w="2340" w:type="dxa"/>
          </w:tcPr>
          <w:p w:rsidR="00800482" w:rsidRPr="00F95B48" w:rsidRDefault="00282099" w:rsidP="00152B1E">
            <w:r>
              <w:t>Lengemann Corporation</w:t>
            </w:r>
          </w:p>
        </w:tc>
        <w:tc>
          <w:tcPr>
            <w:tcW w:w="2070" w:type="dxa"/>
          </w:tcPr>
          <w:p w:rsidR="00800482" w:rsidRDefault="00282099" w:rsidP="00152B1E">
            <w:r>
              <w:t>13 March, 2015</w:t>
            </w:r>
          </w:p>
        </w:tc>
        <w:tc>
          <w:tcPr>
            <w:tcW w:w="1800" w:type="dxa"/>
          </w:tcPr>
          <w:p w:rsidR="00800482" w:rsidRDefault="00800482" w:rsidP="00F01E6D">
            <w:pPr>
              <w:jc w:val="center"/>
            </w:pPr>
            <w:r>
              <w:t>Ministry of Communication, Works &amp; Labour</w:t>
            </w:r>
          </w:p>
        </w:tc>
      </w:tr>
    </w:tbl>
    <w:p w:rsidR="00BD110F" w:rsidRDefault="00BD110F" w:rsidP="00491765">
      <w:pPr>
        <w:spacing w:after="0" w:line="240" w:lineRule="auto"/>
      </w:pPr>
    </w:p>
    <w:p w:rsidR="003C07C2" w:rsidRDefault="003C07C2" w:rsidP="00491765">
      <w:pPr>
        <w:spacing w:after="0" w:line="240" w:lineRule="auto"/>
      </w:pPr>
    </w:p>
    <w:p w:rsidR="003C07C2" w:rsidRDefault="003C07C2" w:rsidP="00491765">
      <w:pPr>
        <w:spacing w:after="0" w:line="240" w:lineRule="auto"/>
      </w:pPr>
    </w:p>
    <w:p w:rsidR="00922B35" w:rsidRDefault="00922B35" w:rsidP="00491765">
      <w:pPr>
        <w:spacing w:after="0" w:line="240" w:lineRule="auto"/>
      </w:pPr>
    </w:p>
    <w:p w:rsidR="009C4F7A" w:rsidRDefault="009C4F7A" w:rsidP="00491765">
      <w:pPr>
        <w:spacing w:after="0" w:line="240" w:lineRule="auto"/>
      </w:pPr>
    </w:p>
    <w:p w:rsidR="00493D07" w:rsidRDefault="00493D07" w:rsidP="00491765">
      <w:pPr>
        <w:spacing w:after="0" w:line="240" w:lineRule="auto"/>
      </w:pPr>
    </w:p>
    <w:p w:rsidR="00F14E51" w:rsidRDefault="00C144B3" w:rsidP="00491765">
      <w:pPr>
        <w:spacing w:after="0" w:line="240" w:lineRule="auto"/>
      </w:pPr>
      <w:r>
        <w:t xml:space="preserve">Ministry of </w:t>
      </w:r>
      <w:r w:rsidR="00F14E51">
        <w:t>Finance and Economic Management</w:t>
      </w:r>
    </w:p>
    <w:p w:rsidR="00491765" w:rsidRDefault="00491765" w:rsidP="00491765">
      <w:pPr>
        <w:spacing w:after="0" w:line="240" w:lineRule="auto"/>
      </w:pPr>
      <w:r>
        <w:t>Government Headquarters</w:t>
      </w:r>
    </w:p>
    <w:p w:rsidR="00491765" w:rsidRDefault="00491765" w:rsidP="00491765">
      <w:pPr>
        <w:spacing w:after="0" w:line="240" w:lineRule="auto"/>
      </w:pPr>
      <w:r>
        <w:t>Brades</w:t>
      </w:r>
    </w:p>
    <w:p w:rsidR="00491765" w:rsidRPr="00E406B1" w:rsidRDefault="00491765" w:rsidP="00491765">
      <w:pPr>
        <w:spacing w:after="0" w:line="240" w:lineRule="auto"/>
        <w:rPr>
          <w:rFonts w:cstheme="minorHAnsi"/>
        </w:rPr>
      </w:pPr>
      <w:r w:rsidRPr="00E406B1">
        <w:rPr>
          <w:rFonts w:cstheme="minorHAnsi"/>
        </w:rPr>
        <w:t>Montserrat</w:t>
      </w:r>
    </w:p>
    <w:p w:rsidR="00E406B1" w:rsidRPr="00E406B1" w:rsidRDefault="00E406B1" w:rsidP="00E406B1">
      <w:pPr>
        <w:spacing w:after="0" w:line="240" w:lineRule="auto"/>
        <w:rPr>
          <w:rFonts w:eastAsia="Times New Roman" w:cstheme="minorHAnsi"/>
          <w:sz w:val="24"/>
          <w:szCs w:val="24"/>
          <w:lang w:val="en-GB"/>
        </w:rPr>
      </w:pPr>
      <w:r w:rsidRPr="00E406B1">
        <w:rPr>
          <w:rFonts w:eastAsia="Times New Roman" w:cstheme="minorHAnsi"/>
          <w:sz w:val="24"/>
          <w:szCs w:val="24"/>
          <w:lang w:val="en-GB"/>
        </w:rPr>
        <w:t>Tel:</w:t>
      </w:r>
      <w:r w:rsidRPr="00E406B1">
        <w:rPr>
          <w:rFonts w:eastAsia="Times New Roman" w:cstheme="minorHAnsi"/>
          <w:sz w:val="24"/>
          <w:szCs w:val="24"/>
          <w:lang w:val="en-GB"/>
        </w:rPr>
        <w:tab/>
        <w:t>664-491-2356/3057/2777</w:t>
      </w:r>
    </w:p>
    <w:p w:rsidR="00E406B1" w:rsidRPr="00E406B1" w:rsidRDefault="00E406B1" w:rsidP="00E406B1">
      <w:pPr>
        <w:keepNext/>
        <w:spacing w:after="0" w:line="240" w:lineRule="auto"/>
        <w:outlineLvl w:val="0"/>
        <w:rPr>
          <w:rFonts w:eastAsia="Times New Roman" w:cstheme="minorHAnsi"/>
          <w:bCs/>
          <w:sz w:val="24"/>
          <w:szCs w:val="24"/>
          <w:lang w:val="en-GB"/>
        </w:rPr>
      </w:pPr>
      <w:r w:rsidRPr="00E406B1">
        <w:rPr>
          <w:rFonts w:eastAsia="Times New Roman" w:cstheme="minorHAnsi"/>
          <w:bCs/>
          <w:sz w:val="24"/>
          <w:szCs w:val="24"/>
          <w:lang w:val="en-GB"/>
        </w:rPr>
        <w:t>Fax:</w:t>
      </w:r>
      <w:r w:rsidRPr="00E406B1">
        <w:rPr>
          <w:rFonts w:eastAsia="Times New Roman" w:cstheme="minorHAnsi"/>
          <w:bCs/>
          <w:sz w:val="24"/>
          <w:szCs w:val="24"/>
          <w:lang w:val="en-GB"/>
        </w:rPr>
        <w:tab/>
        <w:t>664-491-2367</w:t>
      </w:r>
    </w:p>
    <w:p w:rsidR="00E406B1" w:rsidRPr="00E406B1" w:rsidRDefault="00E406B1" w:rsidP="00E406B1">
      <w:pPr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E406B1">
        <w:rPr>
          <w:rFonts w:eastAsia="Times New Roman" w:cstheme="minorHAnsi"/>
          <w:sz w:val="24"/>
          <w:szCs w:val="24"/>
          <w:lang w:val="en-GB"/>
        </w:rPr>
        <w:t>Email</w:t>
      </w:r>
      <w:r w:rsidRPr="00E406B1">
        <w:rPr>
          <w:rFonts w:eastAsia="Times New Roman" w:cstheme="minorHAnsi"/>
          <w:sz w:val="24"/>
          <w:szCs w:val="24"/>
          <w:lang w:val="en-GB"/>
        </w:rPr>
        <w:tab/>
      </w:r>
      <w:hyperlink r:id="rId5" w:history="1">
        <w:r w:rsidRPr="00E406B1">
          <w:rPr>
            <w:rFonts w:eastAsia="Times New Roman" w:cstheme="minorHAnsi"/>
            <w:color w:val="0000FF"/>
            <w:sz w:val="24"/>
            <w:szCs w:val="24"/>
            <w:u w:val="single"/>
            <w:lang w:val="en-GB"/>
          </w:rPr>
          <w:t>minfin@gov.ms</w:t>
        </w:r>
      </w:hyperlink>
    </w:p>
    <w:sectPr w:rsidR="00E406B1" w:rsidRPr="00E406B1" w:rsidSect="00C16E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A55"/>
    <w:rsid w:val="0006059C"/>
    <w:rsid w:val="0011514D"/>
    <w:rsid w:val="00131D2C"/>
    <w:rsid w:val="002509D4"/>
    <w:rsid w:val="00282099"/>
    <w:rsid w:val="00335733"/>
    <w:rsid w:val="00341528"/>
    <w:rsid w:val="00360754"/>
    <w:rsid w:val="0037020B"/>
    <w:rsid w:val="003C07C2"/>
    <w:rsid w:val="00473871"/>
    <w:rsid w:val="00491765"/>
    <w:rsid w:val="004934EA"/>
    <w:rsid w:val="00493D07"/>
    <w:rsid w:val="00541676"/>
    <w:rsid w:val="0057604C"/>
    <w:rsid w:val="005A2B17"/>
    <w:rsid w:val="005F7290"/>
    <w:rsid w:val="006068EE"/>
    <w:rsid w:val="006828D3"/>
    <w:rsid w:val="006F1D38"/>
    <w:rsid w:val="00786097"/>
    <w:rsid w:val="0079234C"/>
    <w:rsid w:val="007A1EF5"/>
    <w:rsid w:val="00800482"/>
    <w:rsid w:val="00906FD5"/>
    <w:rsid w:val="00922B35"/>
    <w:rsid w:val="009C4F7A"/>
    <w:rsid w:val="00B21D05"/>
    <w:rsid w:val="00B5023E"/>
    <w:rsid w:val="00B829EE"/>
    <w:rsid w:val="00B84D45"/>
    <w:rsid w:val="00BA1104"/>
    <w:rsid w:val="00BB4D66"/>
    <w:rsid w:val="00BB6A55"/>
    <w:rsid w:val="00BC5213"/>
    <w:rsid w:val="00BD110F"/>
    <w:rsid w:val="00C144B3"/>
    <w:rsid w:val="00C16EB2"/>
    <w:rsid w:val="00C32B96"/>
    <w:rsid w:val="00CE5956"/>
    <w:rsid w:val="00D368F6"/>
    <w:rsid w:val="00E130A7"/>
    <w:rsid w:val="00E406B1"/>
    <w:rsid w:val="00E437C2"/>
    <w:rsid w:val="00EA5EAE"/>
    <w:rsid w:val="00EF6E8D"/>
    <w:rsid w:val="00F01E6D"/>
    <w:rsid w:val="00F14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6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nfin@gov.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Montserrat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Hyacinth Lindsey</dc:creator>
  <cp:lastModifiedBy>Hyacinth Lindsey</cp:lastModifiedBy>
  <cp:revision>2</cp:revision>
  <cp:lastPrinted>2015-04-07T19:42:00Z</cp:lastPrinted>
  <dcterms:created xsi:type="dcterms:W3CDTF">2015-04-08T12:39:00Z</dcterms:created>
  <dcterms:modified xsi:type="dcterms:W3CDTF">2015-04-08T12:39:00Z</dcterms:modified>
</cp:coreProperties>
</file>