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7BC68" w14:textId="77777777" w:rsidR="00905CC1" w:rsidRDefault="00905CC1" w:rsidP="00905CC1">
      <w:pPr>
        <w:spacing w:after="0"/>
        <w:ind w:left="-1440" w:right="246"/>
      </w:pPr>
    </w:p>
    <w:tbl>
      <w:tblPr>
        <w:tblStyle w:val="TableGrid"/>
        <w:tblW w:w="8868" w:type="dxa"/>
        <w:tblInd w:w="246" w:type="dxa"/>
        <w:tblCellMar>
          <w:top w:w="32" w:type="dxa"/>
          <w:left w:w="114" w:type="dxa"/>
          <w:right w:w="48" w:type="dxa"/>
        </w:tblCellMar>
        <w:tblLook w:val="04A0" w:firstRow="1" w:lastRow="0" w:firstColumn="1" w:lastColumn="0" w:noHBand="0" w:noVBand="1"/>
      </w:tblPr>
      <w:tblGrid>
        <w:gridCol w:w="8868"/>
      </w:tblGrid>
      <w:tr w:rsidR="00905CC1" w:rsidRPr="00042D05" w14:paraId="24D0ACCE" w14:textId="77777777" w:rsidTr="005B00EF">
        <w:trPr>
          <w:trHeight w:val="12522"/>
        </w:trPr>
        <w:tc>
          <w:tcPr>
            <w:tcW w:w="8868" w:type="dxa"/>
            <w:tcBorders>
              <w:top w:val="single" w:sz="4" w:space="0" w:color="000000"/>
              <w:left w:val="single" w:sz="4" w:space="0" w:color="000000"/>
              <w:bottom w:val="single" w:sz="4" w:space="0" w:color="000000"/>
              <w:right w:val="single" w:sz="4" w:space="0" w:color="000000"/>
            </w:tcBorders>
          </w:tcPr>
          <w:p w14:paraId="1553EB34"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4F72E276"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0566A808" w14:textId="77777777" w:rsidR="00905CC1" w:rsidRPr="00042D05" w:rsidRDefault="00905CC1" w:rsidP="005B00EF">
            <w:pPr>
              <w:spacing w:after="37"/>
              <w:rPr>
                <w:rFonts w:ascii="Arial" w:hAnsi="Arial" w:cs="Arial"/>
              </w:rPr>
            </w:pPr>
            <w:r w:rsidRPr="00042D05">
              <w:rPr>
                <w:rFonts w:ascii="Arial" w:eastAsia="Times New Roman" w:hAnsi="Arial" w:cs="Arial"/>
                <w:sz w:val="24"/>
              </w:rPr>
              <w:t xml:space="preserve"> </w:t>
            </w:r>
          </w:p>
          <w:p w14:paraId="4E48E23E" w14:textId="77777777" w:rsidR="00905CC1" w:rsidRPr="00042D05" w:rsidRDefault="00905CC1" w:rsidP="005B00EF">
            <w:pPr>
              <w:ind w:left="33"/>
              <w:jc w:val="center"/>
              <w:rPr>
                <w:rFonts w:ascii="Arial" w:hAnsi="Arial" w:cs="Arial"/>
              </w:rPr>
            </w:pPr>
            <w:r w:rsidRPr="00042D05">
              <w:rPr>
                <w:rFonts w:ascii="Arial" w:eastAsia="Verdana" w:hAnsi="Arial" w:cs="Arial"/>
                <w:sz w:val="28"/>
              </w:rPr>
              <w:t xml:space="preserve"> </w:t>
            </w:r>
          </w:p>
          <w:p w14:paraId="5D1C4C39" w14:textId="77777777" w:rsidR="00905CC1" w:rsidRPr="00042D05" w:rsidRDefault="00905CC1" w:rsidP="005B00EF">
            <w:pPr>
              <w:spacing w:after="13"/>
              <w:ind w:left="33"/>
              <w:jc w:val="center"/>
              <w:rPr>
                <w:rFonts w:ascii="Arial" w:hAnsi="Arial" w:cs="Arial"/>
              </w:rPr>
            </w:pPr>
            <w:r w:rsidRPr="00042D05">
              <w:rPr>
                <w:rFonts w:ascii="Arial" w:eastAsia="Verdana" w:hAnsi="Arial" w:cs="Arial"/>
                <w:sz w:val="28"/>
              </w:rPr>
              <w:t xml:space="preserve"> </w:t>
            </w:r>
          </w:p>
          <w:p w14:paraId="21A50F89" w14:textId="77777777" w:rsidR="005B00EF" w:rsidRDefault="005B00EF" w:rsidP="005B00EF">
            <w:pPr>
              <w:ind w:left="139"/>
              <w:jc w:val="center"/>
              <w:rPr>
                <w:rFonts w:ascii="Arial" w:eastAsia="Verdana" w:hAnsi="Arial" w:cs="Arial"/>
                <w:b/>
                <w:sz w:val="32"/>
              </w:rPr>
            </w:pPr>
          </w:p>
          <w:p w14:paraId="5451B2AA" w14:textId="77777777" w:rsidR="00905CC1" w:rsidRPr="00042D05" w:rsidRDefault="00905CC1" w:rsidP="005B00EF">
            <w:pPr>
              <w:ind w:left="139"/>
              <w:jc w:val="center"/>
              <w:rPr>
                <w:rFonts w:ascii="Arial" w:hAnsi="Arial" w:cs="Arial"/>
              </w:rPr>
            </w:pPr>
            <w:r w:rsidRPr="00042D05">
              <w:rPr>
                <w:rFonts w:ascii="Arial" w:eastAsia="Verdana" w:hAnsi="Arial" w:cs="Arial"/>
                <w:b/>
                <w:sz w:val="32"/>
              </w:rPr>
              <w:t xml:space="preserve"> </w:t>
            </w:r>
            <w:r w:rsidRPr="00042D05">
              <w:rPr>
                <w:rFonts w:ascii="Arial" w:eastAsia="Verdana" w:hAnsi="Arial" w:cs="Arial"/>
                <w:b/>
                <w:sz w:val="28"/>
              </w:rPr>
              <w:t xml:space="preserve"> </w:t>
            </w:r>
          </w:p>
          <w:p w14:paraId="5D4010ED" w14:textId="77777777" w:rsidR="00905CC1" w:rsidRPr="00042D05" w:rsidRDefault="00905CC1" w:rsidP="005B00EF">
            <w:pPr>
              <w:ind w:left="33"/>
              <w:jc w:val="center"/>
              <w:rPr>
                <w:rFonts w:ascii="Arial" w:hAnsi="Arial" w:cs="Arial"/>
              </w:rPr>
            </w:pPr>
            <w:r w:rsidRPr="00042D05">
              <w:rPr>
                <w:rFonts w:ascii="Arial" w:eastAsia="Times New Roman" w:hAnsi="Arial" w:cs="Arial"/>
                <w:b/>
                <w:sz w:val="36"/>
              </w:rPr>
              <w:t xml:space="preserve"> </w:t>
            </w:r>
          </w:p>
          <w:p w14:paraId="7DD646E2" w14:textId="77777777" w:rsidR="00905CC1" w:rsidRPr="00042D05" w:rsidRDefault="00905CC1" w:rsidP="005B00EF">
            <w:pPr>
              <w:ind w:left="33"/>
              <w:jc w:val="center"/>
              <w:rPr>
                <w:rFonts w:ascii="Arial" w:hAnsi="Arial" w:cs="Arial"/>
              </w:rPr>
            </w:pPr>
            <w:r w:rsidRPr="008932A4">
              <w:rPr>
                <w:noProof/>
                <w:sz w:val="24"/>
                <w:szCs w:val="24"/>
                <w:lang w:val="en-029" w:eastAsia="en-029"/>
              </w:rPr>
              <w:drawing>
                <wp:anchor distT="36576" distB="36576" distL="36576" distR="36576" simplePos="0" relativeHeight="251660288" behindDoc="1" locked="0" layoutInCell="1" allowOverlap="1" wp14:anchorId="30E08A63" wp14:editId="3129D062">
                  <wp:simplePos x="0" y="0"/>
                  <wp:positionH relativeFrom="column">
                    <wp:posOffset>2409190</wp:posOffset>
                  </wp:positionH>
                  <wp:positionV relativeFrom="paragraph">
                    <wp:posOffset>145415</wp:posOffset>
                  </wp:positionV>
                  <wp:extent cx="666750" cy="819150"/>
                  <wp:effectExtent l="0" t="0" r="0" b="0"/>
                  <wp:wrapTight wrapText="bothSides">
                    <wp:wrapPolygon edited="0">
                      <wp:start x="0" y="0"/>
                      <wp:lineTo x="0" y="17079"/>
                      <wp:lineTo x="6789" y="21098"/>
                      <wp:lineTo x="8023" y="21098"/>
                      <wp:lineTo x="20983" y="21098"/>
                      <wp:lineTo x="20983" y="0"/>
                      <wp:lineTo x="0" y="0"/>
                    </wp:wrapPolygon>
                  </wp:wrapTight>
                  <wp:docPr id="1" name="Picture 1" descr="Lady Har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dy Harp"/>
                          <pic:cNvPicPr preferRelativeResize="0">
                            <a:picLocks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66750" cy="81915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042D05">
              <w:rPr>
                <w:rFonts w:ascii="Arial" w:eastAsia="Times New Roman" w:hAnsi="Arial" w:cs="Arial"/>
                <w:b/>
                <w:sz w:val="36"/>
              </w:rPr>
              <w:t xml:space="preserve"> </w:t>
            </w:r>
          </w:p>
          <w:p w14:paraId="206A56CC" w14:textId="77777777" w:rsidR="00905CC1" w:rsidRPr="00042D05" w:rsidRDefault="00905CC1" w:rsidP="005B00EF">
            <w:pPr>
              <w:ind w:left="33"/>
              <w:jc w:val="center"/>
              <w:rPr>
                <w:rFonts w:ascii="Arial" w:hAnsi="Arial" w:cs="Arial"/>
              </w:rPr>
            </w:pPr>
            <w:r w:rsidRPr="00042D05">
              <w:rPr>
                <w:rFonts w:ascii="Arial" w:eastAsia="Times New Roman" w:hAnsi="Arial" w:cs="Arial"/>
                <w:b/>
                <w:sz w:val="36"/>
              </w:rPr>
              <w:t xml:space="preserve"> </w:t>
            </w:r>
          </w:p>
          <w:p w14:paraId="2A908BFB" w14:textId="77777777" w:rsidR="00905CC1" w:rsidRPr="00042D05" w:rsidRDefault="00905CC1" w:rsidP="005B00EF">
            <w:pPr>
              <w:ind w:left="33"/>
              <w:jc w:val="center"/>
              <w:rPr>
                <w:rFonts w:ascii="Arial" w:hAnsi="Arial" w:cs="Arial"/>
              </w:rPr>
            </w:pPr>
            <w:r w:rsidRPr="00042D05">
              <w:rPr>
                <w:rFonts w:ascii="Arial" w:eastAsia="Times New Roman" w:hAnsi="Arial" w:cs="Arial"/>
                <w:b/>
                <w:sz w:val="36"/>
              </w:rPr>
              <w:t xml:space="preserve"> </w:t>
            </w:r>
          </w:p>
          <w:p w14:paraId="0656D4AF" w14:textId="77777777" w:rsidR="00905CC1" w:rsidRPr="00042D05" w:rsidRDefault="00905CC1" w:rsidP="005B00EF">
            <w:pPr>
              <w:ind w:left="33"/>
              <w:jc w:val="center"/>
              <w:rPr>
                <w:rFonts w:ascii="Arial" w:hAnsi="Arial" w:cs="Arial"/>
              </w:rPr>
            </w:pPr>
            <w:r w:rsidRPr="00042D05">
              <w:rPr>
                <w:rFonts w:ascii="Arial" w:eastAsia="Times New Roman" w:hAnsi="Arial" w:cs="Arial"/>
                <w:b/>
                <w:sz w:val="36"/>
              </w:rPr>
              <w:t xml:space="preserve"> </w:t>
            </w:r>
          </w:p>
          <w:p w14:paraId="4C29EF67" w14:textId="77777777" w:rsidR="00905CC1" w:rsidRPr="00042D05" w:rsidRDefault="00905CC1" w:rsidP="005B00EF">
            <w:pPr>
              <w:ind w:left="33"/>
              <w:jc w:val="center"/>
              <w:rPr>
                <w:rFonts w:ascii="Arial" w:hAnsi="Arial" w:cs="Arial"/>
              </w:rPr>
            </w:pPr>
            <w:r w:rsidRPr="00042D05">
              <w:rPr>
                <w:rFonts w:ascii="Arial" w:eastAsia="Times New Roman" w:hAnsi="Arial" w:cs="Arial"/>
                <w:b/>
                <w:sz w:val="36"/>
              </w:rPr>
              <w:t xml:space="preserve"> </w:t>
            </w:r>
          </w:p>
          <w:p w14:paraId="7FD2143C" w14:textId="77777777" w:rsidR="00905CC1" w:rsidRPr="00042D05" w:rsidRDefault="00905CC1" w:rsidP="005B00EF">
            <w:pPr>
              <w:ind w:left="33"/>
              <w:jc w:val="center"/>
              <w:rPr>
                <w:rFonts w:ascii="Arial" w:hAnsi="Arial" w:cs="Arial"/>
              </w:rPr>
            </w:pPr>
            <w:r w:rsidRPr="00042D05">
              <w:rPr>
                <w:rFonts w:ascii="Arial" w:eastAsia="Times New Roman" w:hAnsi="Arial" w:cs="Arial"/>
                <w:b/>
                <w:sz w:val="36"/>
              </w:rPr>
              <w:t xml:space="preserve"> </w:t>
            </w:r>
          </w:p>
          <w:p w14:paraId="395F4F7D" w14:textId="77777777" w:rsidR="00905CC1" w:rsidRPr="00042D05" w:rsidRDefault="00905CC1" w:rsidP="005B00EF">
            <w:pPr>
              <w:ind w:left="33"/>
              <w:jc w:val="center"/>
              <w:rPr>
                <w:rFonts w:ascii="Arial" w:hAnsi="Arial" w:cs="Arial"/>
              </w:rPr>
            </w:pPr>
            <w:r w:rsidRPr="00042D05">
              <w:rPr>
                <w:rFonts w:ascii="Arial" w:eastAsia="Times New Roman" w:hAnsi="Arial" w:cs="Arial"/>
                <w:b/>
                <w:sz w:val="36"/>
              </w:rPr>
              <w:t xml:space="preserve"> </w:t>
            </w:r>
          </w:p>
          <w:p w14:paraId="18793479" w14:textId="77777777" w:rsidR="00905CC1" w:rsidRPr="00042D05" w:rsidRDefault="00905CC1" w:rsidP="005B00EF">
            <w:pPr>
              <w:spacing w:after="24"/>
              <w:ind w:left="33"/>
              <w:jc w:val="center"/>
              <w:rPr>
                <w:rFonts w:ascii="Arial" w:hAnsi="Arial" w:cs="Arial"/>
              </w:rPr>
            </w:pPr>
            <w:r w:rsidRPr="00042D05">
              <w:rPr>
                <w:rFonts w:ascii="Arial" w:eastAsia="Times New Roman" w:hAnsi="Arial" w:cs="Arial"/>
                <w:b/>
                <w:sz w:val="36"/>
              </w:rPr>
              <w:t xml:space="preserve"> </w:t>
            </w:r>
          </w:p>
          <w:p w14:paraId="7CDEB30F" w14:textId="77777777" w:rsidR="005B00EF" w:rsidRDefault="00905CC1" w:rsidP="005B00EF">
            <w:pPr>
              <w:ind w:right="66"/>
              <w:jc w:val="center"/>
              <w:rPr>
                <w:rFonts w:ascii="Arial" w:eastAsia="Times New Roman" w:hAnsi="Arial" w:cs="Arial"/>
                <w:b/>
                <w:sz w:val="40"/>
              </w:rPr>
            </w:pPr>
            <w:r>
              <w:rPr>
                <w:rFonts w:ascii="Arial" w:eastAsia="Times New Roman" w:hAnsi="Arial" w:cs="Arial"/>
                <w:b/>
                <w:sz w:val="40"/>
              </w:rPr>
              <w:t xml:space="preserve">Invitation to </w:t>
            </w:r>
            <w:r w:rsidRPr="00042D05">
              <w:rPr>
                <w:rFonts w:ascii="Arial" w:eastAsia="Times New Roman" w:hAnsi="Arial" w:cs="Arial"/>
                <w:b/>
                <w:sz w:val="40"/>
              </w:rPr>
              <w:t xml:space="preserve">Tender </w:t>
            </w:r>
          </w:p>
          <w:p w14:paraId="068853FE" w14:textId="77777777" w:rsidR="005B00EF" w:rsidRDefault="00905CC1" w:rsidP="005B00EF">
            <w:pPr>
              <w:ind w:right="66"/>
              <w:jc w:val="center"/>
              <w:rPr>
                <w:rFonts w:ascii="Arial" w:eastAsia="Times New Roman" w:hAnsi="Arial" w:cs="Arial"/>
                <w:b/>
                <w:sz w:val="40"/>
              </w:rPr>
            </w:pPr>
            <w:r w:rsidRPr="00042D05">
              <w:rPr>
                <w:rFonts w:ascii="Arial" w:eastAsia="Times New Roman" w:hAnsi="Arial" w:cs="Arial"/>
                <w:b/>
                <w:sz w:val="40"/>
              </w:rPr>
              <w:t xml:space="preserve">for </w:t>
            </w:r>
          </w:p>
          <w:p w14:paraId="370AEF65" w14:textId="77777777" w:rsidR="005B00EF" w:rsidRDefault="00905CC1" w:rsidP="005B00EF">
            <w:pPr>
              <w:ind w:right="66"/>
              <w:jc w:val="center"/>
              <w:rPr>
                <w:rFonts w:ascii="Arial" w:eastAsia="Times New Roman" w:hAnsi="Arial" w:cs="Arial"/>
                <w:b/>
                <w:sz w:val="40"/>
              </w:rPr>
            </w:pPr>
            <w:r w:rsidRPr="00042D05">
              <w:rPr>
                <w:rFonts w:ascii="Arial" w:eastAsia="Times New Roman" w:hAnsi="Arial" w:cs="Arial"/>
                <w:b/>
                <w:sz w:val="40"/>
              </w:rPr>
              <w:t xml:space="preserve">Architectural Services </w:t>
            </w:r>
          </w:p>
          <w:p w14:paraId="398ED168" w14:textId="77777777" w:rsidR="00905CC1" w:rsidRPr="00042D05" w:rsidRDefault="00905CC1" w:rsidP="005B00EF">
            <w:pPr>
              <w:ind w:right="66"/>
              <w:jc w:val="center"/>
              <w:rPr>
                <w:rFonts w:ascii="Arial" w:eastAsia="Times New Roman" w:hAnsi="Arial" w:cs="Arial"/>
                <w:b/>
                <w:sz w:val="40"/>
              </w:rPr>
            </w:pPr>
            <w:r w:rsidRPr="00042D05">
              <w:rPr>
                <w:rFonts w:ascii="Arial" w:eastAsia="Times New Roman" w:hAnsi="Arial" w:cs="Arial"/>
                <w:b/>
                <w:sz w:val="40"/>
              </w:rPr>
              <w:t xml:space="preserve">and Construction Oversight </w:t>
            </w:r>
          </w:p>
          <w:p w14:paraId="370442D9" w14:textId="77777777" w:rsidR="00905CC1" w:rsidRPr="00042D05" w:rsidRDefault="005B00EF" w:rsidP="005B00EF">
            <w:pPr>
              <w:ind w:right="66"/>
              <w:jc w:val="center"/>
              <w:rPr>
                <w:rFonts w:ascii="Arial" w:eastAsia="Times New Roman" w:hAnsi="Arial" w:cs="Arial"/>
                <w:b/>
                <w:sz w:val="40"/>
              </w:rPr>
            </w:pPr>
            <w:r>
              <w:rPr>
                <w:rFonts w:ascii="Arial" w:eastAsia="Times New Roman" w:hAnsi="Arial" w:cs="Arial"/>
                <w:b/>
                <w:sz w:val="40"/>
              </w:rPr>
              <w:t>f</w:t>
            </w:r>
            <w:r w:rsidR="00905CC1" w:rsidRPr="00042D05">
              <w:rPr>
                <w:rFonts w:ascii="Arial" w:eastAsia="Times New Roman" w:hAnsi="Arial" w:cs="Arial"/>
                <w:b/>
                <w:sz w:val="40"/>
              </w:rPr>
              <w:t>or the</w:t>
            </w:r>
          </w:p>
          <w:p w14:paraId="39853DEC" w14:textId="77777777" w:rsidR="00905CC1" w:rsidRPr="00042D05" w:rsidRDefault="00905CC1" w:rsidP="005B00EF">
            <w:pPr>
              <w:ind w:right="66"/>
              <w:jc w:val="center"/>
              <w:rPr>
                <w:rFonts w:ascii="Arial" w:eastAsia="Times New Roman" w:hAnsi="Arial" w:cs="Arial"/>
                <w:b/>
                <w:sz w:val="40"/>
              </w:rPr>
            </w:pPr>
            <w:r w:rsidRPr="00042D05">
              <w:rPr>
                <w:rFonts w:ascii="Arial" w:eastAsia="Times New Roman" w:hAnsi="Arial" w:cs="Arial"/>
                <w:b/>
                <w:sz w:val="40"/>
              </w:rPr>
              <w:t>Construction of Temporary Classrooms</w:t>
            </w:r>
          </w:p>
          <w:p w14:paraId="47A55E53" w14:textId="77777777" w:rsidR="00905CC1" w:rsidRPr="00042D05" w:rsidRDefault="005B00EF" w:rsidP="005B00EF">
            <w:pPr>
              <w:ind w:right="66"/>
              <w:jc w:val="center"/>
              <w:rPr>
                <w:rFonts w:ascii="Arial" w:eastAsia="Times New Roman" w:hAnsi="Arial" w:cs="Arial"/>
                <w:b/>
                <w:sz w:val="40"/>
              </w:rPr>
            </w:pPr>
            <w:r>
              <w:rPr>
                <w:rFonts w:ascii="Arial" w:eastAsia="Times New Roman" w:hAnsi="Arial" w:cs="Arial"/>
                <w:b/>
                <w:sz w:val="40"/>
              </w:rPr>
              <w:t>a</w:t>
            </w:r>
            <w:r w:rsidR="00905CC1" w:rsidRPr="00042D05">
              <w:rPr>
                <w:rFonts w:ascii="Arial" w:eastAsia="Times New Roman" w:hAnsi="Arial" w:cs="Arial"/>
                <w:b/>
                <w:sz w:val="40"/>
              </w:rPr>
              <w:t>t</w:t>
            </w:r>
            <w:r>
              <w:rPr>
                <w:rFonts w:ascii="Arial" w:eastAsia="Times New Roman" w:hAnsi="Arial" w:cs="Arial"/>
                <w:b/>
                <w:sz w:val="40"/>
              </w:rPr>
              <w:t xml:space="preserve"> the</w:t>
            </w:r>
          </w:p>
          <w:p w14:paraId="2E207CF5" w14:textId="77777777" w:rsidR="00905CC1" w:rsidRPr="00042D05" w:rsidRDefault="00905CC1" w:rsidP="005B00EF">
            <w:pPr>
              <w:ind w:right="65"/>
              <w:jc w:val="center"/>
              <w:rPr>
                <w:rFonts w:ascii="Arial" w:hAnsi="Arial" w:cs="Arial"/>
              </w:rPr>
            </w:pPr>
            <w:r w:rsidRPr="00042D05">
              <w:rPr>
                <w:rFonts w:ascii="Arial" w:eastAsia="Times New Roman" w:hAnsi="Arial" w:cs="Arial"/>
                <w:b/>
                <w:sz w:val="40"/>
              </w:rPr>
              <w:t xml:space="preserve">Montserrat Secondary School  </w:t>
            </w:r>
          </w:p>
          <w:p w14:paraId="2F667E93" w14:textId="77777777" w:rsidR="00905CC1" w:rsidRPr="00042D05" w:rsidRDefault="00905CC1" w:rsidP="005B00EF">
            <w:pPr>
              <w:ind w:left="43"/>
              <w:jc w:val="center"/>
              <w:rPr>
                <w:rFonts w:ascii="Arial" w:hAnsi="Arial" w:cs="Arial"/>
              </w:rPr>
            </w:pPr>
            <w:r w:rsidRPr="00042D05">
              <w:rPr>
                <w:rFonts w:ascii="Arial" w:eastAsia="Times New Roman" w:hAnsi="Arial" w:cs="Arial"/>
                <w:b/>
                <w:sz w:val="40"/>
              </w:rPr>
              <w:t xml:space="preserve"> </w:t>
            </w:r>
          </w:p>
          <w:p w14:paraId="0A129064" w14:textId="77777777" w:rsidR="00905CC1" w:rsidRPr="00042D05" w:rsidRDefault="00905CC1" w:rsidP="005B00EF">
            <w:pPr>
              <w:ind w:left="33"/>
              <w:jc w:val="center"/>
              <w:rPr>
                <w:rFonts w:ascii="Arial" w:hAnsi="Arial" w:cs="Arial"/>
              </w:rPr>
            </w:pPr>
            <w:r w:rsidRPr="00042D05">
              <w:rPr>
                <w:rFonts w:ascii="Arial" w:eastAsia="Verdana" w:hAnsi="Arial" w:cs="Arial"/>
                <w:sz w:val="28"/>
              </w:rPr>
              <w:t xml:space="preserve"> </w:t>
            </w:r>
          </w:p>
          <w:p w14:paraId="053A0EA5" w14:textId="77777777" w:rsidR="00905CC1" w:rsidRPr="00042D05" w:rsidRDefault="00905CC1" w:rsidP="005B00EF">
            <w:pPr>
              <w:ind w:left="33"/>
              <w:jc w:val="center"/>
              <w:rPr>
                <w:rFonts w:ascii="Arial" w:hAnsi="Arial" w:cs="Arial"/>
              </w:rPr>
            </w:pPr>
            <w:r w:rsidRPr="00042D05">
              <w:rPr>
                <w:rFonts w:ascii="Arial" w:eastAsia="Verdana" w:hAnsi="Arial" w:cs="Arial"/>
                <w:sz w:val="28"/>
              </w:rPr>
              <w:t xml:space="preserve"> </w:t>
            </w:r>
          </w:p>
          <w:p w14:paraId="1F5079E7" w14:textId="77777777" w:rsidR="00905CC1" w:rsidRPr="00042D05" w:rsidRDefault="00905CC1" w:rsidP="005B00EF">
            <w:pPr>
              <w:spacing w:after="8"/>
              <w:ind w:right="2847"/>
              <w:rPr>
                <w:rFonts w:ascii="Arial" w:hAnsi="Arial" w:cs="Arial"/>
              </w:rPr>
            </w:pPr>
            <w:r w:rsidRPr="00042D05">
              <w:rPr>
                <w:rFonts w:ascii="Arial" w:eastAsia="Verdana" w:hAnsi="Arial" w:cs="Arial"/>
                <w:sz w:val="28"/>
              </w:rPr>
              <w:t xml:space="preserve">  </w:t>
            </w:r>
            <w:r w:rsidRPr="00042D05">
              <w:rPr>
                <w:rFonts w:ascii="Arial" w:eastAsia="Verdana" w:hAnsi="Arial" w:cs="Arial"/>
                <w:sz w:val="28"/>
              </w:rPr>
              <w:tab/>
              <w:t xml:space="preserve"> </w:t>
            </w:r>
          </w:p>
          <w:p w14:paraId="6D6161F7" w14:textId="77777777" w:rsidR="00905CC1" w:rsidRPr="00042D05" w:rsidRDefault="00905CC1" w:rsidP="005B00EF">
            <w:pPr>
              <w:ind w:left="33"/>
              <w:jc w:val="center"/>
              <w:rPr>
                <w:rFonts w:ascii="Arial" w:hAnsi="Arial" w:cs="Arial"/>
              </w:rPr>
            </w:pPr>
            <w:r w:rsidRPr="00042D05">
              <w:rPr>
                <w:rFonts w:ascii="Arial" w:eastAsia="Verdana" w:hAnsi="Arial" w:cs="Arial"/>
                <w:sz w:val="28"/>
              </w:rPr>
              <w:t xml:space="preserve"> </w:t>
            </w:r>
          </w:p>
          <w:p w14:paraId="4BF832C5" w14:textId="77777777" w:rsidR="00905CC1" w:rsidRPr="00042D05" w:rsidRDefault="00905CC1" w:rsidP="005B00EF">
            <w:pPr>
              <w:ind w:left="33"/>
              <w:jc w:val="center"/>
              <w:rPr>
                <w:rFonts w:ascii="Arial" w:hAnsi="Arial" w:cs="Arial"/>
              </w:rPr>
            </w:pPr>
            <w:r w:rsidRPr="00042D05">
              <w:rPr>
                <w:rFonts w:ascii="Arial" w:eastAsia="Verdana" w:hAnsi="Arial" w:cs="Arial"/>
                <w:sz w:val="28"/>
              </w:rPr>
              <w:t xml:space="preserve"> </w:t>
            </w:r>
          </w:p>
          <w:p w14:paraId="0BC09B18" w14:textId="77777777" w:rsidR="00905CC1" w:rsidRPr="00042D05" w:rsidRDefault="00905CC1" w:rsidP="005B00EF">
            <w:pPr>
              <w:ind w:left="33"/>
              <w:jc w:val="center"/>
              <w:rPr>
                <w:rFonts w:ascii="Arial" w:hAnsi="Arial" w:cs="Arial"/>
              </w:rPr>
            </w:pPr>
            <w:r w:rsidRPr="00042D05">
              <w:rPr>
                <w:rFonts w:ascii="Arial" w:eastAsia="Verdana" w:hAnsi="Arial" w:cs="Arial"/>
                <w:sz w:val="28"/>
              </w:rPr>
              <w:t xml:space="preserve"> </w:t>
            </w:r>
          </w:p>
          <w:p w14:paraId="770A8DEE"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6AF3D5B9"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275B1A90"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6D16BFA1"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1CC281F8"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6D00D1F2"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53831C5C" w14:textId="77777777" w:rsidR="00905CC1" w:rsidRPr="00042D05" w:rsidRDefault="00905CC1" w:rsidP="005B00EF">
            <w:pPr>
              <w:rPr>
                <w:rFonts w:ascii="Arial" w:hAnsi="Arial" w:cs="Arial"/>
              </w:rPr>
            </w:pPr>
            <w:r w:rsidRPr="00042D05">
              <w:rPr>
                <w:rFonts w:ascii="Arial" w:eastAsia="Times New Roman" w:hAnsi="Arial" w:cs="Arial"/>
                <w:sz w:val="24"/>
              </w:rPr>
              <w:t xml:space="preserve"> </w:t>
            </w:r>
          </w:p>
          <w:p w14:paraId="67E3E18B" w14:textId="77777777" w:rsidR="00905CC1" w:rsidRPr="00042D05" w:rsidRDefault="00905CC1" w:rsidP="005B00EF">
            <w:pPr>
              <w:spacing w:after="2"/>
              <w:rPr>
                <w:rFonts w:ascii="Arial" w:hAnsi="Arial" w:cs="Arial"/>
              </w:rPr>
            </w:pPr>
            <w:r w:rsidRPr="00042D05">
              <w:rPr>
                <w:rFonts w:ascii="Arial" w:eastAsia="Times New Roman" w:hAnsi="Arial" w:cs="Arial"/>
                <w:sz w:val="24"/>
              </w:rPr>
              <w:t xml:space="preserve"> </w:t>
            </w:r>
          </w:p>
          <w:p w14:paraId="2C506F75" w14:textId="77777777" w:rsidR="00905CC1" w:rsidRPr="00042D05" w:rsidRDefault="00905CC1" w:rsidP="005B00EF">
            <w:pPr>
              <w:tabs>
                <w:tab w:val="center" w:pos="0"/>
                <w:tab w:val="center" w:pos="7760"/>
              </w:tabs>
              <w:rPr>
                <w:rFonts w:ascii="Arial" w:hAnsi="Arial" w:cs="Arial"/>
              </w:rPr>
            </w:pPr>
            <w:r w:rsidRPr="00042D05">
              <w:rPr>
                <w:rFonts w:ascii="Arial" w:hAnsi="Arial" w:cs="Arial"/>
              </w:rPr>
              <w:tab/>
            </w:r>
            <w:r w:rsidRPr="00042D05">
              <w:rPr>
                <w:rFonts w:ascii="Arial" w:eastAsia="Times New Roman" w:hAnsi="Arial" w:cs="Arial"/>
                <w:b/>
                <w:sz w:val="24"/>
              </w:rPr>
              <w:t xml:space="preserve"> </w:t>
            </w:r>
            <w:r w:rsidR="005B00EF">
              <w:rPr>
                <w:rFonts w:ascii="Arial" w:eastAsia="Times New Roman" w:hAnsi="Arial" w:cs="Arial"/>
                <w:b/>
                <w:sz w:val="24"/>
              </w:rPr>
              <w:t>August</w:t>
            </w:r>
            <w:r w:rsidRPr="00042D05">
              <w:rPr>
                <w:rFonts w:ascii="Arial" w:eastAsia="Times New Roman" w:hAnsi="Arial" w:cs="Arial"/>
                <w:b/>
                <w:sz w:val="24"/>
              </w:rPr>
              <w:t xml:space="preserve"> 2019 </w:t>
            </w:r>
          </w:p>
        </w:tc>
      </w:tr>
    </w:tbl>
    <w:p w14:paraId="74821161" w14:textId="77777777" w:rsidR="000A7376" w:rsidRDefault="000A7376" w:rsidP="00905CC1">
      <w:pPr>
        <w:rPr>
          <w:rFonts w:ascii="Arial" w:hAnsi="Arial" w:cs="Arial"/>
          <w:b/>
        </w:rPr>
      </w:pPr>
    </w:p>
    <w:p w14:paraId="3CE1BF6F" w14:textId="77777777" w:rsidR="00905CC1" w:rsidRDefault="00905CC1" w:rsidP="00905CC1">
      <w:pPr>
        <w:rPr>
          <w:rFonts w:ascii="Arial" w:hAnsi="Arial" w:cs="Arial"/>
          <w:b/>
        </w:rPr>
      </w:pPr>
      <w:r w:rsidRPr="005B00EF">
        <w:rPr>
          <w:rFonts w:ascii="Arial" w:hAnsi="Arial" w:cs="Arial"/>
          <w:b/>
        </w:rPr>
        <w:lastRenderedPageBreak/>
        <w:t xml:space="preserve">Procurement Details </w:t>
      </w:r>
      <w:r w:rsidR="00704C28">
        <w:rPr>
          <w:rFonts w:ascii="Arial" w:hAnsi="Arial" w:cs="Arial"/>
          <w:b/>
        </w:rPr>
        <w:t xml:space="preserve"> </w:t>
      </w:r>
    </w:p>
    <w:p w14:paraId="3B79CF47" w14:textId="77777777" w:rsidR="00704C28" w:rsidRPr="001D5B0D" w:rsidRDefault="00704C28" w:rsidP="00905CC1">
      <w:pPr>
        <w:rPr>
          <w:rFonts w:ascii="Arial" w:hAnsi="Arial" w:cs="Arial"/>
          <w:b/>
          <w:color w:val="auto"/>
        </w:rPr>
      </w:pPr>
      <w:r w:rsidRPr="001D5B0D">
        <w:rPr>
          <w:rFonts w:ascii="Arial" w:hAnsi="Arial" w:cs="Arial"/>
          <w:b/>
          <w:color w:val="auto"/>
        </w:rPr>
        <w:t xml:space="preserve">This is an indicative timetable and maybe subject to change. </w:t>
      </w:r>
    </w:p>
    <w:tbl>
      <w:tblPr>
        <w:tblStyle w:val="TableGrid0"/>
        <w:tblW w:w="0" w:type="auto"/>
        <w:tblLook w:val="04A0" w:firstRow="1" w:lastRow="0" w:firstColumn="1" w:lastColumn="0" w:noHBand="0" w:noVBand="1"/>
      </w:tblPr>
      <w:tblGrid>
        <w:gridCol w:w="3685"/>
        <w:gridCol w:w="5665"/>
      </w:tblGrid>
      <w:tr w:rsidR="00905CC1" w:rsidRPr="005B00EF" w14:paraId="50EF15B9" w14:textId="77777777" w:rsidTr="005B00EF">
        <w:tc>
          <w:tcPr>
            <w:tcW w:w="3685" w:type="dxa"/>
          </w:tcPr>
          <w:p w14:paraId="4B11BB59" w14:textId="77777777" w:rsidR="00905CC1" w:rsidRPr="005B00EF" w:rsidRDefault="00905CC1" w:rsidP="005B00EF">
            <w:pPr>
              <w:rPr>
                <w:rFonts w:ascii="Arial" w:hAnsi="Arial" w:cs="Arial"/>
                <w:b/>
              </w:rPr>
            </w:pPr>
          </w:p>
          <w:p w14:paraId="024D1609" w14:textId="77777777" w:rsidR="00905CC1" w:rsidRPr="005B00EF" w:rsidRDefault="00905CC1" w:rsidP="005B00EF">
            <w:pPr>
              <w:rPr>
                <w:rFonts w:ascii="Arial" w:hAnsi="Arial" w:cs="Arial"/>
                <w:b/>
              </w:rPr>
            </w:pPr>
            <w:r w:rsidRPr="005B00EF">
              <w:rPr>
                <w:rFonts w:ascii="Arial" w:hAnsi="Arial" w:cs="Arial"/>
                <w:b/>
              </w:rPr>
              <w:t xml:space="preserve">Project Details </w:t>
            </w:r>
          </w:p>
        </w:tc>
        <w:tc>
          <w:tcPr>
            <w:tcW w:w="5665" w:type="dxa"/>
          </w:tcPr>
          <w:p w14:paraId="6252FC6F" w14:textId="77777777" w:rsidR="00905CC1" w:rsidRPr="005B00EF" w:rsidRDefault="00905CC1" w:rsidP="005B00EF">
            <w:pPr>
              <w:rPr>
                <w:rFonts w:ascii="Arial" w:hAnsi="Arial" w:cs="Arial"/>
                <w:b/>
              </w:rPr>
            </w:pPr>
          </w:p>
          <w:p w14:paraId="24AB0BC4" w14:textId="77777777" w:rsidR="00905CC1" w:rsidRPr="005B00EF" w:rsidRDefault="00905CC1" w:rsidP="005B00EF">
            <w:pPr>
              <w:rPr>
                <w:rFonts w:ascii="Arial" w:hAnsi="Arial" w:cs="Arial"/>
                <w:b/>
              </w:rPr>
            </w:pPr>
            <w:r w:rsidRPr="005B00EF">
              <w:rPr>
                <w:rFonts w:ascii="Arial" w:hAnsi="Arial" w:cs="Arial"/>
                <w:b/>
              </w:rPr>
              <w:t xml:space="preserve">Deliverable </w:t>
            </w:r>
          </w:p>
        </w:tc>
      </w:tr>
      <w:tr w:rsidR="00905CC1" w:rsidRPr="005B00EF" w14:paraId="73C52876" w14:textId="77777777" w:rsidTr="005B00EF">
        <w:tc>
          <w:tcPr>
            <w:tcW w:w="3685" w:type="dxa"/>
          </w:tcPr>
          <w:p w14:paraId="7F214AE5" w14:textId="77777777" w:rsidR="00905CC1" w:rsidRPr="005B00EF" w:rsidRDefault="00905CC1" w:rsidP="005B00EF">
            <w:pPr>
              <w:rPr>
                <w:rFonts w:ascii="Arial" w:hAnsi="Arial" w:cs="Arial"/>
                <w:b/>
              </w:rPr>
            </w:pPr>
          </w:p>
          <w:p w14:paraId="3B433A96" w14:textId="77777777" w:rsidR="00905CC1" w:rsidRPr="005B00EF" w:rsidRDefault="00905CC1" w:rsidP="005B00EF">
            <w:pPr>
              <w:ind w:right="66"/>
              <w:rPr>
                <w:rFonts w:ascii="Arial" w:eastAsia="Times New Roman" w:hAnsi="Arial" w:cs="Arial"/>
                <w:b/>
              </w:rPr>
            </w:pPr>
            <w:r w:rsidRPr="005B00EF">
              <w:rPr>
                <w:rFonts w:ascii="Arial" w:eastAsia="Times New Roman" w:hAnsi="Arial" w:cs="Arial"/>
                <w:b/>
              </w:rPr>
              <w:t xml:space="preserve">Invitation to Tender for Architectural and Construction Oversight Services </w:t>
            </w:r>
            <w:r w:rsidRPr="005B00EF">
              <w:rPr>
                <w:rFonts w:ascii="Arial" w:hAnsi="Arial" w:cs="Arial"/>
                <w:b/>
              </w:rPr>
              <w:t xml:space="preserve">at Montserrat Secondary School (MSS). </w:t>
            </w:r>
          </w:p>
          <w:p w14:paraId="1D2B6F06" w14:textId="77777777" w:rsidR="00905CC1" w:rsidRPr="005B00EF" w:rsidRDefault="00905CC1" w:rsidP="005B00EF">
            <w:pPr>
              <w:rPr>
                <w:rFonts w:ascii="Arial" w:hAnsi="Arial" w:cs="Arial"/>
                <w:b/>
              </w:rPr>
            </w:pPr>
          </w:p>
        </w:tc>
        <w:tc>
          <w:tcPr>
            <w:tcW w:w="5665" w:type="dxa"/>
          </w:tcPr>
          <w:p w14:paraId="264F0D8D" w14:textId="77777777" w:rsidR="00905CC1" w:rsidRPr="005B00EF" w:rsidRDefault="00905CC1" w:rsidP="005B00EF">
            <w:pPr>
              <w:rPr>
                <w:rFonts w:ascii="Arial" w:hAnsi="Arial" w:cs="Arial"/>
              </w:rPr>
            </w:pPr>
          </w:p>
          <w:p w14:paraId="41C7A1EE" w14:textId="77777777" w:rsidR="00905CC1" w:rsidRPr="005B00EF" w:rsidRDefault="00905CC1" w:rsidP="005B00EF">
            <w:pPr>
              <w:rPr>
                <w:rFonts w:ascii="Arial" w:hAnsi="Arial" w:cs="Arial"/>
              </w:rPr>
            </w:pPr>
            <w:r w:rsidRPr="005B00EF">
              <w:rPr>
                <w:rFonts w:ascii="Arial" w:hAnsi="Arial" w:cs="Arial"/>
              </w:rPr>
              <w:t xml:space="preserve">Date Published on Government of Montserrat Website </w:t>
            </w:r>
          </w:p>
          <w:p w14:paraId="229BFAC9" w14:textId="77777777" w:rsidR="00905CC1" w:rsidRPr="005B00EF" w:rsidRDefault="00905CC1" w:rsidP="005B00EF">
            <w:pPr>
              <w:rPr>
                <w:rFonts w:ascii="Arial" w:hAnsi="Arial" w:cs="Arial"/>
              </w:rPr>
            </w:pPr>
          </w:p>
          <w:p w14:paraId="54F0A3E5" w14:textId="77777777" w:rsidR="00AF715E" w:rsidRDefault="00AF715E" w:rsidP="00AF715E">
            <w:pPr>
              <w:jc w:val="both"/>
              <w:rPr>
                <w:rFonts w:ascii="Arial" w:hAnsi="Arial" w:cs="Arial"/>
                <w:b/>
              </w:rPr>
            </w:pPr>
            <w:r>
              <w:rPr>
                <w:rFonts w:ascii="Arial" w:hAnsi="Arial" w:cs="Arial"/>
                <w:b/>
              </w:rPr>
              <w:t>Thursday</w:t>
            </w:r>
            <w:r w:rsidRPr="00A457E9">
              <w:rPr>
                <w:rFonts w:ascii="Arial" w:hAnsi="Arial" w:cs="Arial"/>
                <w:b/>
              </w:rPr>
              <w:t xml:space="preserve"> </w:t>
            </w:r>
            <w:r>
              <w:rPr>
                <w:rFonts w:ascii="Arial" w:hAnsi="Arial" w:cs="Arial"/>
                <w:b/>
              </w:rPr>
              <w:t>8</w:t>
            </w:r>
            <w:r w:rsidRPr="00EF38F4">
              <w:rPr>
                <w:rFonts w:ascii="Arial" w:hAnsi="Arial" w:cs="Arial"/>
                <w:b/>
                <w:vertAlign w:val="superscript"/>
              </w:rPr>
              <w:t>th</w:t>
            </w:r>
            <w:r w:rsidRPr="00A457E9">
              <w:rPr>
                <w:rFonts w:ascii="Arial" w:hAnsi="Arial" w:cs="Arial"/>
                <w:b/>
              </w:rPr>
              <w:t xml:space="preserve"> August 2019</w:t>
            </w:r>
          </w:p>
          <w:p w14:paraId="2ECC6ED8" w14:textId="77777777" w:rsidR="00905CC1" w:rsidRPr="005B00EF" w:rsidRDefault="00905CC1" w:rsidP="005B00EF">
            <w:pPr>
              <w:rPr>
                <w:rFonts w:ascii="Arial" w:hAnsi="Arial" w:cs="Arial"/>
                <w:b/>
              </w:rPr>
            </w:pPr>
          </w:p>
        </w:tc>
      </w:tr>
      <w:tr w:rsidR="00905CC1" w:rsidRPr="005B00EF" w14:paraId="35B9991F" w14:textId="77777777" w:rsidTr="005B00EF">
        <w:tc>
          <w:tcPr>
            <w:tcW w:w="3685" w:type="dxa"/>
          </w:tcPr>
          <w:p w14:paraId="6DAE2875" w14:textId="77777777" w:rsidR="00905CC1" w:rsidRPr="005B00EF" w:rsidRDefault="00905CC1" w:rsidP="005B00EF">
            <w:pPr>
              <w:rPr>
                <w:rFonts w:ascii="Arial" w:hAnsi="Arial" w:cs="Arial"/>
                <w:b/>
              </w:rPr>
            </w:pPr>
          </w:p>
          <w:p w14:paraId="4D52F86E" w14:textId="77777777" w:rsidR="00905CC1" w:rsidRPr="005B00EF" w:rsidRDefault="00905CC1" w:rsidP="005B00EF">
            <w:pPr>
              <w:rPr>
                <w:rFonts w:ascii="Arial" w:hAnsi="Arial" w:cs="Arial"/>
                <w:b/>
              </w:rPr>
            </w:pPr>
            <w:r w:rsidRPr="005B00EF">
              <w:rPr>
                <w:rFonts w:ascii="Arial" w:hAnsi="Arial" w:cs="Arial"/>
                <w:b/>
              </w:rPr>
              <w:t xml:space="preserve">Access to the ITT Suite of Documents  </w:t>
            </w:r>
          </w:p>
        </w:tc>
        <w:tc>
          <w:tcPr>
            <w:tcW w:w="5665" w:type="dxa"/>
          </w:tcPr>
          <w:p w14:paraId="03116B68" w14:textId="77777777" w:rsidR="00905CC1" w:rsidRPr="005B00EF" w:rsidRDefault="00905CC1" w:rsidP="005B00EF">
            <w:pPr>
              <w:rPr>
                <w:rFonts w:ascii="Arial" w:hAnsi="Arial" w:cs="Arial"/>
              </w:rPr>
            </w:pPr>
            <w:r w:rsidRPr="005B00EF">
              <w:rPr>
                <w:rFonts w:ascii="Arial" w:hAnsi="Arial" w:cs="Arial"/>
              </w:rPr>
              <w:t xml:space="preserve">Hard copies can be downloaded from the Government of Montserrat website at </w:t>
            </w:r>
            <w:hyperlink r:id="rId9" w:history="1">
              <w:r w:rsidRPr="005B00EF">
                <w:rPr>
                  <w:rStyle w:val="Hyperlink"/>
                  <w:rFonts w:ascii="Arial" w:hAnsi="Arial" w:cs="Arial"/>
                </w:rPr>
                <w:t>http://www.gov.ms/tenders/</w:t>
              </w:r>
            </w:hyperlink>
            <w:r w:rsidRPr="005B00EF">
              <w:rPr>
                <w:rFonts w:ascii="Arial" w:hAnsi="Arial" w:cs="Arial"/>
              </w:rPr>
              <w:t>.</w:t>
            </w:r>
            <w:r w:rsidRPr="005B00EF">
              <w:rPr>
                <w:rFonts w:ascii="Arial" w:hAnsi="Arial" w:cs="Arial"/>
              </w:rPr>
              <w:br/>
            </w:r>
          </w:p>
          <w:p w14:paraId="4E522748" w14:textId="77777777" w:rsidR="00905CC1" w:rsidRPr="005B00EF" w:rsidRDefault="00905CC1" w:rsidP="005B00EF">
            <w:pPr>
              <w:rPr>
                <w:rFonts w:ascii="Arial" w:eastAsia="Arial" w:hAnsi="Arial" w:cs="Arial"/>
              </w:rPr>
            </w:pPr>
            <w:r w:rsidRPr="005B00EF">
              <w:rPr>
                <w:rFonts w:ascii="Arial" w:eastAsia="Garamond" w:hAnsi="Arial" w:cs="Arial"/>
                <w:spacing w:val="9"/>
              </w:rPr>
              <w:t xml:space="preserve">Electronic tender packs can be downloaded, completed and submitted via the myTenders Portal at </w:t>
            </w:r>
            <w:hyperlink r:id="rId10">
              <w:r w:rsidRPr="005B00EF">
                <w:rPr>
                  <w:rFonts w:ascii="Arial" w:eastAsia="Arial" w:hAnsi="Arial" w:cs="Arial"/>
                  <w:color w:val="0000FF"/>
                  <w:spacing w:val="1"/>
                  <w:u w:val="single" w:color="0000FF"/>
                </w:rPr>
                <w:t>h</w:t>
              </w:r>
              <w:r w:rsidRPr="005B00EF">
                <w:rPr>
                  <w:rFonts w:ascii="Arial" w:eastAsia="Arial" w:hAnsi="Arial" w:cs="Arial"/>
                  <w:color w:val="0000FF"/>
                  <w:u w:val="single" w:color="0000FF"/>
                </w:rPr>
                <w:t>t</w:t>
              </w:r>
              <w:r w:rsidRPr="005B00EF">
                <w:rPr>
                  <w:rFonts w:ascii="Arial" w:eastAsia="Arial" w:hAnsi="Arial" w:cs="Arial"/>
                  <w:color w:val="0000FF"/>
                  <w:spacing w:val="1"/>
                  <w:u w:val="single" w:color="0000FF"/>
                </w:rPr>
                <w:t>tp</w:t>
              </w:r>
              <w:r w:rsidRPr="005B00EF">
                <w:rPr>
                  <w:rFonts w:ascii="Arial" w:eastAsia="Arial" w:hAnsi="Arial" w:cs="Arial"/>
                  <w:color w:val="0000FF"/>
                  <w:u w:val="single" w:color="0000FF"/>
                </w:rPr>
                <w:t>s</w:t>
              </w:r>
              <w:r w:rsidRPr="005B00EF">
                <w:rPr>
                  <w:rFonts w:ascii="Arial" w:eastAsia="Arial" w:hAnsi="Arial" w:cs="Arial"/>
                  <w:color w:val="0000FF"/>
                  <w:spacing w:val="-2"/>
                  <w:u w:val="single" w:color="0000FF"/>
                </w:rPr>
                <w:t>:</w:t>
              </w:r>
              <w:r w:rsidRPr="005B00EF">
                <w:rPr>
                  <w:rFonts w:ascii="Arial" w:eastAsia="Arial" w:hAnsi="Arial" w:cs="Arial"/>
                  <w:color w:val="0000FF"/>
                  <w:u w:val="single" w:color="0000FF"/>
                </w:rPr>
                <w:t>/</w:t>
              </w:r>
              <w:r w:rsidRPr="005B00EF">
                <w:rPr>
                  <w:rFonts w:ascii="Arial" w:eastAsia="Arial" w:hAnsi="Arial" w:cs="Arial"/>
                  <w:color w:val="0000FF"/>
                  <w:spacing w:val="1"/>
                  <w:u w:val="single" w:color="0000FF"/>
                </w:rPr>
                <w:t>/</w:t>
              </w:r>
              <w:r w:rsidRPr="005B00EF">
                <w:rPr>
                  <w:rFonts w:ascii="Arial" w:eastAsia="Arial" w:hAnsi="Arial" w:cs="Arial"/>
                  <w:color w:val="0000FF"/>
                  <w:u w:val="single" w:color="0000FF"/>
                </w:rPr>
                <w:t>w</w:t>
              </w:r>
              <w:r w:rsidRPr="005B00EF">
                <w:rPr>
                  <w:rFonts w:ascii="Arial" w:eastAsia="Arial" w:hAnsi="Arial" w:cs="Arial"/>
                  <w:color w:val="0000FF"/>
                  <w:spacing w:val="-1"/>
                  <w:u w:val="single" w:color="0000FF"/>
                </w:rPr>
                <w:t>w</w:t>
              </w:r>
              <w:r w:rsidRPr="005B00EF">
                <w:rPr>
                  <w:rFonts w:ascii="Arial" w:eastAsia="Arial" w:hAnsi="Arial" w:cs="Arial"/>
                  <w:color w:val="0000FF"/>
                  <w:spacing w:val="-3"/>
                  <w:u w:val="single" w:color="0000FF"/>
                </w:rPr>
                <w:t>w</w:t>
              </w:r>
              <w:r w:rsidRPr="005B00EF">
                <w:rPr>
                  <w:rFonts w:ascii="Arial" w:eastAsia="Arial" w:hAnsi="Arial" w:cs="Arial"/>
                  <w:color w:val="0000FF"/>
                  <w:u w:val="single" w:color="0000FF"/>
                </w:rPr>
                <w:t>.</w:t>
              </w:r>
              <w:r w:rsidRPr="005B00EF">
                <w:rPr>
                  <w:rFonts w:ascii="Arial" w:eastAsia="Arial" w:hAnsi="Arial" w:cs="Arial"/>
                  <w:color w:val="0000FF"/>
                  <w:spacing w:val="2"/>
                  <w:u w:val="single" w:color="0000FF"/>
                </w:rPr>
                <w:t>m</w:t>
              </w:r>
              <w:r w:rsidRPr="005B00EF">
                <w:rPr>
                  <w:rFonts w:ascii="Arial" w:eastAsia="Arial" w:hAnsi="Arial" w:cs="Arial"/>
                  <w:color w:val="0000FF"/>
                  <w:spacing w:val="-2"/>
                  <w:u w:val="single" w:color="0000FF"/>
                </w:rPr>
                <w:t>y</w:t>
              </w:r>
              <w:r w:rsidRPr="005B00EF">
                <w:rPr>
                  <w:rFonts w:ascii="Arial" w:eastAsia="Arial" w:hAnsi="Arial" w:cs="Arial"/>
                  <w:color w:val="0000FF"/>
                  <w:u w:val="single" w:color="0000FF"/>
                </w:rPr>
                <w:t>t</w:t>
              </w:r>
              <w:r w:rsidRPr="005B00EF">
                <w:rPr>
                  <w:rFonts w:ascii="Arial" w:eastAsia="Arial" w:hAnsi="Arial" w:cs="Arial"/>
                  <w:color w:val="0000FF"/>
                  <w:spacing w:val="1"/>
                  <w:u w:val="single" w:color="0000FF"/>
                </w:rPr>
                <w:t>ende</w:t>
              </w:r>
              <w:r w:rsidRPr="005B00EF">
                <w:rPr>
                  <w:rFonts w:ascii="Arial" w:eastAsia="Arial" w:hAnsi="Arial" w:cs="Arial"/>
                  <w:color w:val="0000FF"/>
                  <w:u w:val="single" w:color="0000FF"/>
                </w:rPr>
                <w:t>rs.co.</w:t>
              </w:r>
              <w:r w:rsidRPr="005B00EF">
                <w:rPr>
                  <w:rFonts w:ascii="Arial" w:eastAsia="Arial" w:hAnsi="Arial" w:cs="Arial"/>
                  <w:color w:val="0000FF"/>
                  <w:spacing w:val="1"/>
                  <w:u w:val="single" w:color="0000FF"/>
                </w:rPr>
                <w:t>u</w:t>
              </w:r>
              <w:r w:rsidRPr="005B00EF">
                <w:rPr>
                  <w:rFonts w:ascii="Arial" w:eastAsia="Arial" w:hAnsi="Arial" w:cs="Arial"/>
                  <w:color w:val="0000FF"/>
                  <w:u w:val="single" w:color="0000FF"/>
                </w:rPr>
                <w:t>k/</w:t>
              </w:r>
            </w:hyperlink>
            <w:r w:rsidRPr="005B00EF">
              <w:rPr>
                <w:rFonts w:ascii="Arial" w:eastAsia="Arial" w:hAnsi="Arial" w:cs="Arial"/>
                <w:color w:val="0000FF"/>
                <w:u w:val="single" w:color="0000FF"/>
              </w:rPr>
              <w:t xml:space="preserve"> . </w:t>
            </w:r>
            <w:r w:rsidRPr="005B00EF">
              <w:rPr>
                <w:rFonts w:ascii="Arial" w:eastAsia="Arial" w:hAnsi="Arial" w:cs="Arial"/>
              </w:rPr>
              <w:t>If</w:t>
            </w:r>
            <w:r w:rsidRPr="005B00EF">
              <w:rPr>
                <w:rFonts w:ascii="Arial" w:eastAsia="Arial" w:hAnsi="Arial" w:cs="Arial"/>
                <w:spacing w:val="1"/>
              </w:rPr>
              <w:t xml:space="preserve"> </w:t>
            </w:r>
            <w:r w:rsidRPr="005B00EF">
              <w:rPr>
                <w:rFonts w:ascii="Arial" w:eastAsia="Arial" w:hAnsi="Arial" w:cs="Arial"/>
                <w:spacing w:val="-2"/>
              </w:rPr>
              <w:t>y</w:t>
            </w:r>
            <w:r w:rsidRPr="005B00EF">
              <w:rPr>
                <w:rFonts w:ascii="Arial" w:eastAsia="Arial" w:hAnsi="Arial" w:cs="Arial"/>
                <w:spacing w:val="1"/>
              </w:rPr>
              <w:t>o</w:t>
            </w:r>
            <w:r w:rsidRPr="005B00EF">
              <w:rPr>
                <w:rFonts w:ascii="Arial" w:eastAsia="Arial" w:hAnsi="Arial" w:cs="Arial"/>
              </w:rPr>
              <w:t>u</w:t>
            </w:r>
            <w:r w:rsidRPr="005B00EF">
              <w:rPr>
                <w:rFonts w:ascii="Arial" w:eastAsia="Arial" w:hAnsi="Arial" w:cs="Arial"/>
                <w:spacing w:val="1"/>
              </w:rPr>
              <w:t xml:space="preserve"> a</w:t>
            </w:r>
            <w:r w:rsidRPr="005B00EF">
              <w:rPr>
                <w:rFonts w:ascii="Arial" w:eastAsia="Arial" w:hAnsi="Arial" w:cs="Arial"/>
              </w:rPr>
              <w:t>re i</w:t>
            </w:r>
            <w:r w:rsidRPr="005B00EF">
              <w:rPr>
                <w:rFonts w:ascii="Arial" w:eastAsia="Arial" w:hAnsi="Arial" w:cs="Arial"/>
                <w:spacing w:val="-1"/>
              </w:rPr>
              <w:t>n</w:t>
            </w:r>
            <w:r w:rsidRPr="005B00EF">
              <w:rPr>
                <w:rFonts w:ascii="Arial" w:eastAsia="Arial" w:hAnsi="Arial" w:cs="Arial"/>
              </w:rPr>
              <w:t>t</w:t>
            </w:r>
            <w:r w:rsidRPr="005B00EF">
              <w:rPr>
                <w:rFonts w:ascii="Arial" w:eastAsia="Arial" w:hAnsi="Arial" w:cs="Arial"/>
                <w:spacing w:val="1"/>
              </w:rPr>
              <w:t>e</w:t>
            </w:r>
            <w:r w:rsidRPr="005B00EF">
              <w:rPr>
                <w:rFonts w:ascii="Arial" w:eastAsia="Arial" w:hAnsi="Arial" w:cs="Arial"/>
                <w:spacing w:val="-1"/>
              </w:rPr>
              <w:t>n</w:t>
            </w:r>
            <w:r w:rsidRPr="005B00EF">
              <w:rPr>
                <w:rFonts w:ascii="Arial" w:eastAsia="Arial" w:hAnsi="Arial" w:cs="Arial"/>
                <w:spacing w:val="1"/>
              </w:rPr>
              <w:t>d</w:t>
            </w:r>
            <w:r w:rsidRPr="005B00EF">
              <w:rPr>
                <w:rFonts w:ascii="Arial" w:eastAsia="Arial" w:hAnsi="Arial" w:cs="Arial"/>
              </w:rPr>
              <w:t>ing</w:t>
            </w:r>
            <w:r w:rsidRPr="005B00EF">
              <w:rPr>
                <w:rFonts w:ascii="Arial" w:eastAsia="Arial" w:hAnsi="Arial" w:cs="Arial"/>
                <w:spacing w:val="-1"/>
              </w:rPr>
              <w:t xml:space="preserve"> </w:t>
            </w:r>
            <w:r w:rsidRPr="005B00EF">
              <w:rPr>
                <w:rFonts w:ascii="Arial" w:eastAsia="Arial" w:hAnsi="Arial" w:cs="Arial"/>
                <w:spacing w:val="1"/>
              </w:rPr>
              <w:t>t</w:t>
            </w:r>
            <w:r w:rsidRPr="005B00EF">
              <w:rPr>
                <w:rFonts w:ascii="Arial" w:eastAsia="Arial" w:hAnsi="Arial" w:cs="Arial"/>
              </w:rPr>
              <w:t>o</w:t>
            </w:r>
            <w:r w:rsidRPr="005B00EF">
              <w:rPr>
                <w:rFonts w:ascii="Arial" w:eastAsia="Arial" w:hAnsi="Arial" w:cs="Arial"/>
                <w:spacing w:val="-1"/>
              </w:rPr>
              <w:t xml:space="preserve"> </w:t>
            </w:r>
            <w:r w:rsidRPr="005B00EF">
              <w:rPr>
                <w:rFonts w:ascii="Arial" w:eastAsia="Arial" w:hAnsi="Arial" w:cs="Arial"/>
                <w:spacing w:val="1"/>
              </w:rPr>
              <w:t>ma</w:t>
            </w:r>
            <w:r w:rsidRPr="005B00EF">
              <w:rPr>
                <w:rFonts w:ascii="Arial" w:eastAsia="Arial" w:hAnsi="Arial" w:cs="Arial"/>
              </w:rPr>
              <w:t>ke</w:t>
            </w:r>
            <w:r w:rsidRPr="005B00EF">
              <w:rPr>
                <w:rFonts w:ascii="Arial" w:eastAsia="Arial" w:hAnsi="Arial" w:cs="Arial"/>
                <w:spacing w:val="-1"/>
              </w:rPr>
              <w:t xml:space="preserve"> </w:t>
            </w:r>
            <w:r w:rsidRPr="005B00EF">
              <w:rPr>
                <w:rFonts w:ascii="Arial" w:eastAsia="Arial" w:hAnsi="Arial" w:cs="Arial"/>
                <w:spacing w:val="1"/>
              </w:rPr>
              <w:t>a</w:t>
            </w:r>
            <w:r w:rsidRPr="005B00EF">
              <w:rPr>
                <w:rFonts w:ascii="Arial" w:eastAsia="Arial" w:hAnsi="Arial" w:cs="Arial"/>
              </w:rPr>
              <w:t>n</w:t>
            </w:r>
            <w:r w:rsidRPr="005B00EF">
              <w:rPr>
                <w:rFonts w:ascii="Arial" w:eastAsia="Arial" w:hAnsi="Arial" w:cs="Arial"/>
                <w:spacing w:val="-1"/>
              </w:rPr>
              <w:t xml:space="preserve"> </w:t>
            </w:r>
            <w:r w:rsidRPr="005B00EF">
              <w:rPr>
                <w:rFonts w:ascii="Arial" w:eastAsia="Arial" w:hAnsi="Arial" w:cs="Arial"/>
                <w:spacing w:val="1"/>
              </w:rPr>
              <w:t>e</w:t>
            </w:r>
            <w:r w:rsidRPr="005B00EF">
              <w:rPr>
                <w:rFonts w:ascii="Arial" w:eastAsia="Arial" w:hAnsi="Arial" w:cs="Arial"/>
              </w:rPr>
              <w:t>lec</w:t>
            </w:r>
            <w:r w:rsidRPr="005B00EF">
              <w:rPr>
                <w:rFonts w:ascii="Arial" w:eastAsia="Arial" w:hAnsi="Arial" w:cs="Arial"/>
                <w:spacing w:val="1"/>
              </w:rPr>
              <w:t>t</w:t>
            </w:r>
            <w:r w:rsidRPr="005B00EF">
              <w:rPr>
                <w:rFonts w:ascii="Arial" w:eastAsia="Arial" w:hAnsi="Arial" w:cs="Arial"/>
              </w:rPr>
              <w:t>r</w:t>
            </w:r>
            <w:r w:rsidRPr="005B00EF">
              <w:rPr>
                <w:rFonts w:ascii="Arial" w:eastAsia="Arial" w:hAnsi="Arial" w:cs="Arial"/>
                <w:spacing w:val="-2"/>
              </w:rPr>
              <w:t>o</w:t>
            </w:r>
            <w:r w:rsidRPr="005B00EF">
              <w:rPr>
                <w:rFonts w:ascii="Arial" w:eastAsia="Arial" w:hAnsi="Arial" w:cs="Arial"/>
                <w:spacing w:val="1"/>
              </w:rPr>
              <w:t>n</w:t>
            </w:r>
            <w:r w:rsidRPr="005B00EF">
              <w:rPr>
                <w:rFonts w:ascii="Arial" w:eastAsia="Arial" w:hAnsi="Arial" w:cs="Arial"/>
              </w:rPr>
              <w:t>ic s</w:t>
            </w:r>
            <w:r w:rsidRPr="005B00EF">
              <w:rPr>
                <w:rFonts w:ascii="Arial" w:eastAsia="Arial" w:hAnsi="Arial" w:cs="Arial"/>
                <w:spacing w:val="-1"/>
              </w:rPr>
              <w:t>u</w:t>
            </w:r>
            <w:r w:rsidRPr="005B00EF">
              <w:rPr>
                <w:rFonts w:ascii="Arial" w:eastAsia="Arial" w:hAnsi="Arial" w:cs="Arial"/>
                <w:spacing w:val="1"/>
              </w:rPr>
              <w:t>bm</w:t>
            </w:r>
            <w:r w:rsidRPr="005B00EF">
              <w:rPr>
                <w:rFonts w:ascii="Arial" w:eastAsia="Arial" w:hAnsi="Arial" w:cs="Arial"/>
              </w:rPr>
              <w:t>iss</w:t>
            </w:r>
            <w:r w:rsidRPr="005B00EF">
              <w:rPr>
                <w:rFonts w:ascii="Arial" w:eastAsia="Arial" w:hAnsi="Arial" w:cs="Arial"/>
                <w:spacing w:val="-1"/>
              </w:rPr>
              <w:t>i</w:t>
            </w:r>
            <w:r w:rsidRPr="005B00EF">
              <w:rPr>
                <w:rFonts w:ascii="Arial" w:eastAsia="Arial" w:hAnsi="Arial" w:cs="Arial"/>
                <w:spacing w:val="1"/>
              </w:rPr>
              <w:t>o</w:t>
            </w:r>
            <w:r w:rsidRPr="005B00EF">
              <w:rPr>
                <w:rFonts w:ascii="Arial" w:eastAsia="Arial" w:hAnsi="Arial" w:cs="Arial"/>
              </w:rPr>
              <w:t>n</w:t>
            </w:r>
            <w:r w:rsidRPr="005B00EF">
              <w:rPr>
                <w:rFonts w:ascii="Arial" w:eastAsia="Arial" w:hAnsi="Arial" w:cs="Arial"/>
                <w:spacing w:val="-1"/>
              </w:rPr>
              <w:t xml:space="preserve"> </w:t>
            </w:r>
            <w:r w:rsidRPr="005B00EF">
              <w:rPr>
                <w:rFonts w:ascii="Arial" w:eastAsia="Arial" w:hAnsi="Arial" w:cs="Arial"/>
                <w:spacing w:val="1"/>
              </w:rPr>
              <w:t>t</w:t>
            </w:r>
            <w:r w:rsidRPr="005B00EF">
              <w:rPr>
                <w:rFonts w:ascii="Arial" w:eastAsia="Arial" w:hAnsi="Arial" w:cs="Arial"/>
              </w:rPr>
              <w:t>o</w:t>
            </w:r>
            <w:r w:rsidRPr="005B00EF">
              <w:rPr>
                <w:rFonts w:ascii="Arial" w:eastAsia="Arial" w:hAnsi="Arial" w:cs="Arial"/>
                <w:spacing w:val="-1"/>
              </w:rPr>
              <w:t xml:space="preserve"> </w:t>
            </w:r>
            <w:r w:rsidRPr="005B00EF">
              <w:rPr>
                <w:rFonts w:ascii="Arial" w:eastAsia="Arial" w:hAnsi="Arial" w:cs="Arial"/>
              </w:rPr>
              <w:t>t</w:t>
            </w:r>
            <w:r w:rsidRPr="005B00EF">
              <w:rPr>
                <w:rFonts w:ascii="Arial" w:eastAsia="Arial" w:hAnsi="Arial" w:cs="Arial"/>
                <w:spacing w:val="1"/>
              </w:rPr>
              <w:t>h</w:t>
            </w:r>
            <w:r w:rsidRPr="005B00EF">
              <w:rPr>
                <w:rFonts w:ascii="Arial" w:eastAsia="Arial" w:hAnsi="Arial" w:cs="Arial"/>
              </w:rPr>
              <w:t xml:space="preserve">is </w:t>
            </w:r>
            <w:r w:rsidRPr="005B00EF">
              <w:rPr>
                <w:rFonts w:ascii="Arial" w:eastAsia="Arial" w:hAnsi="Arial" w:cs="Arial"/>
                <w:spacing w:val="-2"/>
              </w:rPr>
              <w:t>t</w:t>
            </w:r>
            <w:r w:rsidRPr="005B00EF">
              <w:rPr>
                <w:rFonts w:ascii="Arial" w:eastAsia="Arial" w:hAnsi="Arial" w:cs="Arial"/>
                <w:spacing w:val="1"/>
              </w:rPr>
              <w:t>en</w:t>
            </w:r>
            <w:r w:rsidRPr="005B00EF">
              <w:rPr>
                <w:rFonts w:ascii="Arial" w:eastAsia="Arial" w:hAnsi="Arial" w:cs="Arial"/>
                <w:spacing w:val="-1"/>
              </w:rPr>
              <w:t>d</w:t>
            </w:r>
            <w:r w:rsidRPr="005B00EF">
              <w:rPr>
                <w:rFonts w:ascii="Arial" w:eastAsia="Arial" w:hAnsi="Arial" w:cs="Arial"/>
                <w:spacing w:val="1"/>
              </w:rPr>
              <w:t>e</w:t>
            </w:r>
            <w:r w:rsidRPr="005B00EF">
              <w:rPr>
                <w:rFonts w:ascii="Arial" w:eastAsia="Arial" w:hAnsi="Arial" w:cs="Arial"/>
              </w:rPr>
              <w:t xml:space="preserve">r, </w:t>
            </w:r>
            <w:r w:rsidRPr="005B00EF">
              <w:rPr>
                <w:rFonts w:ascii="Arial" w:eastAsia="Arial" w:hAnsi="Arial" w:cs="Arial"/>
                <w:spacing w:val="1"/>
              </w:rPr>
              <w:t>p</w:t>
            </w:r>
            <w:r w:rsidRPr="005B00EF">
              <w:rPr>
                <w:rFonts w:ascii="Arial" w:eastAsia="Arial" w:hAnsi="Arial" w:cs="Arial"/>
              </w:rPr>
              <w:t>le</w:t>
            </w:r>
            <w:r w:rsidRPr="005B00EF">
              <w:rPr>
                <w:rFonts w:ascii="Arial" w:eastAsia="Arial" w:hAnsi="Arial" w:cs="Arial"/>
                <w:spacing w:val="1"/>
              </w:rPr>
              <w:t>a</w:t>
            </w:r>
            <w:r w:rsidRPr="005B00EF">
              <w:rPr>
                <w:rFonts w:ascii="Arial" w:eastAsia="Arial" w:hAnsi="Arial" w:cs="Arial"/>
                <w:spacing w:val="-2"/>
              </w:rPr>
              <w:t>s</w:t>
            </w:r>
            <w:r w:rsidRPr="005B00EF">
              <w:rPr>
                <w:rFonts w:ascii="Arial" w:eastAsia="Arial" w:hAnsi="Arial" w:cs="Arial"/>
              </w:rPr>
              <w:t>e</w:t>
            </w:r>
            <w:r w:rsidRPr="005B00EF">
              <w:rPr>
                <w:rFonts w:ascii="Arial" w:eastAsia="Arial" w:hAnsi="Arial" w:cs="Arial"/>
                <w:spacing w:val="1"/>
              </w:rPr>
              <w:t xml:space="preserve"> </w:t>
            </w:r>
            <w:r w:rsidRPr="005B00EF">
              <w:rPr>
                <w:rFonts w:ascii="Arial" w:eastAsia="Arial" w:hAnsi="Arial" w:cs="Arial"/>
              </w:rPr>
              <w:t>re</w:t>
            </w:r>
            <w:r w:rsidRPr="005B00EF">
              <w:rPr>
                <w:rFonts w:ascii="Arial" w:eastAsia="Arial" w:hAnsi="Arial" w:cs="Arial"/>
                <w:spacing w:val="-1"/>
              </w:rPr>
              <w:t>g</w:t>
            </w:r>
            <w:r w:rsidRPr="005B00EF">
              <w:rPr>
                <w:rFonts w:ascii="Arial" w:eastAsia="Arial" w:hAnsi="Arial" w:cs="Arial"/>
              </w:rPr>
              <w:t>ist</w:t>
            </w:r>
            <w:r w:rsidRPr="005B00EF">
              <w:rPr>
                <w:rFonts w:ascii="Arial" w:eastAsia="Arial" w:hAnsi="Arial" w:cs="Arial"/>
                <w:spacing w:val="1"/>
              </w:rPr>
              <w:t>e</w:t>
            </w:r>
            <w:r w:rsidRPr="005B00EF">
              <w:rPr>
                <w:rFonts w:ascii="Arial" w:eastAsia="Arial" w:hAnsi="Arial" w:cs="Arial"/>
              </w:rPr>
              <w:t xml:space="preserve">r </w:t>
            </w:r>
            <w:r w:rsidRPr="005B00EF">
              <w:rPr>
                <w:rFonts w:ascii="Arial" w:eastAsia="Arial" w:hAnsi="Arial" w:cs="Arial"/>
                <w:spacing w:val="-2"/>
              </w:rPr>
              <w:t>y</w:t>
            </w:r>
            <w:r w:rsidRPr="005B00EF">
              <w:rPr>
                <w:rFonts w:ascii="Arial" w:eastAsia="Arial" w:hAnsi="Arial" w:cs="Arial"/>
                <w:spacing w:val="1"/>
              </w:rPr>
              <w:t>ou</w:t>
            </w:r>
            <w:r w:rsidRPr="005B00EF">
              <w:rPr>
                <w:rFonts w:ascii="Arial" w:eastAsia="Arial" w:hAnsi="Arial" w:cs="Arial"/>
              </w:rPr>
              <w:t xml:space="preserve">r </w:t>
            </w:r>
            <w:r w:rsidRPr="005B00EF">
              <w:rPr>
                <w:rFonts w:ascii="Arial" w:eastAsia="Arial" w:hAnsi="Arial" w:cs="Arial"/>
                <w:spacing w:val="-1"/>
              </w:rPr>
              <w:t>i</w:t>
            </w:r>
            <w:r w:rsidRPr="005B00EF">
              <w:rPr>
                <w:rFonts w:ascii="Arial" w:eastAsia="Arial" w:hAnsi="Arial" w:cs="Arial"/>
                <w:spacing w:val="1"/>
              </w:rPr>
              <w:t>n</w:t>
            </w:r>
            <w:r w:rsidRPr="005B00EF">
              <w:rPr>
                <w:rFonts w:ascii="Arial" w:eastAsia="Arial" w:hAnsi="Arial" w:cs="Arial"/>
              </w:rPr>
              <w:t>t</w:t>
            </w:r>
            <w:r w:rsidRPr="005B00EF">
              <w:rPr>
                <w:rFonts w:ascii="Arial" w:eastAsia="Arial" w:hAnsi="Arial" w:cs="Arial"/>
                <w:spacing w:val="1"/>
              </w:rPr>
              <w:t>e</w:t>
            </w:r>
            <w:r w:rsidRPr="005B00EF">
              <w:rPr>
                <w:rFonts w:ascii="Arial" w:eastAsia="Arial" w:hAnsi="Arial" w:cs="Arial"/>
              </w:rPr>
              <w:t>rest</w:t>
            </w:r>
            <w:r w:rsidRPr="005B00EF">
              <w:rPr>
                <w:rFonts w:ascii="Arial" w:eastAsia="Arial" w:hAnsi="Arial" w:cs="Arial"/>
                <w:spacing w:val="1"/>
              </w:rPr>
              <w:t xml:space="preserve"> </w:t>
            </w:r>
            <w:r w:rsidRPr="005B00EF">
              <w:rPr>
                <w:rFonts w:ascii="Arial" w:eastAsia="Arial" w:hAnsi="Arial" w:cs="Arial"/>
                <w:spacing w:val="-1"/>
              </w:rPr>
              <w:t>o</w:t>
            </w:r>
            <w:r w:rsidRPr="005B00EF">
              <w:rPr>
                <w:rFonts w:ascii="Arial" w:eastAsia="Arial" w:hAnsi="Arial" w:cs="Arial"/>
              </w:rPr>
              <w:t>n</w:t>
            </w:r>
            <w:r w:rsidRPr="005B00EF">
              <w:rPr>
                <w:rFonts w:ascii="Arial" w:eastAsia="Arial" w:hAnsi="Arial" w:cs="Arial"/>
                <w:spacing w:val="-1"/>
              </w:rPr>
              <w:t xml:space="preserve"> </w:t>
            </w:r>
            <w:r w:rsidRPr="005B00EF">
              <w:rPr>
                <w:rFonts w:ascii="Arial" w:eastAsia="Arial" w:hAnsi="Arial" w:cs="Arial"/>
                <w:spacing w:val="1"/>
              </w:rPr>
              <w:t>m</w:t>
            </w:r>
            <w:r w:rsidRPr="005B00EF">
              <w:rPr>
                <w:rFonts w:ascii="Arial" w:eastAsia="Arial" w:hAnsi="Arial" w:cs="Arial"/>
                <w:spacing w:val="-2"/>
              </w:rPr>
              <w:t>yT</w:t>
            </w:r>
            <w:r w:rsidRPr="005B00EF">
              <w:rPr>
                <w:rFonts w:ascii="Arial" w:eastAsia="Arial" w:hAnsi="Arial" w:cs="Arial"/>
                <w:spacing w:val="1"/>
              </w:rPr>
              <w:t>e</w:t>
            </w:r>
            <w:r w:rsidRPr="005B00EF">
              <w:rPr>
                <w:rFonts w:ascii="Arial" w:eastAsia="Arial" w:hAnsi="Arial" w:cs="Arial"/>
                <w:spacing w:val="-1"/>
              </w:rPr>
              <w:t>n</w:t>
            </w:r>
            <w:r w:rsidRPr="005B00EF">
              <w:rPr>
                <w:rFonts w:ascii="Arial" w:eastAsia="Arial" w:hAnsi="Arial" w:cs="Arial"/>
                <w:spacing w:val="1"/>
              </w:rPr>
              <w:t>de</w:t>
            </w:r>
            <w:r w:rsidRPr="005B00EF">
              <w:rPr>
                <w:rFonts w:ascii="Arial" w:eastAsia="Arial" w:hAnsi="Arial" w:cs="Arial"/>
              </w:rPr>
              <w:t>rs at</w:t>
            </w:r>
            <w:r w:rsidRPr="005B00EF">
              <w:rPr>
                <w:rFonts w:ascii="Arial" w:eastAsia="Arial" w:hAnsi="Arial" w:cs="Arial"/>
                <w:spacing w:val="-1"/>
              </w:rPr>
              <w:t xml:space="preserve"> </w:t>
            </w:r>
            <w:r w:rsidRPr="005B00EF">
              <w:rPr>
                <w:rFonts w:ascii="Arial" w:eastAsia="Arial" w:hAnsi="Arial" w:cs="Arial"/>
              </w:rPr>
              <w:t>t</w:t>
            </w:r>
            <w:r w:rsidRPr="005B00EF">
              <w:rPr>
                <w:rFonts w:ascii="Arial" w:eastAsia="Arial" w:hAnsi="Arial" w:cs="Arial"/>
                <w:spacing w:val="1"/>
              </w:rPr>
              <w:t>h</w:t>
            </w:r>
            <w:r w:rsidRPr="005B00EF">
              <w:rPr>
                <w:rFonts w:ascii="Arial" w:eastAsia="Arial" w:hAnsi="Arial" w:cs="Arial"/>
              </w:rPr>
              <w:t>e</w:t>
            </w:r>
            <w:r w:rsidRPr="005B00EF">
              <w:rPr>
                <w:rFonts w:ascii="Arial" w:eastAsia="Arial" w:hAnsi="Arial" w:cs="Arial"/>
                <w:spacing w:val="-1"/>
              </w:rPr>
              <w:t xml:space="preserve"> </w:t>
            </w:r>
            <w:r w:rsidRPr="005B00EF">
              <w:rPr>
                <w:rFonts w:ascii="Arial" w:eastAsia="Arial" w:hAnsi="Arial" w:cs="Arial"/>
                <w:spacing w:val="1"/>
              </w:rPr>
              <w:t>ea</w:t>
            </w:r>
            <w:r w:rsidRPr="005B00EF">
              <w:rPr>
                <w:rFonts w:ascii="Arial" w:eastAsia="Arial" w:hAnsi="Arial" w:cs="Arial"/>
              </w:rPr>
              <w:t>r</w:t>
            </w:r>
            <w:r w:rsidRPr="005B00EF">
              <w:rPr>
                <w:rFonts w:ascii="Arial" w:eastAsia="Arial" w:hAnsi="Arial" w:cs="Arial"/>
                <w:spacing w:val="-1"/>
              </w:rPr>
              <w:t>l</w:t>
            </w:r>
            <w:r w:rsidRPr="005B00EF">
              <w:rPr>
                <w:rFonts w:ascii="Arial" w:eastAsia="Arial" w:hAnsi="Arial" w:cs="Arial"/>
              </w:rPr>
              <w:t>iest</w:t>
            </w:r>
            <w:r w:rsidRPr="005B00EF">
              <w:rPr>
                <w:rFonts w:ascii="Arial" w:eastAsia="Arial" w:hAnsi="Arial" w:cs="Arial"/>
                <w:spacing w:val="-1"/>
              </w:rPr>
              <w:t xml:space="preserve"> </w:t>
            </w:r>
            <w:r w:rsidRPr="005B00EF">
              <w:rPr>
                <w:rFonts w:ascii="Arial" w:eastAsia="Arial" w:hAnsi="Arial" w:cs="Arial"/>
                <w:spacing w:val="1"/>
              </w:rPr>
              <w:t>o</w:t>
            </w:r>
            <w:r w:rsidRPr="005B00EF">
              <w:rPr>
                <w:rFonts w:ascii="Arial" w:eastAsia="Arial" w:hAnsi="Arial" w:cs="Arial"/>
                <w:spacing w:val="-1"/>
              </w:rPr>
              <w:t>pp</w:t>
            </w:r>
            <w:r w:rsidRPr="005B00EF">
              <w:rPr>
                <w:rFonts w:ascii="Arial" w:eastAsia="Arial" w:hAnsi="Arial" w:cs="Arial"/>
                <w:spacing w:val="1"/>
              </w:rPr>
              <w:t>o</w:t>
            </w:r>
            <w:r w:rsidRPr="005B00EF">
              <w:rPr>
                <w:rFonts w:ascii="Arial" w:eastAsia="Arial" w:hAnsi="Arial" w:cs="Arial"/>
              </w:rPr>
              <w:t>rtu</w:t>
            </w:r>
            <w:r w:rsidRPr="005B00EF">
              <w:rPr>
                <w:rFonts w:ascii="Arial" w:eastAsia="Arial" w:hAnsi="Arial" w:cs="Arial"/>
                <w:spacing w:val="1"/>
              </w:rPr>
              <w:t>n</w:t>
            </w:r>
            <w:r w:rsidRPr="005B00EF">
              <w:rPr>
                <w:rFonts w:ascii="Arial" w:eastAsia="Arial" w:hAnsi="Arial" w:cs="Arial"/>
              </w:rPr>
              <w:t>it</w:t>
            </w:r>
            <w:r w:rsidRPr="005B00EF">
              <w:rPr>
                <w:rFonts w:ascii="Arial" w:eastAsia="Arial" w:hAnsi="Arial" w:cs="Arial"/>
                <w:spacing w:val="-2"/>
              </w:rPr>
              <w:t>y</w:t>
            </w:r>
            <w:r w:rsidRPr="005B00EF">
              <w:rPr>
                <w:rFonts w:ascii="Arial" w:eastAsia="Arial" w:hAnsi="Arial" w:cs="Arial"/>
              </w:rPr>
              <w:t>.</w:t>
            </w:r>
            <w:r w:rsidRPr="005B00EF">
              <w:rPr>
                <w:rFonts w:ascii="Arial" w:eastAsia="Arial" w:hAnsi="Arial" w:cs="Arial"/>
                <w:spacing w:val="1"/>
              </w:rPr>
              <w:t xml:space="preserve"> </w:t>
            </w:r>
            <w:r w:rsidRPr="005B00EF">
              <w:rPr>
                <w:rFonts w:ascii="Arial" w:eastAsia="Arial" w:hAnsi="Arial" w:cs="Arial"/>
              </w:rPr>
              <w:t>Ple</w:t>
            </w:r>
            <w:r w:rsidRPr="005B00EF">
              <w:rPr>
                <w:rFonts w:ascii="Arial" w:eastAsia="Arial" w:hAnsi="Arial" w:cs="Arial"/>
                <w:spacing w:val="1"/>
              </w:rPr>
              <w:t>a</w:t>
            </w:r>
            <w:r w:rsidRPr="005B00EF">
              <w:rPr>
                <w:rFonts w:ascii="Arial" w:eastAsia="Arial" w:hAnsi="Arial" w:cs="Arial"/>
                <w:spacing w:val="-2"/>
              </w:rPr>
              <w:t>s</w:t>
            </w:r>
            <w:r w:rsidRPr="005B00EF">
              <w:rPr>
                <w:rFonts w:ascii="Arial" w:eastAsia="Arial" w:hAnsi="Arial" w:cs="Arial"/>
              </w:rPr>
              <w:t>e</w:t>
            </w:r>
            <w:r w:rsidRPr="005B00EF">
              <w:rPr>
                <w:rFonts w:ascii="Arial" w:eastAsia="Arial" w:hAnsi="Arial" w:cs="Arial"/>
                <w:spacing w:val="1"/>
              </w:rPr>
              <w:t xml:space="preserve"> </w:t>
            </w:r>
            <w:r w:rsidRPr="005B00EF">
              <w:rPr>
                <w:rFonts w:ascii="Arial" w:eastAsia="Arial" w:hAnsi="Arial" w:cs="Arial"/>
                <w:spacing w:val="-1"/>
              </w:rPr>
              <w:t>e</w:t>
            </w:r>
            <w:r w:rsidRPr="005B00EF">
              <w:rPr>
                <w:rFonts w:ascii="Arial" w:eastAsia="Arial" w:hAnsi="Arial" w:cs="Arial"/>
                <w:spacing w:val="1"/>
              </w:rPr>
              <w:t>n</w:t>
            </w:r>
            <w:r w:rsidRPr="005B00EF">
              <w:rPr>
                <w:rFonts w:ascii="Arial" w:eastAsia="Arial" w:hAnsi="Arial" w:cs="Arial"/>
              </w:rPr>
              <w:t>s</w:t>
            </w:r>
            <w:r w:rsidRPr="005B00EF">
              <w:rPr>
                <w:rFonts w:ascii="Arial" w:eastAsia="Arial" w:hAnsi="Arial" w:cs="Arial"/>
                <w:spacing w:val="1"/>
              </w:rPr>
              <w:t>u</w:t>
            </w:r>
            <w:r w:rsidRPr="005B00EF">
              <w:rPr>
                <w:rFonts w:ascii="Arial" w:eastAsia="Arial" w:hAnsi="Arial" w:cs="Arial"/>
              </w:rPr>
              <w:t>re</w:t>
            </w:r>
            <w:r w:rsidRPr="005B00EF">
              <w:rPr>
                <w:rFonts w:ascii="Arial" w:eastAsia="Arial" w:hAnsi="Arial" w:cs="Arial"/>
                <w:spacing w:val="-2"/>
              </w:rPr>
              <w:t xml:space="preserve"> </w:t>
            </w:r>
            <w:r w:rsidRPr="005B00EF">
              <w:rPr>
                <w:rFonts w:ascii="Arial" w:eastAsia="Arial" w:hAnsi="Arial" w:cs="Arial"/>
                <w:spacing w:val="1"/>
              </w:rPr>
              <w:t>tha</w:t>
            </w:r>
            <w:r w:rsidRPr="005B00EF">
              <w:rPr>
                <w:rFonts w:ascii="Arial" w:eastAsia="Arial" w:hAnsi="Arial" w:cs="Arial"/>
              </w:rPr>
              <w:t>t</w:t>
            </w:r>
            <w:r w:rsidRPr="005B00EF">
              <w:rPr>
                <w:rFonts w:ascii="Arial" w:eastAsia="Arial" w:hAnsi="Arial" w:cs="Arial"/>
                <w:spacing w:val="-2"/>
              </w:rPr>
              <w:t xml:space="preserve"> y</w:t>
            </w:r>
            <w:r w:rsidRPr="005B00EF">
              <w:rPr>
                <w:rFonts w:ascii="Arial" w:eastAsia="Arial" w:hAnsi="Arial" w:cs="Arial"/>
                <w:spacing w:val="1"/>
              </w:rPr>
              <w:t>o</w:t>
            </w:r>
            <w:r w:rsidRPr="005B00EF">
              <w:rPr>
                <w:rFonts w:ascii="Arial" w:eastAsia="Arial" w:hAnsi="Arial" w:cs="Arial"/>
              </w:rPr>
              <w:t>u</w:t>
            </w:r>
            <w:r w:rsidRPr="005B00EF">
              <w:rPr>
                <w:rFonts w:ascii="Arial" w:eastAsia="Arial" w:hAnsi="Arial" w:cs="Arial"/>
                <w:spacing w:val="1"/>
              </w:rPr>
              <w:t xml:space="preserve"> a</w:t>
            </w:r>
            <w:r w:rsidRPr="005B00EF">
              <w:rPr>
                <w:rFonts w:ascii="Arial" w:eastAsia="Arial" w:hAnsi="Arial" w:cs="Arial"/>
              </w:rPr>
              <w:t>l</w:t>
            </w:r>
            <w:r w:rsidRPr="005B00EF">
              <w:rPr>
                <w:rFonts w:ascii="Arial" w:eastAsia="Arial" w:hAnsi="Arial" w:cs="Arial"/>
                <w:spacing w:val="-1"/>
              </w:rPr>
              <w:t>l</w:t>
            </w:r>
            <w:r w:rsidRPr="005B00EF">
              <w:rPr>
                <w:rFonts w:ascii="Arial" w:eastAsia="Arial" w:hAnsi="Arial" w:cs="Arial"/>
                <w:spacing w:val="1"/>
              </w:rPr>
              <w:t>o</w:t>
            </w:r>
            <w:r w:rsidRPr="005B00EF">
              <w:rPr>
                <w:rFonts w:ascii="Arial" w:eastAsia="Arial" w:hAnsi="Arial" w:cs="Arial"/>
              </w:rPr>
              <w:t>w s</w:t>
            </w:r>
            <w:r w:rsidRPr="005B00EF">
              <w:rPr>
                <w:rFonts w:ascii="Arial" w:eastAsia="Arial" w:hAnsi="Arial" w:cs="Arial"/>
                <w:spacing w:val="-1"/>
              </w:rPr>
              <w:t>u</w:t>
            </w:r>
            <w:r w:rsidRPr="005B00EF">
              <w:rPr>
                <w:rFonts w:ascii="Arial" w:eastAsia="Arial" w:hAnsi="Arial" w:cs="Arial"/>
              </w:rPr>
              <w:t>f</w:t>
            </w:r>
            <w:r w:rsidRPr="005B00EF">
              <w:rPr>
                <w:rFonts w:ascii="Arial" w:eastAsia="Arial" w:hAnsi="Arial" w:cs="Arial"/>
                <w:spacing w:val="3"/>
              </w:rPr>
              <w:t>f</w:t>
            </w:r>
            <w:r w:rsidRPr="005B00EF">
              <w:rPr>
                <w:rFonts w:ascii="Arial" w:eastAsia="Arial" w:hAnsi="Arial" w:cs="Arial"/>
              </w:rPr>
              <w:t>ic</w:t>
            </w:r>
            <w:r w:rsidRPr="005B00EF">
              <w:rPr>
                <w:rFonts w:ascii="Arial" w:eastAsia="Arial" w:hAnsi="Arial" w:cs="Arial"/>
                <w:spacing w:val="-1"/>
              </w:rPr>
              <w:t>i</w:t>
            </w:r>
            <w:r w:rsidRPr="005B00EF">
              <w:rPr>
                <w:rFonts w:ascii="Arial" w:eastAsia="Arial" w:hAnsi="Arial" w:cs="Arial"/>
                <w:spacing w:val="1"/>
              </w:rPr>
              <w:t>en</w:t>
            </w:r>
            <w:r w:rsidRPr="005B00EF">
              <w:rPr>
                <w:rFonts w:ascii="Arial" w:eastAsia="Arial" w:hAnsi="Arial" w:cs="Arial"/>
              </w:rPr>
              <w:t>t</w:t>
            </w:r>
            <w:r w:rsidRPr="005B00EF">
              <w:rPr>
                <w:rFonts w:ascii="Arial" w:eastAsia="Arial" w:hAnsi="Arial" w:cs="Arial"/>
                <w:spacing w:val="-2"/>
              </w:rPr>
              <w:t xml:space="preserve"> </w:t>
            </w:r>
            <w:r w:rsidRPr="005B00EF">
              <w:rPr>
                <w:rFonts w:ascii="Arial" w:eastAsia="Arial" w:hAnsi="Arial" w:cs="Arial"/>
                <w:spacing w:val="1"/>
              </w:rPr>
              <w:t>t</w:t>
            </w:r>
            <w:r w:rsidRPr="005B00EF">
              <w:rPr>
                <w:rFonts w:ascii="Arial" w:eastAsia="Arial" w:hAnsi="Arial" w:cs="Arial"/>
              </w:rPr>
              <w:t>i</w:t>
            </w:r>
            <w:r w:rsidRPr="005B00EF">
              <w:rPr>
                <w:rFonts w:ascii="Arial" w:eastAsia="Arial" w:hAnsi="Arial" w:cs="Arial"/>
                <w:spacing w:val="-1"/>
              </w:rPr>
              <w:t>m</w:t>
            </w:r>
            <w:r w:rsidRPr="005B00EF">
              <w:rPr>
                <w:rFonts w:ascii="Arial" w:eastAsia="Arial" w:hAnsi="Arial" w:cs="Arial"/>
              </w:rPr>
              <w:t>e</w:t>
            </w:r>
            <w:r w:rsidRPr="005B00EF">
              <w:rPr>
                <w:rFonts w:ascii="Arial" w:eastAsia="Arial" w:hAnsi="Arial" w:cs="Arial"/>
                <w:spacing w:val="1"/>
              </w:rPr>
              <w:t xml:space="preserve"> t</w:t>
            </w:r>
            <w:r w:rsidRPr="005B00EF">
              <w:rPr>
                <w:rFonts w:ascii="Arial" w:eastAsia="Arial" w:hAnsi="Arial" w:cs="Arial"/>
              </w:rPr>
              <w:t>o</w:t>
            </w:r>
            <w:r w:rsidRPr="005B00EF">
              <w:rPr>
                <w:rFonts w:ascii="Arial" w:eastAsia="Arial" w:hAnsi="Arial" w:cs="Arial"/>
                <w:spacing w:val="-1"/>
              </w:rPr>
              <w:t xml:space="preserve"> </w:t>
            </w:r>
            <w:r w:rsidRPr="005B00EF">
              <w:rPr>
                <w:rFonts w:ascii="Arial" w:eastAsia="Arial" w:hAnsi="Arial" w:cs="Arial"/>
                <w:spacing w:val="1"/>
              </w:rPr>
              <w:t>up</w:t>
            </w:r>
            <w:r w:rsidRPr="005B00EF">
              <w:rPr>
                <w:rFonts w:ascii="Arial" w:eastAsia="Arial" w:hAnsi="Arial" w:cs="Arial"/>
                <w:spacing w:val="-3"/>
              </w:rPr>
              <w:t>l</w:t>
            </w:r>
            <w:r w:rsidRPr="005B00EF">
              <w:rPr>
                <w:rFonts w:ascii="Arial" w:eastAsia="Arial" w:hAnsi="Arial" w:cs="Arial"/>
                <w:spacing w:val="1"/>
              </w:rPr>
              <w:t>o</w:t>
            </w:r>
            <w:r w:rsidRPr="005B00EF">
              <w:rPr>
                <w:rFonts w:ascii="Arial" w:eastAsia="Arial" w:hAnsi="Arial" w:cs="Arial"/>
                <w:spacing w:val="-1"/>
              </w:rPr>
              <w:t>a</w:t>
            </w:r>
            <w:r w:rsidRPr="005B00EF">
              <w:rPr>
                <w:rFonts w:ascii="Arial" w:eastAsia="Arial" w:hAnsi="Arial" w:cs="Arial"/>
              </w:rPr>
              <w:t>d</w:t>
            </w:r>
            <w:r w:rsidRPr="005B00EF">
              <w:rPr>
                <w:rFonts w:ascii="Arial" w:eastAsia="Arial" w:hAnsi="Arial" w:cs="Arial"/>
                <w:spacing w:val="1"/>
              </w:rPr>
              <w:t xml:space="preserve"> </w:t>
            </w:r>
            <w:r w:rsidRPr="005B00EF">
              <w:rPr>
                <w:rFonts w:ascii="Arial" w:eastAsia="Arial" w:hAnsi="Arial" w:cs="Arial"/>
                <w:spacing w:val="-2"/>
              </w:rPr>
              <w:t>y</w:t>
            </w:r>
            <w:r w:rsidRPr="005B00EF">
              <w:rPr>
                <w:rFonts w:ascii="Arial" w:eastAsia="Arial" w:hAnsi="Arial" w:cs="Arial"/>
                <w:spacing w:val="1"/>
              </w:rPr>
              <w:t>ou</w:t>
            </w:r>
            <w:r w:rsidRPr="005B00EF">
              <w:rPr>
                <w:rFonts w:ascii="Arial" w:eastAsia="Arial" w:hAnsi="Arial" w:cs="Arial"/>
              </w:rPr>
              <w:t>r d</w:t>
            </w:r>
            <w:r w:rsidRPr="005B00EF">
              <w:rPr>
                <w:rFonts w:ascii="Arial" w:eastAsia="Arial" w:hAnsi="Arial" w:cs="Arial"/>
                <w:spacing w:val="1"/>
              </w:rPr>
              <w:t>o</w:t>
            </w:r>
            <w:r w:rsidRPr="005B00EF">
              <w:rPr>
                <w:rFonts w:ascii="Arial" w:eastAsia="Arial" w:hAnsi="Arial" w:cs="Arial"/>
              </w:rPr>
              <w:t>c</w:t>
            </w:r>
            <w:r w:rsidRPr="005B00EF">
              <w:rPr>
                <w:rFonts w:ascii="Arial" w:eastAsia="Arial" w:hAnsi="Arial" w:cs="Arial"/>
                <w:spacing w:val="-1"/>
              </w:rPr>
              <w:t>u</w:t>
            </w:r>
            <w:r w:rsidRPr="005B00EF">
              <w:rPr>
                <w:rFonts w:ascii="Arial" w:eastAsia="Arial" w:hAnsi="Arial" w:cs="Arial"/>
                <w:spacing w:val="1"/>
              </w:rPr>
              <w:t>m</w:t>
            </w:r>
            <w:r w:rsidRPr="005B00EF">
              <w:rPr>
                <w:rFonts w:ascii="Arial" w:eastAsia="Arial" w:hAnsi="Arial" w:cs="Arial"/>
                <w:spacing w:val="-1"/>
              </w:rPr>
              <w:t>e</w:t>
            </w:r>
            <w:r w:rsidRPr="005B00EF">
              <w:rPr>
                <w:rFonts w:ascii="Arial" w:eastAsia="Arial" w:hAnsi="Arial" w:cs="Arial"/>
                <w:spacing w:val="1"/>
              </w:rPr>
              <w:t>n</w:t>
            </w:r>
            <w:r w:rsidRPr="005B00EF">
              <w:rPr>
                <w:rFonts w:ascii="Arial" w:eastAsia="Arial" w:hAnsi="Arial" w:cs="Arial"/>
              </w:rPr>
              <w:t>ts.</w:t>
            </w:r>
          </w:p>
          <w:p w14:paraId="40B9DF55" w14:textId="77777777" w:rsidR="00905CC1" w:rsidRPr="005B00EF" w:rsidRDefault="00905CC1" w:rsidP="005B00EF">
            <w:pPr>
              <w:rPr>
                <w:rFonts w:ascii="Arial" w:hAnsi="Arial" w:cs="Arial"/>
              </w:rPr>
            </w:pPr>
          </w:p>
        </w:tc>
      </w:tr>
      <w:tr w:rsidR="00905CC1" w:rsidRPr="005B00EF" w14:paraId="56F04D19" w14:textId="77777777" w:rsidTr="005B00EF">
        <w:tc>
          <w:tcPr>
            <w:tcW w:w="3685" w:type="dxa"/>
          </w:tcPr>
          <w:p w14:paraId="2C33FA8D" w14:textId="77777777" w:rsidR="00905CC1" w:rsidRPr="005B00EF" w:rsidRDefault="00905CC1" w:rsidP="005B00EF">
            <w:pPr>
              <w:rPr>
                <w:rFonts w:ascii="Arial" w:hAnsi="Arial" w:cs="Arial"/>
                <w:b/>
              </w:rPr>
            </w:pPr>
          </w:p>
          <w:p w14:paraId="611FC737" w14:textId="77777777" w:rsidR="00905CC1" w:rsidRPr="005B00EF" w:rsidRDefault="00905CC1" w:rsidP="005B00EF">
            <w:pPr>
              <w:rPr>
                <w:rFonts w:ascii="Arial" w:hAnsi="Arial" w:cs="Arial"/>
                <w:b/>
              </w:rPr>
            </w:pPr>
            <w:r w:rsidRPr="005B00EF">
              <w:rPr>
                <w:rFonts w:ascii="Arial" w:hAnsi="Arial" w:cs="Arial"/>
                <w:b/>
              </w:rPr>
              <w:t xml:space="preserve">Clarification deadline and contact details  </w:t>
            </w:r>
          </w:p>
        </w:tc>
        <w:tc>
          <w:tcPr>
            <w:tcW w:w="5665" w:type="dxa"/>
          </w:tcPr>
          <w:p w14:paraId="1B2A7A93" w14:textId="77777777" w:rsidR="00905CC1" w:rsidRPr="005B00EF" w:rsidRDefault="00905CC1" w:rsidP="005B00EF">
            <w:pPr>
              <w:rPr>
                <w:rFonts w:ascii="Arial" w:hAnsi="Arial" w:cs="Arial"/>
              </w:rPr>
            </w:pPr>
          </w:p>
          <w:p w14:paraId="47AD1AF7" w14:textId="3E9F002C" w:rsidR="00905CC1" w:rsidRPr="005B00EF" w:rsidRDefault="0036530C" w:rsidP="008C7120">
            <w:pPr>
              <w:rPr>
                <w:rFonts w:ascii="Arial" w:hAnsi="Arial" w:cs="Arial"/>
              </w:rPr>
            </w:pPr>
            <w:r>
              <w:rPr>
                <w:rFonts w:ascii="Arial" w:hAnsi="Arial" w:cs="Arial"/>
              </w:rPr>
              <w:t>3rd</w:t>
            </w:r>
            <w:r w:rsidR="008C7120">
              <w:rPr>
                <w:rFonts w:ascii="Arial" w:hAnsi="Arial" w:cs="Arial"/>
              </w:rPr>
              <w:t xml:space="preserve"> September,</w:t>
            </w:r>
            <w:r w:rsidR="00AF715E" w:rsidRPr="00A457E9">
              <w:rPr>
                <w:rFonts w:ascii="Arial" w:hAnsi="Arial" w:cs="Arial"/>
              </w:rPr>
              <w:t xml:space="preserve"> 2019</w:t>
            </w:r>
          </w:p>
        </w:tc>
      </w:tr>
      <w:tr w:rsidR="00905CC1" w:rsidRPr="005B00EF" w14:paraId="3B1EA868" w14:textId="77777777" w:rsidTr="005B00EF">
        <w:tc>
          <w:tcPr>
            <w:tcW w:w="3685" w:type="dxa"/>
          </w:tcPr>
          <w:p w14:paraId="5BCA89FA" w14:textId="77777777" w:rsidR="00905CC1" w:rsidRPr="005B00EF" w:rsidRDefault="00905CC1" w:rsidP="005B00EF">
            <w:pPr>
              <w:rPr>
                <w:rFonts w:ascii="Arial" w:hAnsi="Arial" w:cs="Arial"/>
                <w:b/>
              </w:rPr>
            </w:pPr>
          </w:p>
          <w:p w14:paraId="041C2A1E" w14:textId="77777777" w:rsidR="00905CC1" w:rsidRPr="005B00EF" w:rsidRDefault="00905CC1" w:rsidP="005B00EF">
            <w:pPr>
              <w:rPr>
                <w:rFonts w:ascii="Arial" w:hAnsi="Arial" w:cs="Arial"/>
                <w:b/>
              </w:rPr>
            </w:pPr>
            <w:r w:rsidRPr="005B00EF">
              <w:rPr>
                <w:rFonts w:ascii="Arial" w:hAnsi="Arial" w:cs="Arial"/>
                <w:b/>
              </w:rPr>
              <w:t xml:space="preserve">ITT submission deadline </w:t>
            </w:r>
          </w:p>
        </w:tc>
        <w:tc>
          <w:tcPr>
            <w:tcW w:w="5665" w:type="dxa"/>
          </w:tcPr>
          <w:p w14:paraId="478882C3" w14:textId="77777777" w:rsidR="00905CC1" w:rsidRPr="005B00EF" w:rsidRDefault="00905CC1" w:rsidP="005B00EF">
            <w:pPr>
              <w:rPr>
                <w:rFonts w:ascii="Arial" w:hAnsi="Arial" w:cs="Arial"/>
              </w:rPr>
            </w:pPr>
          </w:p>
          <w:p w14:paraId="5B0D3FB7" w14:textId="568D8819" w:rsidR="00AF715E" w:rsidRPr="00A457E9" w:rsidRDefault="00AF715E" w:rsidP="00AF715E">
            <w:pPr>
              <w:jc w:val="both"/>
              <w:rPr>
                <w:rFonts w:ascii="Arial" w:hAnsi="Arial" w:cs="Arial"/>
              </w:rPr>
            </w:pPr>
            <w:r>
              <w:rPr>
                <w:rFonts w:ascii="Arial" w:hAnsi="Arial" w:cs="Arial"/>
              </w:rPr>
              <w:t>Friday</w:t>
            </w:r>
            <w:r w:rsidRPr="00A457E9">
              <w:rPr>
                <w:rFonts w:ascii="Arial" w:hAnsi="Arial" w:cs="Arial"/>
              </w:rPr>
              <w:t xml:space="preserve"> </w:t>
            </w:r>
            <w:r w:rsidR="008C7120">
              <w:rPr>
                <w:rFonts w:ascii="Arial" w:hAnsi="Arial" w:cs="Arial"/>
              </w:rPr>
              <w:t>6</w:t>
            </w:r>
            <w:r w:rsidR="008C7120" w:rsidRPr="008C7120">
              <w:rPr>
                <w:rFonts w:ascii="Arial" w:hAnsi="Arial" w:cs="Arial"/>
                <w:vertAlign w:val="superscript"/>
              </w:rPr>
              <w:t>th</w:t>
            </w:r>
            <w:r w:rsidR="008C7120">
              <w:rPr>
                <w:rFonts w:ascii="Arial" w:hAnsi="Arial" w:cs="Arial"/>
              </w:rPr>
              <w:t xml:space="preserve"> </w:t>
            </w:r>
            <w:r w:rsidR="0036530C">
              <w:rPr>
                <w:rFonts w:ascii="Arial" w:hAnsi="Arial" w:cs="Arial"/>
              </w:rPr>
              <w:t xml:space="preserve">September </w:t>
            </w:r>
            <w:r w:rsidR="0036530C" w:rsidRPr="00A457E9">
              <w:rPr>
                <w:rFonts w:ascii="Arial" w:hAnsi="Arial" w:cs="Arial"/>
              </w:rPr>
              <w:t>2019</w:t>
            </w:r>
            <w:r w:rsidRPr="00A457E9">
              <w:rPr>
                <w:rFonts w:ascii="Arial" w:hAnsi="Arial" w:cs="Arial"/>
              </w:rPr>
              <w:t xml:space="preserve"> no later than 12.00 midday </w:t>
            </w:r>
          </w:p>
          <w:p w14:paraId="26523742" w14:textId="77777777" w:rsidR="00905CC1" w:rsidRPr="005B00EF" w:rsidRDefault="00905CC1" w:rsidP="005B00EF">
            <w:pPr>
              <w:rPr>
                <w:rFonts w:ascii="Arial" w:hAnsi="Arial" w:cs="Arial"/>
              </w:rPr>
            </w:pPr>
          </w:p>
        </w:tc>
      </w:tr>
      <w:tr w:rsidR="00905CC1" w:rsidRPr="005B00EF" w14:paraId="5994E764" w14:textId="77777777" w:rsidTr="005B00EF">
        <w:tc>
          <w:tcPr>
            <w:tcW w:w="3685" w:type="dxa"/>
          </w:tcPr>
          <w:p w14:paraId="222F77EC" w14:textId="77777777" w:rsidR="00905CC1" w:rsidRPr="005B00EF" w:rsidRDefault="00905CC1" w:rsidP="005B00EF">
            <w:pPr>
              <w:rPr>
                <w:rFonts w:ascii="Arial" w:hAnsi="Arial" w:cs="Arial"/>
                <w:b/>
              </w:rPr>
            </w:pPr>
          </w:p>
          <w:p w14:paraId="12185FEB" w14:textId="77777777" w:rsidR="00905CC1" w:rsidRPr="005B00EF" w:rsidRDefault="00905CC1" w:rsidP="005B00EF">
            <w:pPr>
              <w:rPr>
                <w:rFonts w:ascii="Arial" w:hAnsi="Arial" w:cs="Arial"/>
                <w:b/>
              </w:rPr>
            </w:pPr>
            <w:r w:rsidRPr="005B00EF">
              <w:rPr>
                <w:rFonts w:ascii="Arial" w:hAnsi="Arial" w:cs="Arial"/>
                <w:b/>
              </w:rPr>
              <w:t xml:space="preserve">Tender Submission address  </w:t>
            </w:r>
          </w:p>
        </w:tc>
        <w:tc>
          <w:tcPr>
            <w:tcW w:w="5665" w:type="dxa"/>
          </w:tcPr>
          <w:p w14:paraId="4C248347" w14:textId="77777777" w:rsidR="00905CC1" w:rsidRPr="005B00EF" w:rsidRDefault="005B00EF" w:rsidP="005B00EF">
            <w:pPr>
              <w:rPr>
                <w:rFonts w:ascii="Arial" w:hAnsi="Arial" w:cs="Arial"/>
              </w:rPr>
            </w:pPr>
            <w:r>
              <w:rPr>
                <w:rFonts w:ascii="Arial" w:hAnsi="Arial" w:cs="Arial"/>
              </w:rPr>
              <w:tab/>
            </w:r>
            <w:r w:rsidR="00905CC1" w:rsidRPr="005B00EF">
              <w:rPr>
                <w:rFonts w:ascii="Arial" w:hAnsi="Arial" w:cs="Arial"/>
              </w:rPr>
              <w:t>The Chairperson</w:t>
            </w:r>
          </w:p>
          <w:p w14:paraId="2FCD0A85" w14:textId="77777777" w:rsidR="00905CC1" w:rsidRPr="005B00EF" w:rsidRDefault="005B00EF" w:rsidP="005B00EF">
            <w:pPr>
              <w:rPr>
                <w:rFonts w:ascii="Arial" w:hAnsi="Arial" w:cs="Arial"/>
              </w:rPr>
            </w:pPr>
            <w:r>
              <w:rPr>
                <w:rFonts w:ascii="Arial" w:hAnsi="Arial" w:cs="Arial"/>
              </w:rPr>
              <w:tab/>
            </w:r>
            <w:r w:rsidR="00905CC1" w:rsidRPr="005B00EF">
              <w:rPr>
                <w:rFonts w:ascii="Arial" w:hAnsi="Arial" w:cs="Arial"/>
              </w:rPr>
              <w:t xml:space="preserve">Departmental Tenders Committee, </w:t>
            </w:r>
          </w:p>
          <w:p w14:paraId="68194DFB" w14:textId="77777777" w:rsidR="00905CC1" w:rsidRPr="005B00EF" w:rsidRDefault="005B00EF" w:rsidP="005B00EF">
            <w:pPr>
              <w:rPr>
                <w:rFonts w:ascii="Arial" w:hAnsi="Arial" w:cs="Arial"/>
              </w:rPr>
            </w:pPr>
            <w:r>
              <w:rPr>
                <w:rFonts w:ascii="Arial" w:hAnsi="Arial" w:cs="Arial"/>
              </w:rPr>
              <w:tab/>
            </w:r>
            <w:r w:rsidR="00905CC1" w:rsidRPr="005B00EF">
              <w:rPr>
                <w:rFonts w:ascii="Arial" w:hAnsi="Arial" w:cs="Arial"/>
              </w:rPr>
              <w:t xml:space="preserve">Ministry of Finance and Economic Management, </w:t>
            </w:r>
          </w:p>
          <w:p w14:paraId="2DD182D5" w14:textId="77777777" w:rsidR="00905CC1" w:rsidRPr="005B00EF" w:rsidRDefault="005B00EF" w:rsidP="005B00EF">
            <w:pPr>
              <w:rPr>
                <w:rFonts w:ascii="Arial" w:hAnsi="Arial" w:cs="Arial"/>
              </w:rPr>
            </w:pPr>
            <w:r>
              <w:rPr>
                <w:rFonts w:ascii="Arial" w:hAnsi="Arial" w:cs="Arial"/>
              </w:rPr>
              <w:tab/>
            </w:r>
            <w:r w:rsidR="00905CC1" w:rsidRPr="005B00EF">
              <w:rPr>
                <w:rFonts w:ascii="Arial" w:hAnsi="Arial" w:cs="Arial"/>
              </w:rPr>
              <w:t xml:space="preserve">Brades, Montserrat.  </w:t>
            </w:r>
          </w:p>
        </w:tc>
      </w:tr>
      <w:tr w:rsidR="00905CC1" w:rsidRPr="005B00EF" w14:paraId="4F0EC399" w14:textId="77777777" w:rsidTr="005B00EF">
        <w:tc>
          <w:tcPr>
            <w:tcW w:w="3685" w:type="dxa"/>
          </w:tcPr>
          <w:p w14:paraId="407DC224" w14:textId="77777777" w:rsidR="00905CC1" w:rsidRPr="005B00EF" w:rsidRDefault="00905CC1" w:rsidP="005B00EF">
            <w:pPr>
              <w:rPr>
                <w:rFonts w:ascii="Arial" w:hAnsi="Arial" w:cs="Arial"/>
                <w:b/>
              </w:rPr>
            </w:pPr>
          </w:p>
          <w:p w14:paraId="338DBE9D" w14:textId="77777777" w:rsidR="00905CC1" w:rsidRDefault="00905CC1" w:rsidP="005B00EF">
            <w:pPr>
              <w:rPr>
                <w:rFonts w:ascii="Arial" w:hAnsi="Arial" w:cs="Arial"/>
                <w:b/>
              </w:rPr>
            </w:pPr>
            <w:r w:rsidRPr="005B00EF">
              <w:rPr>
                <w:rFonts w:ascii="Arial" w:hAnsi="Arial" w:cs="Arial"/>
                <w:b/>
              </w:rPr>
              <w:t>Contract Commencement – this is an indicative date and maybe subject to change.</w:t>
            </w:r>
          </w:p>
          <w:p w14:paraId="5FD65736" w14:textId="77777777" w:rsidR="001216A4" w:rsidRPr="005B00EF" w:rsidRDefault="001216A4" w:rsidP="005B00EF">
            <w:pPr>
              <w:rPr>
                <w:rFonts w:ascii="Arial" w:hAnsi="Arial" w:cs="Arial"/>
                <w:b/>
              </w:rPr>
            </w:pPr>
          </w:p>
        </w:tc>
        <w:tc>
          <w:tcPr>
            <w:tcW w:w="5665" w:type="dxa"/>
          </w:tcPr>
          <w:p w14:paraId="3CDCAC14" w14:textId="77777777" w:rsidR="00905CC1" w:rsidRPr="005B00EF" w:rsidRDefault="00905CC1" w:rsidP="005B00EF">
            <w:pPr>
              <w:rPr>
                <w:rFonts w:ascii="Arial" w:hAnsi="Arial" w:cs="Arial"/>
              </w:rPr>
            </w:pPr>
          </w:p>
          <w:p w14:paraId="78C23F99" w14:textId="0267AAD4" w:rsidR="00905CC1" w:rsidRPr="005B00EF" w:rsidRDefault="0036530C" w:rsidP="001216A4">
            <w:pPr>
              <w:rPr>
                <w:rFonts w:ascii="Arial" w:hAnsi="Arial" w:cs="Arial"/>
              </w:rPr>
            </w:pPr>
            <w:r>
              <w:rPr>
                <w:rFonts w:ascii="Arial" w:hAnsi="Arial" w:cs="Arial"/>
              </w:rPr>
              <w:t>October</w:t>
            </w:r>
            <w:bookmarkStart w:id="0" w:name="_GoBack"/>
            <w:bookmarkEnd w:id="0"/>
            <w:r w:rsidR="00905CC1" w:rsidRPr="005B00EF">
              <w:rPr>
                <w:rFonts w:ascii="Arial" w:hAnsi="Arial" w:cs="Arial"/>
              </w:rPr>
              <w:t xml:space="preserve"> 2019 </w:t>
            </w:r>
          </w:p>
        </w:tc>
      </w:tr>
    </w:tbl>
    <w:p w14:paraId="04729788" w14:textId="77777777" w:rsidR="00905CC1" w:rsidRPr="005B00EF" w:rsidRDefault="00905CC1" w:rsidP="00905CC1">
      <w:pPr>
        <w:rPr>
          <w:rFonts w:ascii="Arial" w:hAnsi="Arial" w:cs="Arial"/>
          <w:b/>
        </w:rPr>
      </w:pPr>
    </w:p>
    <w:p w14:paraId="3B2BF2CE" w14:textId="77777777" w:rsidR="00905CC1" w:rsidRDefault="00905CC1" w:rsidP="00905CC1">
      <w:pPr>
        <w:rPr>
          <w:rFonts w:ascii="Arial" w:hAnsi="Arial" w:cs="Arial"/>
        </w:rPr>
      </w:pPr>
    </w:p>
    <w:p w14:paraId="200E9DBB" w14:textId="77777777" w:rsidR="005B00EF" w:rsidRDefault="005B00EF" w:rsidP="00905CC1">
      <w:pPr>
        <w:rPr>
          <w:rFonts w:ascii="Arial" w:hAnsi="Arial" w:cs="Arial"/>
        </w:rPr>
      </w:pPr>
    </w:p>
    <w:p w14:paraId="6BC5E10D" w14:textId="77777777" w:rsidR="005B00EF" w:rsidRDefault="005B00EF" w:rsidP="00905CC1">
      <w:pPr>
        <w:rPr>
          <w:rFonts w:ascii="Arial" w:hAnsi="Arial" w:cs="Arial"/>
        </w:rPr>
      </w:pPr>
    </w:p>
    <w:p w14:paraId="2157B2ED" w14:textId="77777777" w:rsidR="005B00EF" w:rsidRDefault="005B00EF" w:rsidP="00905CC1">
      <w:pPr>
        <w:rPr>
          <w:rFonts w:ascii="Arial" w:hAnsi="Arial" w:cs="Arial"/>
        </w:rPr>
      </w:pPr>
    </w:p>
    <w:p w14:paraId="3C77E3AC" w14:textId="77777777" w:rsidR="005B00EF" w:rsidRDefault="005B00EF" w:rsidP="00905CC1">
      <w:pPr>
        <w:rPr>
          <w:rFonts w:ascii="Arial" w:hAnsi="Arial" w:cs="Arial"/>
        </w:rPr>
      </w:pPr>
    </w:p>
    <w:p w14:paraId="5E661274" w14:textId="77777777" w:rsidR="005B00EF" w:rsidRDefault="005B00EF" w:rsidP="00905CC1">
      <w:pPr>
        <w:rPr>
          <w:rFonts w:ascii="Arial" w:hAnsi="Arial" w:cs="Arial"/>
        </w:rPr>
      </w:pPr>
    </w:p>
    <w:p w14:paraId="0CDEC53C" w14:textId="77777777" w:rsidR="005B00EF" w:rsidRDefault="005B00EF" w:rsidP="00905CC1">
      <w:pPr>
        <w:rPr>
          <w:rFonts w:ascii="Arial" w:hAnsi="Arial" w:cs="Arial"/>
        </w:rPr>
      </w:pPr>
    </w:p>
    <w:p w14:paraId="59414126" w14:textId="77777777" w:rsidR="005B00EF" w:rsidRDefault="005B00EF" w:rsidP="00905CC1">
      <w:pPr>
        <w:rPr>
          <w:rFonts w:ascii="Arial" w:hAnsi="Arial" w:cs="Arial"/>
        </w:rPr>
      </w:pPr>
    </w:p>
    <w:p w14:paraId="376D2B0B" w14:textId="77777777" w:rsidR="000A7376" w:rsidRPr="000A7376" w:rsidRDefault="00905CC1" w:rsidP="000A7376">
      <w:pPr>
        <w:pStyle w:val="ListParagraph"/>
        <w:numPr>
          <w:ilvl w:val="0"/>
          <w:numId w:val="12"/>
        </w:numPr>
        <w:ind w:right="66"/>
        <w:rPr>
          <w:rFonts w:ascii="Arial" w:eastAsia="Times New Roman" w:hAnsi="Arial" w:cs="Arial"/>
          <w:b/>
          <w:u w:val="single"/>
        </w:rPr>
      </w:pPr>
      <w:r w:rsidRPr="000A7376">
        <w:rPr>
          <w:rFonts w:ascii="Arial" w:eastAsia="Times New Roman" w:hAnsi="Arial" w:cs="Arial"/>
          <w:b/>
          <w:u w:val="single"/>
        </w:rPr>
        <w:t xml:space="preserve">Invitation to Tender </w:t>
      </w:r>
    </w:p>
    <w:p w14:paraId="72190F79" w14:textId="77777777" w:rsidR="00905CC1" w:rsidRPr="000A7376" w:rsidRDefault="000A7376" w:rsidP="00905CC1">
      <w:pPr>
        <w:ind w:right="66"/>
        <w:rPr>
          <w:rFonts w:ascii="Arial" w:eastAsia="Times New Roman" w:hAnsi="Arial" w:cs="Arial"/>
        </w:rPr>
      </w:pPr>
      <w:r w:rsidRPr="000A7376">
        <w:rPr>
          <w:rFonts w:ascii="Arial" w:eastAsia="Times New Roman" w:hAnsi="Arial" w:cs="Arial"/>
        </w:rPr>
        <w:t xml:space="preserve">Potential Bidders are invited to tender </w:t>
      </w:r>
      <w:r w:rsidR="00905CC1" w:rsidRPr="000A7376">
        <w:rPr>
          <w:rFonts w:ascii="Arial" w:eastAsia="Times New Roman" w:hAnsi="Arial" w:cs="Arial"/>
        </w:rPr>
        <w:t xml:space="preserve">for Architectural and Construction Oversight Services </w:t>
      </w:r>
      <w:r w:rsidR="00905CC1" w:rsidRPr="000A7376">
        <w:rPr>
          <w:rFonts w:ascii="Arial" w:hAnsi="Arial" w:cs="Arial"/>
        </w:rPr>
        <w:t xml:space="preserve">at Montserrat Secondary School (MSS). </w:t>
      </w:r>
    </w:p>
    <w:p w14:paraId="467383ED" w14:textId="77777777" w:rsidR="00905CC1" w:rsidRPr="005B00EF" w:rsidRDefault="00905CC1" w:rsidP="00905CC1">
      <w:pPr>
        <w:rPr>
          <w:rFonts w:ascii="Arial" w:hAnsi="Arial" w:cs="Arial"/>
        </w:rPr>
      </w:pPr>
      <w:r w:rsidRPr="005B00EF">
        <w:rPr>
          <w:rFonts w:ascii="Arial" w:hAnsi="Arial" w:cs="Arial"/>
        </w:rPr>
        <w:t>Tenders are invited from Architects to provide architectural and construction oversight services for temporary wooden structures to be built at the Montserrat Secondary School.</w:t>
      </w:r>
    </w:p>
    <w:p w14:paraId="5898F563" w14:textId="77777777" w:rsidR="00905CC1" w:rsidRPr="005B00EF" w:rsidRDefault="00905CC1" w:rsidP="00905CC1">
      <w:pPr>
        <w:rPr>
          <w:rFonts w:ascii="Arial" w:hAnsi="Arial" w:cs="Arial"/>
        </w:rPr>
      </w:pPr>
      <w:r w:rsidRPr="005B00EF">
        <w:rPr>
          <w:rFonts w:ascii="Arial" w:hAnsi="Arial" w:cs="Arial"/>
        </w:rPr>
        <w:t xml:space="preserve"> Included in this tender dossier are the following documents:</w:t>
      </w:r>
    </w:p>
    <w:p w14:paraId="7F0AAC14"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Invitation to Tender</w:t>
      </w:r>
    </w:p>
    <w:p w14:paraId="577888A7"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Instructions to Tenderers</w:t>
      </w:r>
    </w:p>
    <w:p w14:paraId="461F6594"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 xml:space="preserve">Terms of Reference Scope of Work </w:t>
      </w:r>
    </w:p>
    <w:p w14:paraId="3D88C2B8" w14:textId="2E5B14A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Evaluation Criteria</w:t>
      </w:r>
      <w:r w:rsidR="004106F2">
        <w:rPr>
          <w:rFonts w:ascii="Arial" w:hAnsi="Arial" w:cs="Arial"/>
        </w:rPr>
        <w:t xml:space="preserve"> and Method</w:t>
      </w:r>
      <w:r w:rsidR="00704C28">
        <w:rPr>
          <w:rFonts w:ascii="Arial" w:hAnsi="Arial" w:cs="Arial"/>
        </w:rPr>
        <w:t>ology</w:t>
      </w:r>
    </w:p>
    <w:p w14:paraId="42A2F286"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Respondent’s Identification/Details</w:t>
      </w:r>
    </w:p>
    <w:p w14:paraId="003EC4D1" w14:textId="77777777" w:rsidR="00E3525D"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Relevant Experience</w:t>
      </w:r>
    </w:p>
    <w:p w14:paraId="03113A01" w14:textId="77777777" w:rsidR="002239FE" w:rsidRPr="001E7352" w:rsidRDefault="002239FE" w:rsidP="00E3525D">
      <w:pPr>
        <w:widowControl w:val="0"/>
        <w:numPr>
          <w:ilvl w:val="0"/>
          <w:numId w:val="2"/>
        </w:numPr>
        <w:autoSpaceDE w:val="0"/>
        <w:autoSpaceDN w:val="0"/>
        <w:adjustRightInd w:val="0"/>
        <w:spacing w:after="0" w:line="240" w:lineRule="auto"/>
        <w:jc w:val="both"/>
        <w:rPr>
          <w:rFonts w:ascii="Arial" w:hAnsi="Arial" w:cs="Arial"/>
        </w:rPr>
      </w:pPr>
      <w:r>
        <w:rPr>
          <w:rFonts w:ascii="Arial" w:hAnsi="Arial" w:cs="Arial"/>
        </w:rPr>
        <w:t>Price and Time Breakdown</w:t>
      </w:r>
    </w:p>
    <w:p w14:paraId="46EAF50E"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 xml:space="preserve">Form of Tender </w:t>
      </w:r>
    </w:p>
    <w:p w14:paraId="3EC8073F"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General Conditions of Contract</w:t>
      </w:r>
    </w:p>
    <w:p w14:paraId="1ACAC864"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 xml:space="preserve">Anti-Collusion Statement  </w:t>
      </w:r>
    </w:p>
    <w:p w14:paraId="70766942" w14:textId="77777777" w:rsidR="00E3525D" w:rsidRPr="001E7352" w:rsidRDefault="00E3525D" w:rsidP="00E3525D">
      <w:pPr>
        <w:widowControl w:val="0"/>
        <w:numPr>
          <w:ilvl w:val="0"/>
          <w:numId w:val="2"/>
        </w:numPr>
        <w:autoSpaceDE w:val="0"/>
        <w:autoSpaceDN w:val="0"/>
        <w:adjustRightInd w:val="0"/>
        <w:spacing w:after="0" w:line="240" w:lineRule="auto"/>
        <w:jc w:val="both"/>
        <w:rPr>
          <w:rFonts w:ascii="Arial" w:hAnsi="Arial" w:cs="Arial"/>
        </w:rPr>
      </w:pPr>
      <w:r w:rsidRPr="001E7352">
        <w:rPr>
          <w:rFonts w:ascii="Arial" w:hAnsi="Arial" w:cs="Arial"/>
        </w:rPr>
        <w:t xml:space="preserve">Tender Document Checklist  </w:t>
      </w:r>
    </w:p>
    <w:p w14:paraId="09B10D61" w14:textId="77777777" w:rsidR="00905CC1" w:rsidRPr="005B00EF" w:rsidRDefault="00905CC1" w:rsidP="00905CC1">
      <w:pPr>
        <w:widowControl w:val="0"/>
        <w:autoSpaceDE w:val="0"/>
        <w:autoSpaceDN w:val="0"/>
        <w:adjustRightInd w:val="0"/>
        <w:spacing w:after="0" w:line="240" w:lineRule="auto"/>
        <w:ind w:left="720"/>
        <w:jc w:val="both"/>
        <w:rPr>
          <w:rFonts w:ascii="Arial" w:hAnsi="Arial" w:cs="Arial"/>
        </w:rPr>
      </w:pPr>
    </w:p>
    <w:p w14:paraId="685AF437" w14:textId="77777777" w:rsidR="00905CC1" w:rsidRPr="005B00EF" w:rsidRDefault="00905CC1" w:rsidP="00905CC1">
      <w:pPr>
        <w:spacing w:after="0"/>
        <w:rPr>
          <w:rFonts w:ascii="Arial" w:hAnsi="Arial" w:cs="Arial"/>
        </w:rPr>
      </w:pPr>
      <w:r w:rsidRPr="00E3525D">
        <w:rPr>
          <w:rFonts w:ascii="Arial" w:hAnsi="Arial" w:cs="Arial"/>
        </w:rPr>
        <w:t>Tender submission deadline is</w:t>
      </w:r>
      <w:r w:rsidRPr="005B00EF">
        <w:rPr>
          <w:rFonts w:ascii="Arial" w:hAnsi="Arial" w:cs="Arial"/>
          <w:b/>
        </w:rPr>
        <w:t xml:space="preserve"> 12:00 mid-day </w:t>
      </w:r>
      <w:r w:rsidRPr="00E3525D">
        <w:rPr>
          <w:rFonts w:ascii="Arial" w:hAnsi="Arial" w:cs="Arial"/>
        </w:rPr>
        <w:t>Eastern Caribbean time on</w:t>
      </w:r>
      <w:r w:rsidRPr="005B00EF">
        <w:rPr>
          <w:rFonts w:ascii="Arial" w:hAnsi="Arial" w:cs="Arial"/>
          <w:b/>
        </w:rPr>
        <w:t xml:space="preserve"> </w:t>
      </w:r>
      <w:r w:rsidR="001216A4">
        <w:rPr>
          <w:rFonts w:ascii="Arial" w:hAnsi="Arial" w:cs="Arial"/>
          <w:b/>
        </w:rPr>
        <w:t>Friday</w:t>
      </w:r>
      <w:r w:rsidR="001216A4" w:rsidRPr="005B00EF">
        <w:rPr>
          <w:rFonts w:ascii="Arial" w:hAnsi="Arial" w:cs="Arial"/>
          <w:b/>
        </w:rPr>
        <w:t xml:space="preserve"> </w:t>
      </w:r>
      <w:r w:rsidR="001216A4">
        <w:rPr>
          <w:rFonts w:ascii="Arial" w:hAnsi="Arial" w:cs="Arial"/>
          <w:b/>
        </w:rPr>
        <w:t>23</w:t>
      </w:r>
      <w:r w:rsidR="001216A4" w:rsidRPr="00C704D9">
        <w:rPr>
          <w:rFonts w:ascii="Arial" w:hAnsi="Arial" w:cs="Arial"/>
          <w:b/>
          <w:vertAlign w:val="superscript"/>
        </w:rPr>
        <w:t>rd</w:t>
      </w:r>
      <w:r w:rsidR="001216A4">
        <w:rPr>
          <w:rFonts w:ascii="Arial" w:hAnsi="Arial" w:cs="Arial"/>
          <w:b/>
        </w:rPr>
        <w:t xml:space="preserve"> </w:t>
      </w:r>
      <w:r w:rsidR="001216A4" w:rsidRPr="005B00EF">
        <w:rPr>
          <w:rFonts w:ascii="Arial" w:hAnsi="Arial" w:cs="Arial"/>
          <w:b/>
        </w:rPr>
        <w:t xml:space="preserve">August </w:t>
      </w:r>
      <w:r w:rsidRPr="005B00EF">
        <w:rPr>
          <w:rFonts w:ascii="Arial" w:hAnsi="Arial" w:cs="Arial"/>
          <w:b/>
          <w:bCs/>
        </w:rPr>
        <w:t>2019</w:t>
      </w:r>
      <w:r w:rsidRPr="005B00EF">
        <w:rPr>
          <w:rFonts w:ascii="Arial" w:hAnsi="Arial" w:cs="Arial"/>
        </w:rPr>
        <w:t xml:space="preserve">. </w:t>
      </w:r>
    </w:p>
    <w:p w14:paraId="0457C1BE" w14:textId="77777777" w:rsidR="00905CC1" w:rsidRDefault="00905CC1" w:rsidP="00905CC1">
      <w:pPr>
        <w:jc w:val="both"/>
        <w:rPr>
          <w:rFonts w:ascii="Arial" w:hAnsi="Arial" w:cs="Arial"/>
        </w:rPr>
      </w:pPr>
    </w:p>
    <w:p w14:paraId="47C9BC1E" w14:textId="77777777" w:rsidR="00E3525D" w:rsidRPr="001E7352" w:rsidRDefault="00E3525D" w:rsidP="00E3525D">
      <w:pPr>
        <w:spacing w:after="100" w:afterAutospacing="1" w:line="240" w:lineRule="auto"/>
        <w:contextualSpacing/>
        <w:rPr>
          <w:rFonts w:ascii="Arial" w:hAnsi="Arial" w:cs="Arial"/>
        </w:rPr>
      </w:pPr>
      <w:r w:rsidRPr="001E7352">
        <w:rPr>
          <w:rFonts w:ascii="Arial" w:hAnsi="Arial" w:cs="Arial"/>
        </w:rPr>
        <w:t xml:space="preserve">Please read instructions to bidders before completing your submission. Failure to follow instructions may result in your bid being deemed non-compliant and being rejected.  </w:t>
      </w:r>
    </w:p>
    <w:p w14:paraId="2142B6B9" w14:textId="77777777" w:rsidR="00E3525D" w:rsidRPr="005B00EF" w:rsidRDefault="00E3525D" w:rsidP="00905CC1">
      <w:pPr>
        <w:jc w:val="both"/>
        <w:rPr>
          <w:rFonts w:ascii="Arial" w:hAnsi="Arial" w:cs="Arial"/>
        </w:rPr>
      </w:pPr>
    </w:p>
    <w:p w14:paraId="1768994C" w14:textId="77777777" w:rsidR="00905CC1" w:rsidRPr="005B00EF" w:rsidRDefault="00905CC1" w:rsidP="00905CC1">
      <w:pPr>
        <w:spacing w:after="100" w:afterAutospacing="1" w:line="240" w:lineRule="auto"/>
        <w:contextualSpacing/>
        <w:rPr>
          <w:rFonts w:ascii="Arial" w:hAnsi="Arial" w:cs="Arial"/>
        </w:rPr>
      </w:pPr>
      <w:r w:rsidRPr="005B00EF">
        <w:rPr>
          <w:rFonts w:ascii="Arial" w:hAnsi="Arial" w:cs="Arial"/>
        </w:rPr>
        <w:t xml:space="preserve">If you require any clarification please write to </w:t>
      </w:r>
      <w:commentRangeStart w:id="1"/>
      <w:r w:rsidRPr="005B00EF">
        <w:rPr>
          <w:rFonts w:ascii="Arial" w:hAnsi="Arial" w:cs="Arial"/>
        </w:rPr>
        <w:t xml:space="preserve">MS </w:t>
      </w:r>
      <w:commentRangeEnd w:id="1"/>
      <w:r w:rsidR="006A68E7">
        <w:rPr>
          <w:rStyle w:val="CommentReference"/>
          <w:rFonts w:asciiTheme="minorHAnsi" w:eastAsiaTheme="minorHAnsi" w:hAnsiTheme="minorHAnsi" w:cstheme="minorBidi"/>
          <w:color w:val="auto"/>
        </w:rPr>
        <w:commentReference w:id="1"/>
      </w:r>
      <w:r w:rsidRPr="005B00EF">
        <w:rPr>
          <w:rFonts w:ascii="Arial" w:hAnsi="Arial" w:cs="Arial"/>
        </w:rPr>
        <w:t xml:space="preserve">Harjinder Jutle, Head of Procurement at </w:t>
      </w:r>
      <w:hyperlink r:id="rId13" w:history="1">
        <w:r w:rsidRPr="005B00EF">
          <w:rPr>
            <w:rStyle w:val="Hyperlink"/>
            <w:rFonts w:ascii="Arial" w:hAnsi="Arial" w:cs="Arial"/>
          </w:rPr>
          <w:t>Jutleh@gov.ms</w:t>
        </w:r>
      </w:hyperlink>
      <w:r w:rsidRPr="005B00EF">
        <w:rPr>
          <w:rFonts w:ascii="Arial" w:hAnsi="Arial" w:cs="Arial"/>
        </w:rPr>
        <w:t xml:space="preserve"> no later than Monday 12</w:t>
      </w:r>
      <w:r w:rsidRPr="005B00EF">
        <w:rPr>
          <w:rFonts w:ascii="Arial" w:hAnsi="Arial" w:cs="Arial"/>
          <w:vertAlign w:val="superscript"/>
        </w:rPr>
        <w:t>th</w:t>
      </w:r>
      <w:r w:rsidRPr="005B00EF">
        <w:rPr>
          <w:rFonts w:ascii="Arial" w:hAnsi="Arial" w:cs="Arial"/>
        </w:rPr>
        <w:t xml:space="preserve"> August 2019.</w:t>
      </w:r>
    </w:p>
    <w:p w14:paraId="22CDB408" w14:textId="77777777" w:rsidR="00905CC1" w:rsidRPr="005B00EF" w:rsidRDefault="00905CC1" w:rsidP="00905CC1">
      <w:pPr>
        <w:spacing w:after="0" w:line="240" w:lineRule="auto"/>
        <w:rPr>
          <w:rFonts w:ascii="Arial" w:hAnsi="Arial" w:cs="Arial"/>
          <w:bCs/>
          <w:iCs/>
        </w:rPr>
      </w:pPr>
    </w:p>
    <w:p w14:paraId="48804BF5" w14:textId="77777777" w:rsidR="00905CC1" w:rsidRDefault="00905CC1" w:rsidP="00905CC1">
      <w:pPr>
        <w:rPr>
          <w:rFonts w:ascii="Arial" w:hAnsi="Arial" w:cs="Arial"/>
        </w:rPr>
      </w:pPr>
    </w:p>
    <w:p w14:paraId="7CEEC08E" w14:textId="77777777" w:rsidR="000A7376" w:rsidRDefault="000A7376" w:rsidP="00905CC1">
      <w:pPr>
        <w:rPr>
          <w:rFonts w:ascii="Arial" w:hAnsi="Arial" w:cs="Arial"/>
        </w:rPr>
      </w:pPr>
    </w:p>
    <w:p w14:paraId="6E5DFD85" w14:textId="77777777" w:rsidR="000A7376" w:rsidRDefault="000A7376" w:rsidP="00905CC1">
      <w:pPr>
        <w:rPr>
          <w:rFonts w:ascii="Arial" w:hAnsi="Arial" w:cs="Arial"/>
        </w:rPr>
      </w:pPr>
    </w:p>
    <w:p w14:paraId="26D3D3ED" w14:textId="77777777" w:rsidR="000A7376" w:rsidRDefault="000A7376" w:rsidP="00905CC1">
      <w:pPr>
        <w:rPr>
          <w:rFonts w:ascii="Arial" w:hAnsi="Arial" w:cs="Arial"/>
        </w:rPr>
      </w:pPr>
    </w:p>
    <w:p w14:paraId="2775E146" w14:textId="77777777" w:rsidR="000A7376" w:rsidRDefault="000A7376" w:rsidP="00905CC1">
      <w:pPr>
        <w:rPr>
          <w:rFonts w:ascii="Arial" w:hAnsi="Arial" w:cs="Arial"/>
        </w:rPr>
      </w:pPr>
    </w:p>
    <w:p w14:paraId="704FFA6A" w14:textId="77777777" w:rsidR="000A7376" w:rsidRDefault="000A7376" w:rsidP="00905CC1">
      <w:pPr>
        <w:rPr>
          <w:rFonts w:ascii="Arial" w:hAnsi="Arial" w:cs="Arial"/>
        </w:rPr>
      </w:pPr>
    </w:p>
    <w:p w14:paraId="4746B95B" w14:textId="77777777" w:rsidR="000A7376" w:rsidRDefault="000A7376" w:rsidP="00905CC1">
      <w:pPr>
        <w:rPr>
          <w:rFonts w:ascii="Arial" w:hAnsi="Arial" w:cs="Arial"/>
        </w:rPr>
      </w:pPr>
    </w:p>
    <w:p w14:paraId="7F41B3D8" w14:textId="77777777" w:rsidR="000A7376" w:rsidRDefault="000A7376" w:rsidP="00905CC1">
      <w:pPr>
        <w:rPr>
          <w:rFonts w:ascii="Arial" w:hAnsi="Arial" w:cs="Arial"/>
        </w:rPr>
      </w:pPr>
    </w:p>
    <w:p w14:paraId="169D52DE" w14:textId="77777777" w:rsidR="000A7376" w:rsidRDefault="000A7376" w:rsidP="00905CC1">
      <w:pPr>
        <w:rPr>
          <w:rFonts w:ascii="Arial" w:hAnsi="Arial" w:cs="Arial"/>
        </w:rPr>
      </w:pPr>
    </w:p>
    <w:p w14:paraId="2C80C99E" w14:textId="77777777" w:rsidR="000A7376" w:rsidRDefault="000A7376" w:rsidP="00905CC1">
      <w:pPr>
        <w:rPr>
          <w:rFonts w:ascii="Arial" w:hAnsi="Arial" w:cs="Arial"/>
        </w:rPr>
      </w:pPr>
    </w:p>
    <w:p w14:paraId="63C38A5D" w14:textId="77777777" w:rsidR="000A7376" w:rsidRDefault="000A7376" w:rsidP="00905CC1">
      <w:pPr>
        <w:rPr>
          <w:rFonts w:ascii="Arial" w:hAnsi="Arial" w:cs="Arial"/>
        </w:rPr>
      </w:pPr>
    </w:p>
    <w:p w14:paraId="5F9FF510" w14:textId="77777777" w:rsidR="00905CC1" w:rsidRPr="00E3525D" w:rsidRDefault="00905CC1" w:rsidP="00E3525D">
      <w:pPr>
        <w:pStyle w:val="ListParagraph"/>
        <w:numPr>
          <w:ilvl w:val="0"/>
          <w:numId w:val="12"/>
        </w:numPr>
        <w:spacing w:after="4" w:line="250" w:lineRule="auto"/>
        <w:ind w:right="794"/>
        <w:jc w:val="both"/>
        <w:rPr>
          <w:rFonts w:ascii="Arial" w:hAnsi="Arial" w:cs="Arial"/>
          <w:b/>
          <w:u w:val="single"/>
        </w:rPr>
      </w:pPr>
      <w:r w:rsidRPr="00E3525D">
        <w:rPr>
          <w:rFonts w:ascii="Arial" w:eastAsia="Arial" w:hAnsi="Arial" w:cs="Arial"/>
          <w:b/>
          <w:u w:val="single"/>
        </w:rPr>
        <w:lastRenderedPageBreak/>
        <w:t xml:space="preserve">Instructions to Tenderers </w:t>
      </w:r>
    </w:p>
    <w:p w14:paraId="16895A81"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2E61CBB9"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 xml:space="preserve">The Architectural Service Agreement will be adopted for this contract.  </w:t>
      </w:r>
    </w:p>
    <w:p w14:paraId="78D14F45"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10DB0CD2"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Tenderers must complete the Form of Tender, Document Check List, Anti-collusion statement and Bill of Quantities for the works. Failure to fully complete</w:t>
      </w:r>
      <w:r w:rsidR="0059166C">
        <w:rPr>
          <w:rFonts w:ascii="Arial" w:eastAsia="Arial" w:hAnsi="Arial" w:cs="Arial"/>
        </w:rPr>
        <w:t xml:space="preserve"> with </w:t>
      </w:r>
      <w:r w:rsidRPr="005B00EF">
        <w:rPr>
          <w:rFonts w:ascii="Arial" w:eastAsia="Arial" w:hAnsi="Arial" w:cs="Arial"/>
        </w:rPr>
        <w:t xml:space="preserve">these documents will lead to their bid becoming non-compliant and rejected.  </w:t>
      </w:r>
    </w:p>
    <w:p w14:paraId="3E87866B"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703C7E33" w14:textId="77777777" w:rsidR="00E3525D" w:rsidRPr="00E3525D" w:rsidRDefault="00905CC1" w:rsidP="00E3525D">
      <w:pPr>
        <w:numPr>
          <w:ilvl w:val="0"/>
          <w:numId w:val="1"/>
        </w:numPr>
        <w:spacing w:after="4" w:line="250" w:lineRule="auto"/>
        <w:ind w:left="450" w:right="146" w:hanging="720"/>
        <w:jc w:val="both"/>
        <w:rPr>
          <w:rFonts w:ascii="Arial" w:hAnsi="Arial" w:cs="Arial"/>
        </w:rPr>
      </w:pPr>
      <w:r w:rsidRPr="005B00EF">
        <w:rPr>
          <w:rFonts w:ascii="Arial" w:eastAsia="Arial" w:hAnsi="Arial" w:cs="Arial"/>
        </w:rPr>
        <w:t>The tenderer must submit a Tax Compliance Certificate from Inland Revenue along with the bidding documents.  In the case of a sole trader, the tax compliance certificate should be issued in that individual’s name. However, where the sole trader is trading using a business name, the tax compliance certificate should be issued in the business name. In the case of a company, the tax compliance certificate should be issued in the name of the Company”. It is therefore incumbent on the bidder to ensure that the tax compliance certificate is issued in the correct name. Diligent checks will be made with the Inland Revenue Department and the Financial Services Commission to verify the accuracy of certificates.  Tenders received</w:t>
      </w:r>
      <w:r w:rsidRPr="005B00EF">
        <w:rPr>
          <w:rFonts w:ascii="Arial" w:eastAsia="Arial" w:hAnsi="Arial" w:cs="Arial"/>
          <w:b/>
        </w:rPr>
        <w:t xml:space="preserve"> </w:t>
      </w:r>
      <w:r w:rsidRPr="005B00EF">
        <w:rPr>
          <w:rFonts w:ascii="Arial" w:eastAsia="Arial" w:hAnsi="Arial" w:cs="Arial"/>
        </w:rPr>
        <w:t xml:space="preserve">with improper tax compliance certificates would be rejected. </w:t>
      </w:r>
    </w:p>
    <w:p w14:paraId="5BC267BB" w14:textId="77777777" w:rsidR="00E3525D" w:rsidRPr="00E3525D" w:rsidRDefault="00E3525D" w:rsidP="00E3525D">
      <w:pPr>
        <w:spacing w:after="4" w:line="250" w:lineRule="auto"/>
        <w:ind w:left="450" w:right="146"/>
        <w:jc w:val="both"/>
        <w:rPr>
          <w:rFonts w:ascii="Arial" w:hAnsi="Arial" w:cs="Arial"/>
        </w:rPr>
      </w:pPr>
    </w:p>
    <w:p w14:paraId="4C125EDA" w14:textId="77777777" w:rsidR="00E3525D" w:rsidRPr="00E3525D" w:rsidRDefault="00905CC1" w:rsidP="00E3525D">
      <w:pPr>
        <w:numPr>
          <w:ilvl w:val="0"/>
          <w:numId w:val="1"/>
        </w:numPr>
        <w:spacing w:after="4" w:line="250" w:lineRule="auto"/>
        <w:ind w:left="450" w:right="146" w:hanging="720"/>
        <w:jc w:val="both"/>
        <w:rPr>
          <w:rFonts w:ascii="Arial" w:hAnsi="Arial" w:cs="Arial"/>
        </w:rPr>
      </w:pPr>
      <w:r w:rsidRPr="005B00EF">
        <w:rPr>
          <w:rFonts w:ascii="Arial" w:eastAsia="Arial" w:hAnsi="Arial" w:cs="Arial"/>
          <w:spacing w:val="-3"/>
        </w:rPr>
        <w:t>T</w:t>
      </w:r>
      <w:r w:rsidRPr="005B00EF">
        <w:rPr>
          <w:rFonts w:ascii="Arial" w:eastAsia="Arial" w:hAnsi="Arial" w:cs="Arial"/>
        </w:rPr>
        <w:t>a</w:t>
      </w:r>
      <w:r w:rsidRPr="005B00EF">
        <w:rPr>
          <w:rFonts w:ascii="Arial" w:eastAsia="Arial" w:hAnsi="Arial" w:cs="Arial"/>
          <w:spacing w:val="-1"/>
        </w:rPr>
        <w:t>x</w:t>
      </w:r>
      <w:r w:rsidRPr="005B00EF">
        <w:rPr>
          <w:rFonts w:ascii="Arial" w:eastAsia="Arial" w:hAnsi="Arial" w:cs="Arial"/>
        </w:rPr>
        <w:t>-</w:t>
      </w:r>
      <w:r w:rsidRPr="005B00EF">
        <w:rPr>
          <w:rFonts w:ascii="Arial" w:eastAsia="Arial" w:hAnsi="Arial" w:cs="Arial"/>
          <w:b/>
          <w:spacing w:val="17"/>
        </w:rPr>
        <w:t xml:space="preserve"> </w:t>
      </w:r>
      <w:r w:rsidRPr="005B00EF">
        <w:rPr>
          <w:rFonts w:ascii="Arial" w:eastAsia="Arial" w:hAnsi="Arial" w:cs="Arial"/>
          <w:spacing w:val="-1"/>
        </w:rPr>
        <w:t>Al</w:t>
      </w:r>
      <w:r w:rsidRPr="005B00EF">
        <w:rPr>
          <w:rFonts w:ascii="Arial" w:eastAsia="Arial" w:hAnsi="Arial" w:cs="Arial"/>
        </w:rPr>
        <w:t>l</w:t>
      </w:r>
      <w:r w:rsidRPr="005B00EF">
        <w:rPr>
          <w:rFonts w:ascii="Arial" w:eastAsia="Arial" w:hAnsi="Arial" w:cs="Arial"/>
          <w:spacing w:val="17"/>
        </w:rPr>
        <w:t xml:space="preserve"> </w:t>
      </w:r>
      <w:r w:rsidRPr="005B00EF">
        <w:rPr>
          <w:rFonts w:ascii="Arial" w:eastAsia="Arial" w:hAnsi="Arial" w:cs="Arial"/>
          <w:spacing w:val="-3"/>
        </w:rPr>
        <w:t>w</w:t>
      </w:r>
      <w:r w:rsidRPr="005B00EF">
        <w:rPr>
          <w:rFonts w:ascii="Arial" w:eastAsia="Arial" w:hAnsi="Arial" w:cs="Arial"/>
        </w:rPr>
        <w:t>or</w:t>
      </w:r>
      <w:r w:rsidRPr="005B00EF">
        <w:rPr>
          <w:rFonts w:ascii="Arial" w:eastAsia="Arial" w:hAnsi="Arial" w:cs="Arial"/>
          <w:spacing w:val="3"/>
        </w:rPr>
        <w:t>k</w:t>
      </w:r>
      <w:r w:rsidRPr="005B00EF">
        <w:rPr>
          <w:rFonts w:ascii="Arial" w:eastAsia="Arial" w:hAnsi="Arial" w:cs="Arial"/>
        </w:rPr>
        <w:t>s</w:t>
      </w:r>
      <w:r w:rsidRPr="005B00EF">
        <w:rPr>
          <w:rFonts w:ascii="Arial" w:eastAsia="Arial" w:hAnsi="Arial" w:cs="Arial"/>
          <w:spacing w:val="16"/>
        </w:rPr>
        <w:t xml:space="preserve"> </w:t>
      </w:r>
      <w:r w:rsidRPr="005B00EF">
        <w:rPr>
          <w:rFonts w:ascii="Arial" w:eastAsia="Arial" w:hAnsi="Arial" w:cs="Arial"/>
        </w:rPr>
        <w:t>u</w:t>
      </w:r>
      <w:r w:rsidRPr="005B00EF">
        <w:rPr>
          <w:rFonts w:ascii="Arial" w:eastAsia="Arial" w:hAnsi="Arial" w:cs="Arial"/>
          <w:spacing w:val="-1"/>
        </w:rPr>
        <w:t>n</w:t>
      </w:r>
      <w:r w:rsidRPr="005B00EF">
        <w:rPr>
          <w:rFonts w:ascii="Arial" w:eastAsia="Arial" w:hAnsi="Arial" w:cs="Arial"/>
        </w:rPr>
        <w:t>d</w:t>
      </w:r>
      <w:r w:rsidRPr="005B00EF">
        <w:rPr>
          <w:rFonts w:ascii="Arial" w:eastAsia="Arial" w:hAnsi="Arial" w:cs="Arial"/>
          <w:spacing w:val="-1"/>
        </w:rPr>
        <w:t>e</w:t>
      </w:r>
      <w:r w:rsidRPr="005B00EF">
        <w:rPr>
          <w:rFonts w:ascii="Arial" w:eastAsia="Arial" w:hAnsi="Arial" w:cs="Arial"/>
          <w:spacing w:val="-2"/>
        </w:rPr>
        <w:t>r</w:t>
      </w:r>
      <w:r w:rsidRPr="005B00EF">
        <w:rPr>
          <w:rFonts w:ascii="Arial" w:eastAsia="Arial" w:hAnsi="Arial" w:cs="Arial"/>
          <w:spacing w:val="1"/>
        </w:rPr>
        <w:t>t</w:t>
      </w:r>
      <w:r w:rsidRPr="005B00EF">
        <w:rPr>
          <w:rFonts w:ascii="Arial" w:eastAsia="Arial" w:hAnsi="Arial" w:cs="Arial"/>
          <w:spacing w:val="-3"/>
        </w:rPr>
        <w:t>a</w:t>
      </w:r>
      <w:r w:rsidRPr="005B00EF">
        <w:rPr>
          <w:rFonts w:ascii="Arial" w:eastAsia="Arial" w:hAnsi="Arial" w:cs="Arial"/>
        </w:rPr>
        <w:t>ken</w:t>
      </w:r>
      <w:r w:rsidRPr="005B00EF">
        <w:rPr>
          <w:rFonts w:ascii="Arial" w:eastAsia="Arial" w:hAnsi="Arial" w:cs="Arial"/>
          <w:spacing w:val="15"/>
        </w:rPr>
        <w:t xml:space="preserve"> </w:t>
      </w:r>
      <w:r w:rsidRPr="005B00EF">
        <w:rPr>
          <w:rFonts w:ascii="Arial" w:eastAsia="Arial" w:hAnsi="Arial" w:cs="Arial"/>
          <w:spacing w:val="-3"/>
        </w:rPr>
        <w:t>w</w:t>
      </w:r>
      <w:r w:rsidRPr="005B00EF">
        <w:rPr>
          <w:rFonts w:ascii="Arial" w:eastAsia="Arial" w:hAnsi="Arial" w:cs="Arial"/>
          <w:spacing w:val="1"/>
        </w:rPr>
        <w:t>i</w:t>
      </w:r>
      <w:r w:rsidRPr="005B00EF">
        <w:rPr>
          <w:rFonts w:ascii="Arial" w:eastAsia="Arial" w:hAnsi="Arial" w:cs="Arial"/>
          <w:spacing w:val="-1"/>
        </w:rPr>
        <w:t>l</w:t>
      </w:r>
      <w:r w:rsidRPr="005B00EF">
        <w:rPr>
          <w:rFonts w:ascii="Arial" w:eastAsia="Arial" w:hAnsi="Arial" w:cs="Arial"/>
        </w:rPr>
        <w:t>l</w:t>
      </w:r>
      <w:r w:rsidRPr="005B00EF">
        <w:rPr>
          <w:rFonts w:ascii="Arial" w:eastAsia="Arial" w:hAnsi="Arial" w:cs="Arial"/>
          <w:spacing w:val="15"/>
        </w:rPr>
        <w:t xml:space="preserve"> </w:t>
      </w:r>
      <w:r w:rsidRPr="005B00EF">
        <w:rPr>
          <w:rFonts w:ascii="Arial" w:eastAsia="Arial" w:hAnsi="Arial" w:cs="Arial"/>
        </w:rPr>
        <w:t>be</w:t>
      </w:r>
      <w:r w:rsidRPr="005B00EF">
        <w:rPr>
          <w:rFonts w:ascii="Arial" w:eastAsia="Arial" w:hAnsi="Arial" w:cs="Arial"/>
          <w:spacing w:val="15"/>
        </w:rPr>
        <w:t xml:space="preserve"> </w:t>
      </w:r>
      <w:r w:rsidRPr="005B00EF">
        <w:rPr>
          <w:rFonts w:ascii="Arial" w:eastAsia="Arial" w:hAnsi="Arial" w:cs="Arial"/>
          <w:spacing w:val="1"/>
        </w:rPr>
        <w:t>t</w:t>
      </w:r>
      <w:r w:rsidRPr="005B00EF">
        <w:rPr>
          <w:rFonts w:ascii="Arial" w:eastAsia="Arial" w:hAnsi="Arial" w:cs="Arial"/>
        </w:rPr>
        <w:t>he</w:t>
      </w:r>
      <w:r w:rsidRPr="005B00EF">
        <w:rPr>
          <w:rFonts w:ascii="Arial" w:eastAsia="Arial" w:hAnsi="Arial" w:cs="Arial"/>
          <w:spacing w:val="15"/>
        </w:rPr>
        <w:t xml:space="preserve"> </w:t>
      </w:r>
      <w:r w:rsidRPr="005B00EF">
        <w:rPr>
          <w:rFonts w:ascii="Arial" w:eastAsia="Arial" w:hAnsi="Arial" w:cs="Arial"/>
        </w:rPr>
        <w:t>su</w:t>
      </w:r>
      <w:r w:rsidRPr="005B00EF">
        <w:rPr>
          <w:rFonts w:ascii="Arial" w:eastAsia="Arial" w:hAnsi="Arial" w:cs="Arial"/>
          <w:spacing w:val="-1"/>
        </w:rPr>
        <w:t>b</w:t>
      </w:r>
      <w:r w:rsidRPr="005B00EF">
        <w:rPr>
          <w:rFonts w:ascii="Arial" w:eastAsia="Arial" w:hAnsi="Arial" w:cs="Arial"/>
          <w:spacing w:val="1"/>
        </w:rPr>
        <w:t>j</w:t>
      </w:r>
      <w:r w:rsidRPr="005B00EF">
        <w:rPr>
          <w:rFonts w:ascii="Arial" w:eastAsia="Arial" w:hAnsi="Arial" w:cs="Arial"/>
        </w:rPr>
        <w:t>ect</w:t>
      </w:r>
      <w:r w:rsidRPr="005B00EF">
        <w:rPr>
          <w:rFonts w:ascii="Arial" w:eastAsia="Arial" w:hAnsi="Arial" w:cs="Arial"/>
          <w:spacing w:val="14"/>
        </w:rPr>
        <w:t xml:space="preserve"> </w:t>
      </w:r>
      <w:r w:rsidRPr="005B00EF">
        <w:rPr>
          <w:rFonts w:ascii="Arial" w:eastAsia="Arial" w:hAnsi="Arial" w:cs="Arial"/>
          <w:spacing w:val="-3"/>
        </w:rPr>
        <w:t>o</w:t>
      </w:r>
      <w:r w:rsidRPr="005B00EF">
        <w:rPr>
          <w:rFonts w:ascii="Arial" w:eastAsia="Arial" w:hAnsi="Arial" w:cs="Arial"/>
        </w:rPr>
        <w:t>f</w:t>
      </w:r>
      <w:r w:rsidRPr="005B00EF">
        <w:rPr>
          <w:rFonts w:ascii="Arial" w:eastAsia="Arial" w:hAnsi="Arial" w:cs="Arial"/>
          <w:spacing w:val="16"/>
        </w:rPr>
        <w:t xml:space="preserve"> </w:t>
      </w:r>
      <w:r w:rsidRPr="005B00EF">
        <w:rPr>
          <w:rFonts w:ascii="Arial" w:eastAsia="Arial" w:hAnsi="Arial" w:cs="Arial"/>
          <w:spacing w:val="1"/>
        </w:rPr>
        <w:t>t</w:t>
      </w:r>
      <w:r w:rsidRPr="005B00EF">
        <w:rPr>
          <w:rFonts w:ascii="Arial" w:eastAsia="Arial" w:hAnsi="Arial" w:cs="Arial"/>
        </w:rPr>
        <w:t>a</w:t>
      </w:r>
      <w:r w:rsidRPr="005B00EF">
        <w:rPr>
          <w:rFonts w:ascii="Arial" w:eastAsia="Arial" w:hAnsi="Arial" w:cs="Arial"/>
          <w:spacing w:val="-3"/>
        </w:rPr>
        <w:t>x</w:t>
      </w:r>
      <w:r w:rsidRPr="005B00EF">
        <w:rPr>
          <w:rFonts w:ascii="Arial" w:eastAsia="Arial" w:hAnsi="Arial" w:cs="Arial"/>
        </w:rPr>
        <w:t>ati</w:t>
      </w:r>
      <w:r w:rsidRPr="005B00EF">
        <w:rPr>
          <w:rFonts w:ascii="Arial" w:eastAsia="Arial" w:hAnsi="Arial" w:cs="Arial"/>
          <w:spacing w:val="-1"/>
        </w:rPr>
        <w:t>o</w:t>
      </w:r>
      <w:r w:rsidRPr="005B00EF">
        <w:rPr>
          <w:rFonts w:ascii="Arial" w:eastAsia="Arial" w:hAnsi="Arial" w:cs="Arial"/>
        </w:rPr>
        <w:t>n</w:t>
      </w:r>
      <w:r w:rsidRPr="005B00EF">
        <w:rPr>
          <w:rFonts w:ascii="Arial" w:eastAsia="Arial" w:hAnsi="Arial" w:cs="Arial"/>
          <w:spacing w:val="15"/>
        </w:rPr>
        <w:t xml:space="preserve"> </w:t>
      </w:r>
      <w:r w:rsidRPr="005B00EF">
        <w:rPr>
          <w:rFonts w:ascii="Arial" w:eastAsia="Arial" w:hAnsi="Arial" w:cs="Arial"/>
          <w:spacing w:val="-1"/>
        </w:rPr>
        <w:t>i</w:t>
      </w:r>
      <w:r w:rsidRPr="005B00EF">
        <w:rPr>
          <w:rFonts w:ascii="Arial" w:eastAsia="Arial" w:hAnsi="Arial" w:cs="Arial"/>
        </w:rPr>
        <w:t>n</w:t>
      </w:r>
      <w:r w:rsidRPr="005B00EF">
        <w:rPr>
          <w:rFonts w:ascii="Arial" w:eastAsia="Arial" w:hAnsi="Arial" w:cs="Arial"/>
          <w:spacing w:val="15"/>
        </w:rPr>
        <w:t xml:space="preserve"> </w:t>
      </w:r>
      <w:r w:rsidRPr="005B00EF">
        <w:rPr>
          <w:rFonts w:ascii="Arial" w:eastAsia="Arial" w:hAnsi="Arial" w:cs="Arial"/>
        </w:rPr>
        <w:t>acc</w:t>
      </w:r>
      <w:r w:rsidRPr="005B00EF">
        <w:rPr>
          <w:rFonts w:ascii="Arial" w:eastAsia="Arial" w:hAnsi="Arial" w:cs="Arial"/>
          <w:spacing w:val="-1"/>
        </w:rPr>
        <w:t>o</w:t>
      </w:r>
      <w:r w:rsidRPr="005B00EF">
        <w:rPr>
          <w:rFonts w:ascii="Arial" w:eastAsia="Arial" w:hAnsi="Arial" w:cs="Arial"/>
          <w:spacing w:val="1"/>
        </w:rPr>
        <w:t>r</w:t>
      </w:r>
      <w:r w:rsidRPr="005B00EF">
        <w:rPr>
          <w:rFonts w:ascii="Arial" w:eastAsia="Arial" w:hAnsi="Arial" w:cs="Arial"/>
        </w:rPr>
        <w:t>d</w:t>
      </w:r>
      <w:r w:rsidRPr="005B00EF">
        <w:rPr>
          <w:rFonts w:ascii="Arial" w:eastAsia="Arial" w:hAnsi="Arial" w:cs="Arial"/>
          <w:spacing w:val="-1"/>
        </w:rPr>
        <w:t>a</w:t>
      </w:r>
      <w:r w:rsidRPr="005B00EF">
        <w:rPr>
          <w:rFonts w:ascii="Arial" w:eastAsia="Arial" w:hAnsi="Arial" w:cs="Arial"/>
        </w:rPr>
        <w:t>nce</w:t>
      </w:r>
      <w:r w:rsidRPr="005B00EF">
        <w:rPr>
          <w:rFonts w:ascii="Arial" w:eastAsia="Arial" w:hAnsi="Arial" w:cs="Arial"/>
          <w:spacing w:val="13"/>
        </w:rPr>
        <w:t xml:space="preserve"> </w:t>
      </w:r>
      <w:r w:rsidRPr="005B00EF">
        <w:rPr>
          <w:rFonts w:ascii="Arial" w:eastAsia="Arial" w:hAnsi="Arial" w:cs="Arial"/>
          <w:spacing w:val="-1"/>
        </w:rPr>
        <w:t>wi</w:t>
      </w:r>
      <w:r w:rsidRPr="005B00EF">
        <w:rPr>
          <w:rFonts w:ascii="Arial" w:eastAsia="Arial" w:hAnsi="Arial" w:cs="Arial"/>
          <w:spacing w:val="1"/>
        </w:rPr>
        <w:t>t</w:t>
      </w:r>
      <w:r w:rsidRPr="005B00EF">
        <w:rPr>
          <w:rFonts w:ascii="Arial" w:eastAsia="Arial" w:hAnsi="Arial" w:cs="Arial"/>
        </w:rPr>
        <w:t>h</w:t>
      </w:r>
      <w:r w:rsidRPr="005B00EF">
        <w:rPr>
          <w:rFonts w:ascii="Arial" w:eastAsia="Arial" w:hAnsi="Arial" w:cs="Arial"/>
          <w:spacing w:val="15"/>
        </w:rPr>
        <w:t xml:space="preserve"> </w:t>
      </w:r>
      <w:r w:rsidRPr="005B00EF">
        <w:rPr>
          <w:rFonts w:ascii="Arial" w:eastAsia="Arial" w:hAnsi="Arial" w:cs="Arial"/>
          <w:spacing w:val="1"/>
        </w:rPr>
        <w:t>t</w:t>
      </w:r>
      <w:r w:rsidRPr="005B00EF">
        <w:rPr>
          <w:rFonts w:ascii="Arial" w:eastAsia="Arial" w:hAnsi="Arial" w:cs="Arial"/>
        </w:rPr>
        <w:t>he</w:t>
      </w:r>
      <w:r w:rsidRPr="005B00EF">
        <w:rPr>
          <w:rFonts w:ascii="Arial" w:eastAsia="Arial" w:hAnsi="Arial" w:cs="Arial"/>
          <w:spacing w:val="15"/>
        </w:rPr>
        <w:t xml:space="preserve"> </w:t>
      </w:r>
      <w:r w:rsidRPr="005B00EF">
        <w:rPr>
          <w:rFonts w:ascii="Arial" w:eastAsia="Arial" w:hAnsi="Arial" w:cs="Arial"/>
        </w:rPr>
        <w:t>cu</w:t>
      </w:r>
      <w:r w:rsidRPr="005B00EF">
        <w:rPr>
          <w:rFonts w:ascii="Arial" w:eastAsia="Arial" w:hAnsi="Arial" w:cs="Arial"/>
          <w:spacing w:val="-2"/>
        </w:rPr>
        <w:t>r</w:t>
      </w:r>
      <w:r w:rsidRPr="005B00EF">
        <w:rPr>
          <w:rFonts w:ascii="Arial" w:eastAsia="Arial" w:hAnsi="Arial" w:cs="Arial"/>
          <w:spacing w:val="1"/>
        </w:rPr>
        <w:t>r</w:t>
      </w:r>
      <w:r w:rsidRPr="005B00EF">
        <w:rPr>
          <w:rFonts w:ascii="Arial" w:eastAsia="Arial" w:hAnsi="Arial" w:cs="Arial"/>
        </w:rPr>
        <w:t>e</w:t>
      </w:r>
      <w:r w:rsidRPr="005B00EF">
        <w:rPr>
          <w:rFonts w:ascii="Arial" w:eastAsia="Arial" w:hAnsi="Arial" w:cs="Arial"/>
          <w:spacing w:val="-3"/>
        </w:rPr>
        <w:t>n</w:t>
      </w:r>
      <w:r w:rsidRPr="005B00EF">
        <w:rPr>
          <w:rFonts w:ascii="Arial" w:eastAsia="Arial" w:hAnsi="Arial" w:cs="Arial"/>
        </w:rPr>
        <w:t xml:space="preserve">t </w:t>
      </w:r>
      <w:r w:rsidRPr="005B00EF">
        <w:rPr>
          <w:rFonts w:ascii="Arial" w:eastAsia="Arial" w:hAnsi="Arial" w:cs="Arial"/>
          <w:spacing w:val="-1"/>
        </w:rPr>
        <w:t>l</w:t>
      </w:r>
      <w:r w:rsidRPr="005B00EF">
        <w:rPr>
          <w:rFonts w:ascii="Arial" w:eastAsia="Arial" w:hAnsi="Arial" w:cs="Arial"/>
        </w:rPr>
        <w:t>e</w:t>
      </w:r>
      <w:r w:rsidRPr="005B00EF">
        <w:rPr>
          <w:rFonts w:ascii="Arial" w:eastAsia="Arial" w:hAnsi="Arial" w:cs="Arial"/>
          <w:spacing w:val="2"/>
        </w:rPr>
        <w:t>g</w:t>
      </w:r>
      <w:r w:rsidRPr="005B00EF">
        <w:rPr>
          <w:rFonts w:ascii="Arial" w:eastAsia="Arial" w:hAnsi="Arial" w:cs="Arial"/>
          <w:spacing w:val="-1"/>
        </w:rPr>
        <w:t>i</w:t>
      </w:r>
      <w:r w:rsidRPr="005B00EF">
        <w:rPr>
          <w:rFonts w:ascii="Arial" w:eastAsia="Arial" w:hAnsi="Arial" w:cs="Arial"/>
        </w:rPr>
        <w:t>s</w:t>
      </w:r>
      <w:r w:rsidRPr="005B00EF">
        <w:rPr>
          <w:rFonts w:ascii="Arial" w:eastAsia="Arial" w:hAnsi="Arial" w:cs="Arial"/>
          <w:spacing w:val="-1"/>
        </w:rPr>
        <w:t>l</w:t>
      </w:r>
      <w:r w:rsidRPr="005B00EF">
        <w:rPr>
          <w:rFonts w:ascii="Arial" w:eastAsia="Arial" w:hAnsi="Arial" w:cs="Arial"/>
        </w:rPr>
        <w:t>ati</w:t>
      </w:r>
      <w:r w:rsidRPr="005B00EF">
        <w:rPr>
          <w:rFonts w:ascii="Arial" w:eastAsia="Arial" w:hAnsi="Arial" w:cs="Arial"/>
          <w:spacing w:val="-1"/>
        </w:rPr>
        <w:t>o</w:t>
      </w:r>
      <w:r w:rsidRPr="005B00EF">
        <w:rPr>
          <w:rFonts w:ascii="Arial" w:eastAsia="Arial" w:hAnsi="Arial" w:cs="Arial"/>
        </w:rPr>
        <w:t>n.</w:t>
      </w:r>
      <w:r w:rsidRPr="005B00EF">
        <w:rPr>
          <w:rFonts w:ascii="Arial" w:eastAsia="Arial" w:hAnsi="Arial" w:cs="Arial"/>
          <w:spacing w:val="21"/>
        </w:rPr>
        <w:t xml:space="preserve"> </w:t>
      </w:r>
      <w:r w:rsidRPr="005B00EF">
        <w:rPr>
          <w:rFonts w:ascii="Arial" w:eastAsia="Arial" w:hAnsi="Arial" w:cs="Arial"/>
          <w:spacing w:val="-1"/>
        </w:rPr>
        <w:t>E</w:t>
      </w:r>
      <w:r w:rsidRPr="005B00EF">
        <w:rPr>
          <w:rFonts w:ascii="Arial" w:eastAsia="Arial" w:hAnsi="Arial" w:cs="Arial"/>
          <w:spacing w:val="-2"/>
        </w:rPr>
        <w:t>x</w:t>
      </w:r>
      <w:r w:rsidRPr="005B00EF">
        <w:rPr>
          <w:rFonts w:ascii="Arial" w:eastAsia="Arial" w:hAnsi="Arial" w:cs="Arial"/>
        </w:rPr>
        <w:t>ce</w:t>
      </w:r>
      <w:r w:rsidRPr="005B00EF">
        <w:rPr>
          <w:rFonts w:ascii="Arial" w:eastAsia="Arial" w:hAnsi="Arial" w:cs="Arial"/>
          <w:spacing w:val="-1"/>
        </w:rPr>
        <w:t>p</w:t>
      </w:r>
      <w:r w:rsidRPr="005B00EF">
        <w:rPr>
          <w:rFonts w:ascii="Arial" w:eastAsia="Arial" w:hAnsi="Arial" w:cs="Arial"/>
        </w:rPr>
        <w:t>t</w:t>
      </w:r>
      <w:r w:rsidRPr="005B00EF">
        <w:rPr>
          <w:rFonts w:ascii="Arial" w:eastAsia="Arial" w:hAnsi="Arial" w:cs="Arial"/>
          <w:spacing w:val="24"/>
        </w:rPr>
        <w:t xml:space="preserve"> </w:t>
      </w:r>
      <w:r w:rsidRPr="005B00EF">
        <w:rPr>
          <w:rFonts w:ascii="Arial" w:eastAsia="Arial" w:hAnsi="Arial" w:cs="Arial"/>
          <w:spacing w:val="-1"/>
        </w:rPr>
        <w:t>i</w:t>
      </w:r>
      <w:r w:rsidRPr="005B00EF">
        <w:rPr>
          <w:rFonts w:ascii="Arial" w:eastAsia="Arial" w:hAnsi="Arial" w:cs="Arial"/>
        </w:rPr>
        <w:t>n</w:t>
      </w:r>
      <w:r w:rsidRPr="005B00EF">
        <w:rPr>
          <w:rFonts w:ascii="Arial" w:eastAsia="Arial" w:hAnsi="Arial" w:cs="Arial"/>
          <w:spacing w:val="20"/>
        </w:rPr>
        <w:t xml:space="preserve"> </w:t>
      </w:r>
      <w:r w:rsidRPr="005B00EF">
        <w:rPr>
          <w:rFonts w:ascii="Arial" w:eastAsia="Arial" w:hAnsi="Arial" w:cs="Arial"/>
        </w:rPr>
        <w:t>c</w:t>
      </w:r>
      <w:r w:rsidRPr="005B00EF">
        <w:rPr>
          <w:rFonts w:ascii="Arial" w:eastAsia="Arial" w:hAnsi="Arial" w:cs="Arial"/>
          <w:spacing w:val="-3"/>
        </w:rPr>
        <w:t>a</w:t>
      </w:r>
      <w:r w:rsidRPr="005B00EF">
        <w:rPr>
          <w:rFonts w:ascii="Arial" w:eastAsia="Arial" w:hAnsi="Arial" w:cs="Arial"/>
        </w:rPr>
        <w:t>ses</w:t>
      </w:r>
      <w:r w:rsidRPr="005B00EF">
        <w:rPr>
          <w:rFonts w:ascii="Arial" w:eastAsia="Arial" w:hAnsi="Arial" w:cs="Arial"/>
          <w:spacing w:val="23"/>
        </w:rPr>
        <w:t xml:space="preserve"> </w:t>
      </w:r>
      <w:r w:rsidRPr="005B00EF">
        <w:rPr>
          <w:rFonts w:ascii="Arial" w:eastAsia="Arial" w:hAnsi="Arial" w:cs="Arial"/>
          <w:spacing w:val="-3"/>
        </w:rPr>
        <w:t>w</w:t>
      </w:r>
      <w:r w:rsidRPr="005B00EF">
        <w:rPr>
          <w:rFonts w:ascii="Arial" w:eastAsia="Arial" w:hAnsi="Arial" w:cs="Arial"/>
        </w:rPr>
        <w:t>h</w:t>
      </w:r>
      <w:r w:rsidRPr="005B00EF">
        <w:rPr>
          <w:rFonts w:ascii="Arial" w:eastAsia="Arial" w:hAnsi="Arial" w:cs="Arial"/>
          <w:spacing w:val="-1"/>
        </w:rPr>
        <w:t>e</w:t>
      </w:r>
      <w:r w:rsidRPr="005B00EF">
        <w:rPr>
          <w:rFonts w:ascii="Arial" w:eastAsia="Arial" w:hAnsi="Arial" w:cs="Arial"/>
          <w:spacing w:val="1"/>
        </w:rPr>
        <w:t>r</w:t>
      </w:r>
      <w:r w:rsidRPr="005B00EF">
        <w:rPr>
          <w:rFonts w:ascii="Arial" w:eastAsia="Arial" w:hAnsi="Arial" w:cs="Arial"/>
        </w:rPr>
        <w:t>e</w:t>
      </w:r>
      <w:r w:rsidRPr="005B00EF">
        <w:rPr>
          <w:rFonts w:ascii="Arial" w:eastAsia="Arial" w:hAnsi="Arial" w:cs="Arial"/>
          <w:spacing w:val="20"/>
        </w:rPr>
        <w:t xml:space="preserve"> </w:t>
      </w:r>
      <w:r w:rsidRPr="005B00EF">
        <w:rPr>
          <w:rFonts w:ascii="Arial" w:eastAsia="Arial" w:hAnsi="Arial" w:cs="Arial"/>
          <w:spacing w:val="1"/>
        </w:rPr>
        <w:t>t</w:t>
      </w:r>
      <w:r w:rsidRPr="005B00EF">
        <w:rPr>
          <w:rFonts w:ascii="Arial" w:eastAsia="Arial" w:hAnsi="Arial" w:cs="Arial"/>
        </w:rPr>
        <w:t>h</w:t>
      </w:r>
      <w:r w:rsidRPr="005B00EF">
        <w:rPr>
          <w:rFonts w:ascii="Arial" w:eastAsia="Arial" w:hAnsi="Arial" w:cs="Arial"/>
          <w:spacing w:val="-3"/>
        </w:rPr>
        <w:t>e</w:t>
      </w:r>
      <w:r w:rsidRPr="005B00EF">
        <w:rPr>
          <w:rFonts w:ascii="Arial" w:eastAsia="Arial" w:hAnsi="Arial" w:cs="Arial"/>
          <w:spacing w:val="1"/>
        </w:rPr>
        <w:t>r</w:t>
      </w:r>
      <w:r w:rsidRPr="005B00EF">
        <w:rPr>
          <w:rFonts w:ascii="Arial" w:eastAsia="Arial" w:hAnsi="Arial" w:cs="Arial"/>
        </w:rPr>
        <w:t>e</w:t>
      </w:r>
      <w:r w:rsidRPr="005B00EF">
        <w:rPr>
          <w:rFonts w:ascii="Arial" w:eastAsia="Arial" w:hAnsi="Arial" w:cs="Arial"/>
          <w:spacing w:val="20"/>
        </w:rPr>
        <w:t xml:space="preserve"> </w:t>
      </w:r>
      <w:r w:rsidRPr="005B00EF">
        <w:rPr>
          <w:rFonts w:ascii="Arial" w:eastAsia="Arial" w:hAnsi="Arial" w:cs="Arial"/>
          <w:spacing w:val="-1"/>
        </w:rPr>
        <w:t>i</w:t>
      </w:r>
      <w:r w:rsidRPr="005B00EF">
        <w:rPr>
          <w:rFonts w:ascii="Arial" w:eastAsia="Arial" w:hAnsi="Arial" w:cs="Arial"/>
        </w:rPr>
        <w:t>s</w:t>
      </w:r>
      <w:r w:rsidRPr="005B00EF">
        <w:rPr>
          <w:rFonts w:ascii="Arial" w:eastAsia="Arial" w:hAnsi="Arial" w:cs="Arial"/>
          <w:spacing w:val="23"/>
        </w:rPr>
        <w:t xml:space="preserve"> </w:t>
      </w:r>
      <w:r w:rsidRPr="005B00EF">
        <w:rPr>
          <w:rFonts w:ascii="Arial" w:eastAsia="Arial" w:hAnsi="Arial" w:cs="Arial"/>
        </w:rPr>
        <w:t>an</w:t>
      </w:r>
      <w:r w:rsidRPr="005B00EF">
        <w:rPr>
          <w:rFonts w:ascii="Arial" w:eastAsia="Arial" w:hAnsi="Arial" w:cs="Arial"/>
          <w:spacing w:val="20"/>
        </w:rPr>
        <w:t xml:space="preserve"> </w:t>
      </w:r>
      <w:r w:rsidRPr="005B00EF">
        <w:rPr>
          <w:rFonts w:ascii="Arial" w:eastAsia="Arial" w:hAnsi="Arial" w:cs="Arial"/>
          <w:spacing w:val="-3"/>
        </w:rPr>
        <w:t>e</w:t>
      </w:r>
      <w:r w:rsidRPr="005B00EF">
        <w:rPr>
          <w:rFonts w:ascii="Arial" w:eastAsia="Arial" w:hAnsi="Arial" w:cs="Arial"/>
          <w:spacing w:val="-2"/>
        </w:rPr>
        <w:t>x</w:t>
      </w:r>
      <w:r w:rsidRPr="005B00EF">
        <w:rPr>
          <w:rFonts w:ascii="Arial" w:eastAsia="Arial" w:hAnsi="Arial" w:cs="Arial"/>
        </w:rPr>
        <w:t>em</w:t>
      </w:r>
      <w:r w:rsidRPr="005B00EF">
        <w:rPr>
          <w:rFonts w:ascii="Arial" w:eastAsia="Arial" w:hAnsi="Arial" w:cs="Arial"/>
          <w:spacing w:val="5"/>
        </w:rPr>
        <w:t>p</w:t>
      </w:r>
      <w:r w:rsidRPr="005B00EF">
        <w:rPr>
          <w:rFonts w:ascii="Arial" w:eastAsia="Arial" w:hAnsi="Arial" w:cs="Arial"/>
          <w:spacing w:val="1"/>
        </w:rPr>
        <w:t>t</w:t>
      </w:r>
      <w:r w:rsidRPr="005B00EF">
        <w:rPr>
          <w:rFonts w:ascii="Arial" w:eastAsia="Arial" w:hAnsi="Arial" w:cs="Arial"/>
          <w:spacing w:val="-1"/>
        </w:rPr>
        <w:t>i</w:t>
      </w:r>
      <w:r w:rsidRPr="005B00EF">
        <w:rPr>
          <w:rFonts w:ascii="Arial" w:eastAsia="Arial" w:hAnsi="Arial" w:cs="Arial"/>
        </w:rPr>
        <w:t>on</w:t>
      </w:r>
      <w:r w:rsidRPr="005B00EF">
        <w:rPr>
          <w:rFonts w:ascii="Arial" w:eastAsia="Arial" w:hAnsi="Arial" w:cs="Arial"/>
          <w:spacing w:val="20"/>
        </w:rPr>
        <w:t xml:space="preserve"> </w:t>
      </w:r>
      <w:r w:rsidRPr="005B00EF">
        <w:rPr>
          <w:rFonts w:ascii="Arial" w:eastAsia="Arial" w:hAnsi="Arial" w:cs="Arial"/>
          <w:spacing w:val="1"/>
        </w:rPr>
        <w:t>fr</w:t>
      </w:r>
      <w:r w:rsidRPr="005B00EF">
        <w:rPr>
          <w:rFonts w:ascii="Arial" w:eastAsia="Arial" w:hAnsi="Arial" w:cs="Arial"/>
          <w:spacing w:val="-3"/>
        </w:rPr>
        <w:t>o</w:t>
      </w:r>
      <w:r w:rsidRPr="005B00EF">
        <w:rPr>
          <w:rFonts w:ascii="Arial" w:eastAsia="Arial" w:hAnsi="Arial" w:cs="Arial"/>
        </w:rPr>
        <w:t>m</w:t>
      </w:r>
      <w:r w:rsidRPr="005B00EF">
        <w:rPr>
          <w:rFonts w:ascii="Arial" w:eastAsia="Arial" w:hAnsi="Arial" w:cs="Arial"/>
          <w:spacing w:val="21"/>
        </w:rPr>
        <w:t xml:space="preserve"> </w:t>
      </w:r>
      <w:r w:rsidRPr="005B00EF">
        <w:rPr>
          <w:rFonts w:ascii="Arial" w:eastAsia="Arial" w:hAnsi="Arial" w:cs="Arial"/>
          <w:spacing w:val="1"/>
        </w:rPr>
        <w:t>t</w:t>
      </w:r>
      <w:r w:rsidRPr="005B00EF">
        <w:rPr>
          <w:rFonts w:ascii="Arial" w:eastAsia="Arial" w:hAnsi="Arial" w:cs="Arial"/>
        </w:rPr>
        <w:t>a</w:t>
      </w:r>
      <w:r w:rsidRPr="005B00EF">
        <w:rPr>
          <w:rFonts w:ascii="Arial" w:eastAsia="Arial" w:hAnsi="Arial" w:cs="Arial"/>
          <w:spacing w:val="-3"/>
        </w:rPr>
        <w:t>x</w:t>
      </w:r>
      <w:r w:rsidRPr="005B00EF">
        <w:rPr>
          <w:rFonts w:ascii="Arial" w:eastAsia="Arial" w:hAnsi="Arial" w:cs="Arial"/>
        </w:rPr>
        <w:t>,</w:t>
      </w:r>
      <w:r w:rsidRPr="005B00EF">
        <w:rPr>
          <w:rFonts w:ascii="Arial" w:eastAsia="Arial" w:hAnsi="Arial" w:cs="Arial"/>
          <w:spacing w:val="21"/>
        </w:rPr>
        <w:t xml:space="preserve"> </w:t>
      </w:r>
      <w:r w:rsidRPr="005B00EF">
        <w:rPr>
          <w:rFonts w:ascii="Arial" w:eastAsia="Arial" w:hAnsi="Arial" w:cs="Arial"/>
          <w:spacing w:val="-3"/>
        </w:rPr>
        <w:t>o</w:t>
      </w:r>
      <w:r w:rsidRPr="005B00EF">
        <w:rPr>
          <w:rFonts w:ascii="Arial" w:eastAsia="Arial" w:hAnsi="Arial" w:cs="Arial"/>
        </w:rPr>
        <w:t>f</w:t>
      </w:r>
      <w:r w:rsidRPr="005B00EF">
        <w:rPr>
          <w:rFonts w:ascii="Arial" w:eastAsia="Arial" w:hAnsi="Arial" w:cs="Arial"/>
          <w:spacing w:val="24"/>
        </w:rPr>
        <w:t xml:space="preserve"> </w:t>
      </w:r>
      <w:r w:rsidRPr="005B00EF">
        <w:rPr>
          <w:rFonts w:ascii="Arial" w:eastAsia="Arial" w:hAnsi="Arial" w:cs="Arial"/>
          <w:spacing w:val="-3"/>
        </w:rPr>
        <w:t>w</w:t>
      </w:r>
      <w:r w:rsidRPr="005B00EF">
        <w:rPr>
          <w:rFonts w:ascii="Arial" w:eastAsia="Arial" w:hAnsi="Arial" w:cs="Arial"/>
        </w:rPr>
        <w:t>h</w:t>
      </w:r>
      <w:r w:rsidRPr="005B00EF">
        <w:rPr>
          <w:rFonts w:ascii="Arial" w:eastAsia="Arial" w:hAnsi="Arial" w:cs="Arial"/>
          <w:spacing w:val="-1"/>
        </w:rPr>
        <w:t>i</w:t>
      </w:r>
      <w:r w:rsidRPr="005B00EF">
        <w:rPr>
          <w:rFonts w:ascii="Arial" w:eastAsia="Arial" w:hAnsi="Arial" w:cs="Arial"/>
        </w:rPr>
        <w:t>ch</w:t>
      </w:r>
      <w:r w:rsidRPr="005B00EF">
        <w:rPr>
          <w:rFonts w:ascii="Arial" w:eastAsia="Arial" w:hAnsi="Arial" w:cs="Arial"/>
          <w:spacing w:val="23"/>
        </w:rPr>
        <w:t xml:space="preserve"> </w:t>
      </w:r>
      <w:r w:rsidRPr="005B00EF">
        <w:rPr>
          <w:rFonts w:ascii="Arial" w:eastAsia="Arial" w:hAnsi="Arial" w:cs="Arial"/>
        </w:rPr>
        <w:t>pro</w:t>
      </w:r>
      <w:r w:rsidRPr="005B00EF">
        <w:rPr>
          <w:rFonts w:ascii="Arial" w:eastAsia="Arial" w:hAnsi="Arial" w:cs="Arial"/>
          <w:spacing w:val="-3"/>
        </w:rPr>
        <w:t>o</w:t>
      </w:r>
      <w:r w:rsidRPr="005B00EF">
        <w:rPr>
          <w:rFonts w:ascii="Arial" w:eastAsia="Arial" w:hAnsi="Arial" w:cs="Arial"/>
        </w:rPr>
        <w:t>f</w:t>
      </w:r>
      <w:r w:rsidRPr="005B00EF">
        <w:rPr>
          <w:rFonts w:ascii="Arial" w:eastAsia="Arial" w:hAnsi="Arial" w:cs="Arial"/>
          <w:spacing w:val="21"/>
        </w:rPr>
        <w:t xml:space="preserve"> </w:t>
      </w:r>
      <w:r w:rsidRPr="005B00EF">
        <w:rPr>
          <w:rFonts w:ascii="Arial" w:eastAsia="Arial" w:hAnsi="Arial" w:cs="Arial"/>
          <w:spacing w:val="1"/>
        </w:rPr>
        <w:t>m</w:t>
      </w:r>
      <w:r w:rsidRPr="005B00EF">
        <w:rPr>
          <w:rFonts w:ascii="Arial" w:eastAsia="Arial" w:hAnsi="Arial" w:cs="Arial"/>
          <w:spacing w:val="-3"/>
        </w:rPr>
        <w:t>u</w:t>
      </w:r>
      <w:r w:rsidRPr="005B00EF">
        <w:rPr>
          <w:rFonts w:ascii="Arial" w:eastAsia="Arial" w:hAnsi="Arial" w:cs="Arial"/>
        </w:rPr>
        <w:t>st be</w:t>
      </w:r>
      <w:r w:rsidRPr="005B00EF">
        <w:rPr>
          <w:rFonts w:ascii="Arial" w:eastAsia="Arial" w:hAnsi="Arial" w:cs="Arial"/>
          <w:spacing w:val="29"/>
        </w:rPr>
        <w:t xml:space="preserve"> </w:t>
      </w:r>
      <w:r w:rsidRPr="005B00EF">
        <w:rPr>
          <w:rFonts w:ascii="Arial" w:eastAsia="Arial" w:hAnsi="Arial" w:cs="Arial"/>
        </w:rPr>
        <w:t>pro</w:t>
      </w:r>
      <w:r w:rsidRPr="005B00EF">
        <w:rPr>
          <w:rFonts w:ascii="Arial" w:eastAsia="Arial" w:hAnsi="Arial" w:cs="Arial"/>
          <w:spacing w:val="-2"/>
        </w:rPr>
        <w:t>v</w:t>
      </w:r>
      <w:r w:rsidRPr="005B00EF">
        <w:rPr>
          <w:rFonts w:ascii="Arial" w:eastAsia="Arial" w:hAnsi="Arial" w:cs="Arial"/>
          <w:spacing w:val="-1"/>
        </w:rPr>
        <w:t>i</w:t>
      </w:r>
      <w:r w:rsidRPr="005B00EF">
        <w:rPr>
          <w:rFonts w:ascii="Arial" w:eastAsia="Arial" w:hAnsi="Arial" w:cs="Arial"/>
        </w:rPr>
        <w:t>d</w:t>
      </w:r>
      <w:r w:rsidRPr="005B00EF">
        <w:rPr>
          <w:rFonts w:ascii="Arial" w:eastAsia="Arial" w:hAnsi="Arial" w:cs="Arial"/>
          <w:spacing w:val="-1"/>
        </w:rPr>
        <w:t>e</w:t>
      </w:r>
      <w:r w:rsidRPr="005B00EF">
        <w:rPr>
          <w:rFonts w:ascii="Arial" w:eastAsia="Arial" w:hAnsi="Arial" w:cs="Arial"/>
        </w:rPr>
        <w:t>d;</w:t>
      </w:r>
      <w:r w:rsidRPr="005B00EF">
        <w:rPr>
          <w:rFonts w:ascii="Arial" w:eastAsia="Arial" w:hAnsi="Arial" w:cs="Arial"/>
          <w:spacing w:val="31"/>
        </w:rPr>
        <w:t xml:space="preserve"> </w:t>
      </w:r>
      <w:r w:rsidRPr="005B00EF">
        <w:rPr>
          <w:rFonts w:ascii="Arial" w:eastAsia="Arial" w:hAnsi="Arial" w:cs="Arial"/>
          <w:spacing w:val="1"/>
        </w:rPr>
        <w:t>r</w:t>
      </w:r>
      <w:r w:rsidRPr="005B00EF">
        <w:rPr>
          <w:rFonts w:ascii="Arial" w:eastAsia="Arial" w:hAnsi="Arial" w:cs="Arial"/>
        </w:rPr>
        <w:t>es</w:t>
      </w:r>
      <w:r w:rsidRPr="005B00EF">
        <w:rPr>
          <w:rFonts w:ascii="Arial" w:eastAsia="Arial" w:hAnsi="Arial" w:cs="Arial"/>
          <w:spacing w:val="-1"/>
        </w:rPr>
        <w:t>i</w:t>
      </w:r>
      <w:r w:rsidRPr="005B00EF">
        <w:rPr>
          <w:rFonts w:ascii="Arial" w:eastAsia="Arial" w:hAnsi="Arial" w:cs="Arial"/>
        </w:rPr>
        <w:t>d</w:t>
      </w:r>
      <w:r w:rsidRPr="005B00EF">
        <w:rPr>
          <w:rFonts w:ascii="Arial" w:eastAsia="Arial" w:hAnsi="Arial" w:cs="Arial"/>
          <w:spacing w:val="-1"/>
        </w:rPr>
        <w:t>e</w:t>
      </w:r>
      <w:r w:rsidRPr="005B00EF">
        <w:rPr>
          <w:rFonts w:ascii="Arial" w:eastAsia="Arial" w:hAnsi="Arial" w:cs="Arial"/>
        </w:rPr>
        <w:t>n</w:t>
      </w:r>
      <w:r w:rsidRPr="005B00EF">
        <w:rPr>
          <w:rFonts w:ascii="Arial" w:eastAsia="Arial" w:hAnsi="Arial" w:cs="Arial"/>
          <w:spacing w:val="-2"/>
        </w:rPr>
        <w:t>t</w:t>
      </w:r>
      <w:r w:rsidRPr="005B00EF">
        <w:rPr>
          <w:rFonts w:ascii="Arial" w:eastAsia="Arial" w:hAnsi="Arial" w:cs="Arial"/>
        </w:rPr>
        <w:t>s</w:t>
      </w:r>
      <w:r w:rsidRPr="005B00EF">
        <w:rPr>
          <w:rFonts w:ascii="Arial" w:eastAsia="Arial" w:hAnsi="Arial" w:cs="Arial"/>
          <w:spacing w:val="30"/>
        </w:rPr>
        <w:t xml:space="preserve"> </w:t>
      </w:r>
      <w:r w:rsidRPr="005B00EF">
        <w:rPr>
          <w:rFonts w:ascii="Arial" w:eastAsia="Arial" w:hAnsi="Arial" w:cs="Arial"/>
          <w:spacing w:val="-3"/>
        </w:rPr>
        <w:t>o</w:t>
      </w:r>
      <w:r w:rsidRPr="005B00EF">
        <w:rPr>
          <w:rFonts w:ascii="Arial" w:eastAsia="Arial" w:hAnsi="Arial" w:cs="Arial"/>
        </w:rPr>
        <w:t>f</w:t>
      </w:r>
      <w:r w:rsidRPr="005B00EF">
        <w:rPr>
          <w:rFonts w:ascii="Arial" w:eastAsia="Arial" w:hAnsi="Arial" w:cs="Arial"/>
          <w:spacing w:val="31"/>
        </w:rPr>
        <w:t xml:space="preserve"> </w:t>
      </w:r>
      <w:r w:rsidRPr="005B00EF">
        <w:rPr>
          <w:rFonts w:ascii="Arial" w:eastAsia="Arial" w:hAnsi="Arial" w:cs="Arial"/>
          <w:spacing w:val="-4"/>
        </w:rPr>
        <w:t>M</w:t>
      </w:r>
      <w:r w:rsidRPr="005B00EF">
        <w:rPr>
          <w:rFonts w:ascii="Arial" w:eastAsia="Arial" w:hAnsi="Arial" w:cs="Arial"/>
        </w:rPr>
        <w:t>o</w:t>
      </w:r>
      <w:r w:rsidRPr="005B00EF">
        <w:rPr>
          <w:rFonts w:ascii="Arial" w:eastAsia="Arial" w:hAnsi="Arial" w:cs="Arial"/>
          <w:spacing w:val="-1"/>
        </w:rPr>
        <w:t>n</w:t>
      </w:r>
      <w:r w:rsidRPr="005B00EF">
        <w:rPr>
          <w:rFonts w:ascii="Arial" w:eastAsia="Arial" w:hAnsi="Arial" w:cs="Arial"/>
          <w:spacing w:val="1"/>
        </w:rPr>
        <w:t>t</w:t>
      </w:r>
      <w:r w:rsidRPr="005B00EF">
        <w:rPr>
          <w:rFonts w:ascii="Arial" w:eastAsia="Arial" w:hAnsi="Arial" w:cs="Arial"/>
        </w:rPr>
        <w:t>ser</w:t>
      </w:r>
      <w:r w:rsidRPr="005B00EF">
        <w:rPr>
          <w:rFonts w:ascii="Arial" w:eastAsia="Arial" w:hAnsi="Arial" w:cs="Arial"/>
          <w:spacing w:val="1"/>
        </w:rPr>
        <w:t>r</w:t>
      </w:r>
      <w:r w:rsidRPr="005B00EF">
        <w:rPr>
          <w:rFonts w:ascii="Arial" w:eastAsia="Arial" w:hAnsi="Arial" w:cs="Arial"/>
          <w:spacing w:val="-3"/>
        </w:rPr>
        <w:t>a</w:t>
      </w:r>
      <w:r w:rsidRPr="005B00EF">
        <w:rPr>
          <w:rFonts w:ascii="Arial" w:eastAsia="Arial" w:hAnsi="Arial" w:cs="Arial"/>
        </w:rPr>
        <w:t>t</w:t>
      </w:r>
      <w:r w:rsidRPr="005B00EF">
        <w:rPr>
          <w:rFonts w:ascii="Arial" w:eastAsia="Arial" w:hAnsi="Arial" w:cs="Arial"/>
          <w:spacing w:val="28"/>
        </w:rPr>
        <w:t xml:space="preserve"> </w:t>
      </w:r>
      <w:r w:rsidRPr="005B00EF">
        <w:rPr>
          <w:rFonts w:ascii="Arial" w:eastAsia="Arial" w:hAnsi="Arial" w:cs="Arial"/>
          <w:spacing w:val="1"/>
        </w:rPr>
        <w:t>f</w:t>
      </w:r>
      <w:r w:rsidRPr="005B00EF">
        <w:rPr>
          <w:rFonts w:ascii="Arial" w:eastAsia="Arial" w:hAnsi="Arial" w:cs="Arial"/>
        </w:rPr>
        <w:t>or</w:t>
      </w:r>
      <w:r w:rsidRPr="005B00EF">
        <w:rPr>
          <w:rFonts w:ascii="Arial" w:eastAsia="Arial" w:hAnsi="Arial" w:cs="Arial"/>
          <w:spacing w:val="28"/>
        </w:rPr>
        <w:t xml:space="preserve"> </w:t>
      </w:r>
      <w:r w:rsidRPr="005B00EF">
        <w:rPr>
          <w:rFonts w:ascii="Arial" w:eastAsia="Arial" w:hAnsi="Arial" w:cs="Arial"/>
          <w:spacing w:val="1"/>
        </w:rPr>
        <w:t>t</w:t>
      </w:r>
      <w:r w:rsidRPr="005B00EF">
        <w:rPr>
          <w:rFonts w:ascii="Arial" w:eastAsia="Arial" w:hAnsi="Arial" w:cs="Arial"/>
        </w:rPr>
        <w:t>ax</w:t>
      </w:r>
      <w:r w:rsidRPr="005B00EF">
        <w:rPr>
          <w:rFonts w:ascii="Arial" w:eastAsia="Arial" w:hAnsi="Arial" w:cs="Arial"/>
          <w:spacing w:val="27"/>
        </w:rPr>
        <w:t xml:space="preserve"> </w:t>
      </w:r>
      <w:r w:rsidRPr="005B00EF">
        <w:rPr>
          <w:rFonts w:ascii="Arial" w:eastAsia="Arial" w:hAnsi="Arial" w:cs="Arial"/>
        </w:rPr>
        <w:t>p</w:t>
      </w:r>
      <w:r w:rsidRPr="005B00EF">
        <w:rPr>
          <w:rFonts w:ascii="Arial" w:eastAsia="Arial" w:hAnsi="Arial" w:cs="Arial"/>
          <w:spacing w:val="-1"/>
        </w:rPr>
        <w:t>u</w:t>
      </w:r>
      <w:r w:rsidRPr="005B00EF">
        <w:rPr>
          <w:rFonts w:ascii="Arial" w:eastAsia="Arial" w:hAnsi="Arial" w:cs="Arial"/>
          <w:spacing w:val="-2"/>
        </w:rPr>
        <w:t>r</w:t>
      </w:r>
      <w:r w:rsidRPr="005B00EF">
        <w:rPr>
          <w:rFonts w:ascii="Arial" w:eastAsia="Arial" w:hAnsi="Arial" w:cs="Arial"/>
        </w:rPr>
        <w:t>p</w:t>
      </w:r>
      <w:r w:rsidRPr="005B00EF">
        <w:rPr>
          <w:rFonts w:ascii="Arial" w:eastAsia="Arial" w:hAnsi="Arial" w:cs="Arial"/>
          <w:spacing w:val="-1"/>
        </w:rPr>
        <w:t>o</w:t>
      </w:r>
      <w:r w:rsidRPr="005B00EF">
        <w:rPr>
          <w:rFonts w:ascii="Arial" w:eastAsia="Arial" w:hAnsi="Arial" w:cs="Arial"/>
        </w:rPr>
        <w:t>ses</w:t>
      </w:r>
      <w:r w:rsidRPr="005B00EF">
        <w:rPr>
          <w:rFonts w:ascii="Arial" w:eastAsia="Arial" w:hAnsi="Arial" w:cs="Arial"/>
          <w:spacing w:val="30"/>
        </w:rPr>
        <w:t xml:space="preserve"> </w:t>
      </w:r>
      <w:r w:rsidRPr="005B00EF">
        <w:rPr>
          <w:rFonts w:ascii="Arial" w:eastAsia="Arial" w:hAnsi="Arial" w:cs="Arial"/>
        </w:rPr>
        <w:t>are</w:t>
      </w:r>
      <w:r w:rsidRPr="005B00EF">
        <w:rPr>
          <w:rFonts w:ascii="Arial" w:eastAsia="Arial" w:hAnsi="Arial" w:cs="Arial"/>
          <w:spacing w:val="28"/>
        </w:rPr>
        <w:t xml:space="preserve"> </w:t>
      </w:r>
      <w:r w:rsidRPr="005B00EF">
        <w:rPr>
          <w:rFonts w:ascii="Arial" w:eastAsia="Arial" w:hAnsi="Arial" w:cs="Arial"/>
        </w:rPr>
        <w:t>su</w:t>
      </w:r>
      <w:r w:rsidRPr="005B00EF">
        <w:rPr>
          <w:rFonts w:ascii="Arial" w:eastAsia="Arial" w:hAnsi="Arial" w:cs="Arial"/>
          <w:spacing w:val="-1"/>
        </w:rPr>
        <w:t>b</w:t>
      </w:r>
      <w:r w:rsidRPr="005B00EF">
        <w:rPr>
          <w:rFonts w:ascii="Arial" w:eastAsia="Arial" w:hAnsi="Arial" w:cs="Arial"/>
          <w:spacing w:val="1"/>
        </w:rPr>
        <w:t>j</w:t>
      </w:r>
      <w:r w:rsidRPr="005B00EF">
        <w:rPr>
          <w:rFonts w:ascii="Arial" w:eastAsia="Arial" w:hAnsi="Arial" w:cs="Arial"/>
          <w:spacing w:val="-3"/>
        </w:rPr>
        <w:t>e</w:t>
      </w:r>
      <w:r w:rsidRPr="005B00EF">
        <w:rPr>
          <w:rFonts w:ascii="Arial" w:eastAsia="Arial" w:hAnsi="Arial" w:cs="Arial"/>
        </w:rPr>
        <w:t>ct</w:t>
      </w:r>
      <w:r w:rsidRPr="005B00EF">
        <w:rPr>
          <w:rFonts w:ascii="Arial" w:eastAsia="Arial" w:hAnsi="Arial" w:cs="Arial"/>
          <w:spacing w:val="28"/>
        </w:rPr>
        <w:t xml:space="preserve"> </w:t>
      </w:r>
      <w:r w:rsidRPr="005B00EF">
        <w:rPr>
          <w:rFonts w:ascii="Arial" w:eastAsia="Arial" w:hAnsi="Arial" w:cs="Arial"/>
          <w:spacing w:val="1"/>
        </w:rPr>
        <w:t>t</w:t>
      </w:r>
      <w:r w:rsidRPr="005B00EF">
        <w:rPr>
          <w:rFonts w:ascii="Arial" w:eastAsia="Arial" w:hAnsi="Arial" w:cs="Arial"/>
        </w:rPr>
        <w:t>o</w:t>
      </w:r>
      <w:r w:rsidRPr="005B00EF">
        <w:rPr>
          <w:rFonts w:ascii="Arial" w:eastAsia="Arial" w:hAnsi="Arial" w:cs="Arial"/>
          <w:spacing w:val="27"/>
        </w:rPr>
        <w:t xml:space="preserve"> </w:t>
      </w:r>
      <w:r w:rsidRPr="005B00EF">
        <w:rPr>
          <w:rFonts w:ascii="Arial" w:eastAsia="Arial" w:hAnsi="Arial" w:cs="Arial"/>
          <w:spacing w:val="1"/>
        </w:rPr>
        <w:t>t</w:t>
      </w:r>
      <w:r w:rsidRPr="005B00EF">
        <w:rPr>
          <w:rFonts w:ascii="Arial" w:eastAsia="Arial" w:hAnsi="Arial" w:cs="Arial"/>
        </w:rPr>
        <w:t>ax</w:t>
      </w:r>
      <w:r w:rsidRPr="005B00EF">
        <w:rPr>
          <w:rFonts w:ascii="Arial" w:eastAsia="Arial" w:hAnsi="Arial" w:cs="Arial"/>
          <w:spacing w:val="27"/>
        </w:rPr>
        <w:t xml:space="preserve"> </w:t>
      </w:r>
      <w:r w:rsidRPr="005B00EF">
        <w:rPr>
          <w:rFonts w:ascii="Arial" w:eastAsia="Arial" w:hAnsi="Arial" w:cs="Arial"/>
        </w:rPr>
        <w:t>on</w:t>
      </w:r>
      <w:r w:rsidRPr="005B00EF">
        <w:rPr>
          <w:rFonts w:ascii="Arial" w:eastAsia="Arial" w:hAnsi="Arial" w:cs="Arial"/>
          <w:spacing w:val="29"/>
        </w:rPr>
        <w:t xml:space="preserve"> </w:t>
      </w:r>
      <w:r w:rsidRPr="005B00EF">
        <w:rPr>
          <w:rFonts w:ascii="Arial" w:eastAsia="Arial" w:hAnsi="Arial" w:cs="Arial"/>
          <w:spacing w:val="1"/>
        </w:rPr>
        <w:t>t</w:t>
      </w:r>
      <w:r w:rsidRPr="005B00EF">
        <w:rPr>
          <w:rFonts w:ascii="Arial" w:eastAsia="Arial" w:hAnsi="Arial" w:cs="Arial"/>
        </w:rPr>
        <w:t>he</w:t>
      </w:r>
      <w:r w:rsidRPr="005B00EF">
        <w:rPr>
          <w:rFonts w:ascii="Arial" w:eastAsia="Arial" w:hAnsi="Arial" w:cs="Arial"/>
          <w:spacing w:val="27"/>
        </w:rPr>
        <w:t xml:space="preserve"> </w:t>
      </w:r>
      <w:r w:rsidRPr="005B00EF">
        <w:rPr>
          <w:rFonts w:ascii="Arial" w:eastAsia="Arial" w:hAnsi="Arial" w:cs="Arial"/>
        </w:rPr>
        <w:t>pr</w:t>
      </w:r>
      <w:r w:rsidRPr="005B00EF">
        <w:rPr>
          <w:rFonts w:ascii="Arial" w:eastAsia="Arial" w:hAnsi="Arial" w:cs="Arial"/>
          <w:spacing w:val="-2"/>
        </w:rPr>
        <w:t>o</w:t>
      </w:r>
      <w:r w:rsidRPr="005B00EF">
        <w:rPr>
          <w:rFonts w:ascii="Arial" w:eastAsia="Arial" w:hAnsi="Arial" w:cs="Arial"/>
          <w:spacing w:val="3"/>
        </w:rPr>
        <w:t>f</w:t>
      </w:r>
      <w:r w:rsidRPr="005B00EF">
        <w:rPr>
          <w:rFonts w:ascii="Arial" w:eastAsia="Arial" w:hAnsi="Arial" w:cs="Arial"/>
          <w:spacing w:val="-3"/>
        </w:rPr>
        <w:t>i</w:t>
      </w:r>
      <w:r w:rsidRPr="005B00EF">
        <w:rPr>
          <w:rFonts w:ascii="Arial" w:eastAsia="Arial" w:hAnsi="Arial" w:cs="Arial"/>
          <w:spacing w:val="1"/>
        </w:rPr>
        <w:t>t</w:t>
      </w:r>
      <w:r w:rsidRPr="005B00EF">
        <w:rPr>
          <w:rFonts w:ascii="Arial" w:eastAsia="Arial" w:hAnsi="Arial" w:cs="Arial"/>
        </w:rPr>
        <w:t xml:space="preserve">s </w:t>
      </w:r>
      <w:r w:rsidRPr="005B00EF">
        <w:rPr>
          <w:rFonts w:ascii="Arial" w:eastAsia="Arial" w:hAnsi="Arial" w:cs="Arial"/>
          <w:spacing w:val="1"/>
        </w:rPr>
        <w:t>fr</w:t>
      </w:r>
      <w:r w:rsidRPr="005B00EF">
        <w:rPr>
          <w:rFonts w:ascii="Arial" w:eastAsia="Arial" w:hAnsi="Arial" w:cs="Arial"/>
          <w:spacing w:val="-3"/>
        </w:rPr>
        <w:t>o</w:t>
      </w:r>
      <w:r w:rsidRPr="005B00EF">
        <w:rPr>
          <w:rFonts w:ascii="Arial" w:eastAsia="Arial" w:hAnsi="Arial" w:cs="Arial"/>
        </w:rPr>
        <w:t xml:space="preserve">m </w:t>
      </w:r>
      <w:r w:rsidRPr="005B00EF">
        <w:rPr>
          <w:rFonts w:ascii="Arial" w:eastAsia="Arial" w:hAnsi="Arial" w:cs="Arial"/>
          <w:spacing w:val="1"/>
        </w:rPr>
        <w:t>t</w:t>
      </w:r>
      <w:r w:rsidRPr="005B00EF">
        <w:rPr>
          <w:rFonts w:ascii="Arial" w:eastAsia="Arial" w:hAnsi="Arial" w:cs="Arial"/>
        </w:rPr>
        <w:t>h</w:t>
      </w:r>
      <w:r w:rsidRPr="005B00EF">
        <w:rPr>
          <w:rFonts w:ascii="Arial" w:eastAsia="Arial" w:hAnsi="Arial" w:cs="Arial"/>
          <w:spacing w:val="-1"/>
        </w:rPr>
        <w:t>i</w:t>
      </w:r>
      <w:r w:rsidRPr="005B00EF">
        <w:rPr>
          <w:rFonts w:ascii="Arial" w:eastAsia="Arial" w:hAnsi="Arial" w:cs="Arial"/>
        </w:rPr>
        <w:t>s</w:t>
      </w:r>
      <w:r w:rsidRPr="005B00EF">
        <w:rPr>
          <w:rFonts w:ascii="Arial" w:eastAsia="Arial" w:hAnsi="Arial" w:cs="Arial"/>
          <w:spacing w:val="2"/>
        </w:rPr>
        <w:t xml:space="preserve"> </w:t>
      </w:r>
      <w:r w:rsidRPr="005B00EF">
        <w:rPr>
          <w:rFonts w:ascii="Arial" w:eastAsia="Arial" w:hAnsi="Arial" w:cs="Arial"/>
        </w:rPr>
        <w:t>pr</w:t>
      </w:r>
      <w:r w:rsidRPr="005B00EF">
        <w:rPr>
          <w:rFonts w:ascii="Arial" w:eastAsia="Arial" w:hAnsi="Arial" w:cs="Arial"/>
          <w:spacing w:val="-2"/>
        </w:rPr>
        <w:t>o</w:t>
      </w:r>
      <w:r w:rsidRPr="005B00EF">
        <w:rPr>
          <w:rFonts w:ascii="Arial" w:eastAsia="Arial" w:hAnsi="Arial" w:cs="Arial"/>
          <w:spacing w:val="1"/>
        </w:rPr>
        <w:t>j</w:t>
      </w:r>
      <w:r w:rsidRPr="005B00EF">
        <w:rPr>
          <w:rFonts w:ascii="Arial" w:eastAsia="Arial" w:hAnsi="Arial" w:cs="Arial"/>
        </w:rPr>
        <w:t>e</w:t>
      </w:r>
      <w:r w:rsidRPr="005B00EF">
        <w:rPr>
          <w:rFonts w:ascii="Arial" w:eastAsia="Arial" w:hAnsi="Arial" w:cs="Arial"/>
          <w:spacing w:val="-3"/>
        </w:rPr>
        <w:t>c</w:t>
      </w:r>
      <w:r w:rsidRPr="005B00EF">
        <w:rPr>
          <w:rFonts w:ascii="Arial" w:eastAsia="Arial" w:hAnsi="Arial" w:cs="Arial"/>
        </w:rPr>
        <w:t>t</w:t>
      </w:r>
      <w:r w:rsidRPr="005B00EF">
        <w:rPr>
          <w:rFonts w:ascii="Arial" w:eastAsia="Arial" w:hAnsi="Arial" w:cs="Arial"/>
          <w:spacing w:val="3"/>
        </w:rPr>
        <w:t xml:space="preserve"> </w:t>
      </w:r>
      <w:r w:rsidRPr="005B00EF">
        <w:rPr>
          <w:rFonts w:ascii="Arial" w:eastAsia="Arial" w:hAnsi="Arial" w:cs="Arial"/>
          <w:spacing w:val="-3"/>
        </w:rPr>
        <w:t>w</w:t>
      </w:r>
      <w:r w:rsidRPr="005B00EF">
        <w:rPr>
          <w:rFonts w:ascii="Arial" w:eastAsia="Arial" w:hAnsi="Arial" w:cs="Arial"/>
        </w:rPr>
        <w:t>h</w:t>
      </w:r>
      <w:r w:rsidRPr="005B00EF">
        <w:rPr>
          <w:rFonts w:ascii="Arial" w:eastAsia="Arial" w:hAnsi="Arial" w:cs="Arial"/>
          <w:spacing w:val="-1"/>
        </w:rPr>
        <w:t>il</w:t>
      </w:r>
      <w:r w:rsidRPr="005B00EF">
        <w:rPr>
          <w:rFonts w:ascii="Arial" w:eastAsia="Arial" w:hAnsi="Arial" w:cs="Arial"/>
        </w:rPr>
        <w:t>e</w:t>
      </w:r>
      <w:r w:rsidRPr="005B00EF">
        <w:rPr>
          <w:rFonts w:ascii="Arial" w:eastAsia="Arial" w:hAnsi="Arial" w:cs="Arial"/>
          <w:spacing w:val="2"/>
        </w:rPr>
        <w:t xml:space="preserve"> n</w:t>
      </w:r>
      <w:r w:rsidRPr="005B00EF">
        <w:rPr>
          <w:rFonts w:ascii="Arial" w:eastAsia="Arial" w:hAnsi="Arial" w:cs="Arial"/>
        </w:rPr>
        <w:t>o</w:t>
      </w:r>
      <w:r w:rsidRPr="005B00EF">
        <w:rPr>
          <w:rFonts w:ascii="Arial" w:eastAsia="Arial" w:hAnsi="Arial" w:cs="Arial"/>
          <w:spacing w:val="2"/>
        </w:rPr>
        <w:t>n</w:t>
      </w:r>
      <w:r w:rsidRPr="005B00EF">
        <w:rPr>
          <w:rFonts w:ascii="Arial" w:eastAsia="Arial" w:hAnsi="Arial" w:cs="Arial"/>
          <w:spacing w:val="1"/>
        </w:rPr>
        <w:t>-r</w:t>
      </w:r>
      <w:r w:rsidRPr="005B00EF">
        <w:rPr>
          <w:rFonts w:ascii="Arial" w:eastAsia="Arial" w:hAnsi="Arial" w:cs="Arial"/>
        </w:rPr>
        <w:t>es</w:t>
      </w:r>
      <w:r w:rsidRPr="005B00EF">
        <w:rPr>
          <w:rFonts w:ascii="Arial" w:eastAsia="Arial" w:hAnsi="Arial" w:cs="Arial"/>
          <w:spacing w:val="-1"/>
        </w:rPr>
        <w:t>i</w:t>
      </w:r>
      <w:r w:rsidRPr="005B00EF">
        <w:rPr>
          <w:rFonts w:ascii="Arial" w:eastAsia="Arial" w:hAnsi="Arial" w:cs="Arial"/>
        </w:rPr>
        <w:t>d</w:t>
      </w:r>
      <w:r w:rsidRPr="005B00EF">
        <w:rPr>
          <w:rFonts w:ascii="Arial" w:eastAsia="Arial" w:hAnsi="Arial" w:cs="Arial"/>
          <w:spacing w:val="-1"/>
        </w:rPr>
        <w:t>e</w:t>
      </w:r>
      <w:r w:rsidRPr="005B00EF">
        <w:rPr>
          <w:rFonts w:ascii="Arial" w:eastAsia="Arial" w:hAnsi="Arial" w:cs="Arial"/>
        </w:rPr>
        <w:t>n</w:t>
      </w:r>
      <w:r w:rsidRPr="005B00EF">
        <w:rPr>
          <w:rFonts w:ascii="Arial" w:eastAsia="Arial" w:hAnsi="Arial" w:cs="Arial"/>
          <w:spacing w:val="-2"/>
        </w:rPr>
        <w:t>t</w:t>
      </w:r>
      <w:r w:rsidRPr="005B00EF">
        <w:rPr>
          <w:rFonts w:ascii="Arial" w:eastAsia="Arial" w:hAnsi="Arial" w:cs="Arial"/>
        </w:rPr>
        <w:t>s</w:t>
      </w:r>
      <w:r w:rsidRPr="005B00EF">
        <w:rPr>
          <w:rFonts w:ascii="Arial" w:eastAsia="Arial" w:hAnsi="Arial" w:cs="Arial"/>
          <w:spacing w:val="2"/>
        </w:rPr>
        <w:t xml:space="preserve"> </w:t>
      </w:r>
      <w:r w:rsidRPr="005B00EF">
        <w:rPr>
          <w:rFonts w:ascii="Arial" w:eastAsia="Arial" w:hAnsi="Arial" w:cs="Arial"/>
        </w:rPr>
        <w:t xml:space="preserve">are </w:t>
      </w:r>
      <w:r w:rsidRPr="005B00EF">
        <w:rPr>
          <w:rFonts w:ascii="Arial" w:eastAsia="Arial" w:hAnsi="Arial" w:cs="Arial"/>
          <w:spacing w:val="-1"/>
        </w:rPr>
        <w:t>li</w:t>
      </w:r>
      <w:r w:rsidRPr="005B00EF">
        <w:rPr>
          <w:rFonts w:ascii="Arial" w:eastAsia="Arial" w:hAnsi="Arial" w:cs="Arial"/>
        </w:rPr>
        <w:t>a</w:t>
      </w:r>
      <w:r w:rsidRPr="005B00EF">
        <w:rPr>
          <w:rFonts w:ascii="Arial" w:eastAsia="Arial" w:hAnsi="Arial" w:cs="Arial"/>
          <w:spacing w:val="-1"/>
        </w:rPr>
        <w:t>bl</w:t>
      </w:r>
      <w:r w:rsidRPr="005B00EF">
        <w:rPr>
          <w:rFonts w:ascii="Arial" w:eastAsia="Arial" w:hAnsi="Arial" w:cs="Arial"/>
        </w:rPr>
        <w:t>e</w:t>
      </w:r>
      <w:r w:rsidRPr="005B00EF">
        <w:rPr>
          <w:rFonts w:ascii="Arial" w:eastAsia="Arial" w:hAnsi="Arial" w:cs="Arial"/>
          <w:spacing w:val="2"/>
        </w:rPr>
        <w:t xml:space="preserve"> </w:t>
      </w:r>
      <w:r w:rsidRPr="005B00EF">
        <w:rPr>
          <w:rFonts w:ascii="Arial" w:eastAsia="Arial" w:hAnsi="Arial" w:cs="Arial"/>
          <w:spacing w:val="-1"/>
        </w:rPr>
        <w:t>t</w:t>
      </w:r>
      <w:r w:rsidRPr="005B00EF">
        <w:rPr>
          <w:rFonts w:ascii="Arial" w:eastAsia="Arial" w:hAnsi="Arial" w:cs="Arial"/>
        </w:rPr>
        <w:t>o</w:t>
      </w:r>
      <w:r w:rsidRPr="005B00EF">
        <w:rPr>
          <w:rFonts w:ascii="Arial" w:eastAsia="Arial" w:hAnsi="Arial" w:cs="Arial"/>
          <w:spacing w:val="2"/>
        </w:rPr>
        <w:t xml:space="preserve"> </w:t>
      </w:r>
      <w:r w:rsidRPr="005B00EF">
        <w:rPr>
          <w:rFonts w:ascii="Arial" w:eastAsia="Arial" w:hAnsi="Arial" w:cs="Arial"/>
        </w:rPr>
        <w:t>a</w:t>
      </w:r>
      <w:r w:rsidRPr="005B00EF">
        <w:rPr>
          <w:rFonts w:ascii="Arial" w:eastAsia="Arial" w:hAnsi="Arial" w:cs="Arial"/>
          <w:spacing w:val="4"/>
        </w:rPr>
        <w:t xml:space="preserve"> </w:t>
      </w:r>
      <w:r w:rsidRPr="005B00EF">
        <w:rPr>
          <w:rFonts w:ascii="Arial" w:eastAsia="Arial" w:hAnsi="Arial" w:cs="Arial"/>
          <w:b/>
        </w:rPr>
        <w:t>2</w:t>
      </w:r>
      <w:r w:rsidRPr="005B00EF">
        <w:rPr>
          <w:rFonts w:ascii="Arial" w:eastAsia="Arial" w:hAnsi="Arial" w:cs="Arial"/>
          <w:b/>
          <w:spacing w:val="-1"/>
        </w:rPr>
        <w:t>0</w:t>
      </w:r>
      <w:r w:rsidRPr="005B00EF">
        <w:rPr>
          <w:rFonts w:ascii="Arial" w:eastAsia="Arial" w:hAnsi="Arial" w:cs="Arial"/>
          <w:b/>
        </w:rPr>
        <w:t xml:space="preserve">% </w:t>
      </w:r>
      <w:r w:rsidRPr="005B00EF">
        <w:rPr>
          <w:rFonts w:ascii="Arial" w:eastAsia="Arial" w:hAnsi="Arial" w:cs="Arial"/>
          <w:b/>
          <w:spacing w:val="-2"/>
        </w:rPr>
        <w:t>W</w:t>
      </w:r>
      <w:r w:rsidRPr="005B00EF">
        <w:rPr>
          <w:rFonts w:ascii="Arial" w:eastAsia="Arial" w:hAnsi="Arial" w:cs="Arial"/>
          <w:b/>
          <w:spacing w:val="1"/>
        </w:rPr>
        <w:t>it</w:t>
      </w:r>
      <w:r w:rsidRPr="005B00EF">
        <w:rPr>
          <w:rFonts w:ascii="Arial" w:eastAsia="Arial" w:hAnsi="Arial" w:cs="Arial"/>
          <w:b/>
        </w:rPr>
        <w:t>h</w:t>
      </w:r>
      <w:r w:rsidRPr="005B00EF">
        <w:rPr>
          <w:rFonts w:ascii="Arial" w:eastAsia="Arial" w:hAnsi="Arial" w:cs="Arial"/>
          <w:b/>
          <w:spacing w:val="-1"/>
        </w:rPr>
        <w:t>h</w:t>
      </w:r>
      <w:r w:rsidRPr="005B00EF">
        <w:rPr>
          <w:rFonts w:ascii="Arial" w:eastAsia="Arial" w:hAnsi="Arial" w:cs="Arial"/>
          <w:b/>
          <w:spacing w:val="-3"/>
        </w:rPr>
        <w:t>o</w:t>
      </w:r>
      <w:r w:rsidRPr="005B00EF">
        <w:rPr>
          <w:rFonts w:ascii="Arial" w:eastAsia="Arial" w:hAnsi="Arial" w:cs="Arial"/>
          <w:b/>
          <w:spacing w:val="1"/>
        </w:rPr>
        <w:t>l</w:t>
      </w:r>
      <w:r w:rsidRPr="005B00EF">
        <w:rPr>
          <w:rFonts w:ascii="Arial" w:eastAsia="Arial" w:hAnsi="Arial" w:cs="Arial"/>
          <w:b/>
        </w:rPr>
        <w:t>ding</w:t>
      </w:r>
      <w:r w:rsidRPr="005B00EF">
        <w:rPr>
          <w:rFonts w:ascii="Arial" w:eastAsia="Arial" w:hAnsi="Arial" w:cs="Arial"/>
          <w:b/>
          <w:spacing w:val="2"/>
        </w:rPr>
        <w:t xml:space="preserve"> </w:t>
      </w:r>
      <w:r w:rsidRPr="005B00EF">
        <w:rPr>
          <w:rFonts w:ascii="Arial" w:eastAsia="Arial" w:hAnsi="Arial" w:cs="Arial"/>
          <w:b/>
          <w:spacing w:val="-3"/>
        </w:rPr>
        <w:t>T</w:t>
      </w:r>
      <w:r w:rsidRPr="005B00EF">
        <w:rPr>
          <w:rFonts w:ascii="Arial" w:eastAsia="Arial" w:hAnsi="Arial" w:cs="Arial"/>
          <w:b/>
        </w:rPr>
        <w:t>ax</w:t>
      </w:r>
      <w:r w:rsidRPr="005B00EF">
        <w:rPr>
          <w:rFonts w:ascii="Arial" w:eastAsia="Arial" w:hAnsi="Arial" w:cs="Arial"/>
          <w:b/>
          <w:spacing w:val="1"/>
        </w:rPr>
        <w:t xml:space="preserve"> </w:t>
      </w:r>
      <w:r w:rsidRPr="005B00EF">
        <w:rPr>
          <w:rFonts w:ascii="Arial" w:eastAsia="Arial" w:hAnsi="Arial" w:cs="Arial"/>
          <w:b/>
        </w:rPr>
        <w:t>d</w:t>
      </w:r>
      <w:r w:rsidRPr="005B00EF">
        <w:rPr>
          <w:rFonts w:ascii="Arial" w:eastAsia="Arial" w:hAnsi="Arial" w:cs="Arial"/>
          <w:b/>
          <w:spacing w:val="-1"/>
        </w:rPr>
        <w:t>e</w:t>
      </w:r>
      <w:r w:rsidRPr="005B00EF">
        <w:rPr>
          <w:rFonts w:ascii="Arial" w:eastAsia="Arial" w:hAnsi="Arial" w:cs="Arial"/>
          <w:b/>
        </w:rPr>
        <w:t>d</w:t>
      </w:r>
      <w:r w:rsidRPr="005B00EF">
        <w:rPr>
          <w:rFonts w:ascii="Arial" w:eastAsia="Arial" w:hAnsi="Arial" w:cs="Arial"/>
          <w:b/>
          <w:spacing w:val="-1"/>
        </w:rPr>
        <w:t>u</w:t>
      </w:r>
      <w:r w:rsidRPr="005B00EF">
        <w:rPr>
          <w:rFonts w:ascii="Arial" w:eastAsia="Arial" w:hAnsi="Arial" w:cs="Arial"/>
          <w:b/>
        </w:rPr>
        <w:t>ct</w:t>
      </w:r>
      <w:r w:rsidRPr="005B00EF">
        <w:rPr>
          <w:rFonts w:ascii="Arial" w:eastAsia="Arial" w:hAnsi="Arial" w:cs="Arial"/>
          <w:b/>
          <w:spacing w:val="1"/>
        </w:rPr>
        <w:t>i</w:t>
      </w:r>
      <w:r w:rsidRPr="005B00EF">
        <w:rPr>
          <w:rFonts w:ascii="Arial" w:eastAsia="Arial" w:hAnsi="Arial" w:cs="Arial"/>
          <w:b/>
        </w:rPr>
        <w:t xml:space="preserve">on </w:t>
      </w:r>
      <w:r w:rsidRPr="005B00EF">
        <w:rPr>
          <w:rFonts w:ascii="Arial" w:eastAsia="Arial" w:hAnsi="Arial" w:cs="Arial"/>
          <w:b/>
          <w:spacing w:val="1"/>
        </w:rPr>
        <w:t>f</w:t>
      </w:r>
      <w:r w:rsidRPr="005B00EF">
        <w:rPr>
          <w:rFonts w:ascii="Arial" w:eastAsia="Arial" w:hAnsi="Arial" w:cs="Arial"/>
          <w:b/>
        </w:rPr>
        <w:t xml:space="preserve">rom </w:t>
      </w:r>
      <w:r w:rsidRPr="005B00EF">
        <w:rPr>
          <w:rFonts w:ascii="Arial" w:eastAsia="Arial" w:hAnsi="Arial" w:cs="Arial"/>
          <w:b/>
          <w:spacing w:val="1"/>
        </w:rPr>
        <w:t>t</w:t>
      </w:r>
      <w:r w:rsidRPr="005B00EF">
        <w:rPr>
          <w:rFonts w:ascii="Arial" w:eastAsia="Arial" w:hAnsi="Arial" w:cs="Arial"/>
          <w:b/>
        </w:rPr>
        <w:t>he gro</w:t>
      </w:r>
      <w:r w:rsidRPr="005B00EF">
        <w:rPr>
          <w:rFonts w:ascii="Arial" w:eastAsia="Arial" w:hAnsi="Arial" w:cs="Arial"/>
          <w:b/>
          <w:spacing w:val="-1"/>
        </w:rPr>
        <w:t>s</w:t>
      </w:r>
      <w:r w:rsidRPr="005B00EF">
        <w:rPr>
          <w:rFonts w:ascii="Arial" w:eastAsia="Arial" w:hAnsi="Arial" w:cs="Arial"/>
          <w:b/>
        </w:rPr>
        <w:t>s amo</w:t>
      </w:r>
      <w:r w:rsidRPr="005B00EF">
        <w:rPr>
          <w:rFonts w:ascii="Arial" w:eastAsia="Arial" w:hAnsi="Arial" w:cs="Arial"/>
          <w:b/>
          <w:spacing w:val="-3"/>
        </w:rPr>
        <w:t>u</w:t>
      </w:r>
      <w:r w:rsidRPr="005B00EF">
        <w:rPr>
          <w:rFonts w:ascii="Arial" w:eastAsia="Arial" w:hAnsi="Arial" w:cs="Arial"/>
          <w:b/>
        </w:rPr>
        <w:t>n</w:t>
      </w:r>
      <w:r w:rsidRPr="005B00EF">
        <w:rPr>
          <w:rFonts w:ascii="Arial" w:eastAsia="Arial" w:hAnsi="Arial" w:cs="Arial"/>
          <w:b/>
          <w:spacing w:val="2"/>
        </w:rPr>
        <w:t>t</w:t>
      </w:r>
      <w:r w:rsidRPr="005B00EF">
        <w:rPr>
          <w:rFonts w:ascii="Arial" w:eastAsia="Arial" w:hAnsi="Arial" w:cs="Arial"/>
        </w:rPr>
        <w:t xml:space="preserve">. </w:t>
      </w:r>
      <w:r w:rsidRPr="005B00EF">
        <w:rPr>
          <w:rFonts w:ascii="Arial" w:eastAsia="Arial" w:hAnsi="Arial" w:cs="Arial"/>
          <w:spacing w:val="4"/>
        </w:rPr>
        <w:t xml:space="preserve"> </w:t>
      </w:r>
      <w:r w:rsidRPr="005B00EF">
        <w:rPr>
          <w:rFonts w:ascii="Arial" w:eastAsia="Arial" w:hAnsi="Arial" w:cs="Arial"/>
          <w:spacing w:val="-1"/>
        </w:rPr>
        <w:t>Pl</w:t>
      </w:r>
      <w:r w:rsidRPr="005B00EF">
        <w:rPr>
          <w:rFonts w:ascii="Arial" w:eastAsia="Arial" w:hAnsi="Arial" w:cs="Arial"/>
        </w:rPr>
        <w:t>e</w:t>
      </w:r>
      <w:r w:rsidRPr="005B00EF">
        <w:rPr>
          <w:rFonts w:ascii="Arial" w:eastAsia="Arial" w:hAnsi="Arial" w:cs="Arial"/>
          <w:spacing w:val="-1"/>
        </w:rPr>
        <w:t>a</w:t>
      </w:r>
      <w:r w:rsidRPr="005B00EF">
        <w:rPr>
          <w:rFonts w:ascii="Arial" w:eastAsia="Arial" w:hAnsi="Arial" w:cs="Arial"/>
        </w:rPr>
        <w:t xml:space="preserve">se </w:t>
      </w:r>
      <w:r w:rsidRPr="005B00EF">
        <w:rPr>
          <w:rFonts w:ascii="Arial" w:eastAsia="Arial" w:hAnsi="Arial" w:cs="Arial"/>
          <w:spacing w:val="1"/>
        </w:rPr>
        <w:t>t</w:t>
      </w:r>
      <w:r w:rsidRPr="005B00EF">
        <w:rPr>
          <w:rFonts w:ascii="Arial" w:eastAsia="Arial" w:hAnsi="Arial" w:cs="Arial"/>
          <w:spacing w:val="-3"/>
        </w:rPr>
        <w:t>a</w:t>
      </w:r>
      <w:r w:rsidRPr="005B00EF">
        <w:rPr>
          <w:rFonts w:ascii="Arial" w:eastAsia="Arial" w:hAnsi="Arial" w:cs="Arial"/>
          <w:spacing w:val="2"/>
        </w:rPr>
        <w:t>k</w:t>
      </w:r>
      <w:r w:rsidRPr="005B00EF">
        <w:rPr>
          <w:rFonts w:ascii="Arial" w:eastAsia="Arial" w:hAnsi="Arial" w:cs="Arial"/>
        </w:rPr>
        <w:t xml:space="preserve">e </w:t>
      </w:r>
      <w:r w:rsidRPr="005B00EF">
        <w:rPr>
          <w:rFonts w:ascii="Arial" w:eastAsia="Arial" w:hAnsi="Arial" w:cs="Arial"/>
          <w:spacing w:val="-1"/>
        </w:rPr>
        <w:t>i</w:t>
      </w:r>
      <w:r w:rsidRPr="005B00EF">
        <w:rPr>
          <w:rFonts w:ascii="Arial" w:eastAsia="Arial" w:hAnsi="Arial" w:cs="Arial"/>
        </w:rPr>
        <w:t xml:space="preserve">nto </w:t>
      </w:r>
      <w:r w:rsidRPr="005B00EF">
        <w:rPr>
          <w:rFonts w:ascii="Arial" w:eastAsia="Arial" w:hAnsi="Arial" w:cs="Arial"/>
          <w:spacing w:val="-2"/>
        </w:rPr>
        <w:t>c</w:t>
      </w:r>
      <w:r w:rsidRPr="005B00EF">
        <w:rPr>
          <w:rFonts w:ascii="Arial" w:eastAsia="Arial" w:hAnsi="Arial" w:cs="Arial"/>
        </w:rPr>
        <w:t>o</w:t>
      </w:r>
      <w:r w:rsidRPr="005B00EF">
        <w:rPr>
          <w:rFonts w:ascii="Arial" w:eastAsia="Arial" w:hAnsi="Arial" w:cs="Arial"/>
          <w:spacing w:val="-1"/>
        </w:rPr>
        <w:t>n</w:t>
      </w:r>
      <w:r w:rsidRPr="005B00EF">
        <w:rPr>
          <w:rFonts w:ascii="Arial" w:eastAsia="Arial" w:hAnsi="Arial" w:cs="Arial"/>
        </w:rPr>
        <w:t>s</w:t>
      </w:r>
      <w:r w:rsidRPr="005B00EF">
        <w:rPr>
          <w:rFonts w:ascii="Arial" w:eastAsia="Arial" w:hAnsi="Arial" w:cs="Arial"/>
          <w:spacing w:val="-1"/>
        </w:rPr>
        <w:t>i</w:t>
      </w:r>
      <w:r w:rsidRPr="005B00EF">
        <w:rPr>
          <w:rFonts w:ascii="Arial" w:eastAsia="Arial" w:hAnsi="Arial" w:cs="Arial"/>
        </w:rPr>
        <w:t>d</w:t>
      </w:r>
      <w:r w:rsidRPr="005B00EF">
        <w:rPr>
          <w:rFonts w:ascii="Arial" w:eastAsia="Arial" w:hAnsi="Arial" w:cs="Arial"/>
          <w:spacing w:val="-1"/>
        </w:rPr>
        <w:t>e</w:t>
      </w:r>
      <w:r w:rsidRPr="005B00EF">
        <w:rPr>
          <w:rFonts w:ascii="Arial" w:eastAsia="Arial" w:hAnsi="Arial" w:cs="Arial"/>
          <w:spacing w:val="1"/>
        </w:rPr>
        <w:t>r</w:t>
      </w:r>
      <w:r w:rsidRPr="005B00EF">
        <w:rPr>
          <w:rFonts w:ascii="Arial" w:eastAsia="Arial" w:hAnsi="Arial" w:cs="Arial"/>
          <w:spacing w:val="2"/>
        </w:rPr>
        <w:t>a</w:t>
      </w:r>
      <w:r w:rsidRPr="005B00EF">
        <w:rPr>
          <w:rFonts w:ascii="Arial" w:eastAsia="Arial" w:hAnsi="Arial" w:cs="Arial"/>
          <w:spacing w:val="1"/>
        </w:rPr>
        <w:t>t</w:t>
      </w:r>
      <w:r w:rsidRPr="005B00EF">
        <w:rPr>
          <w:rFonts w:ascii="Arial" w:eastAsia="Arial" w:hAnsi="Arial" w:cs="Arial"/>
          <w:spacing w:val="-1"/>
        </w:rPr>
        <w:t>i</w:t>
      </w:r>
      <w:r w:rsidRPr="005B00EF">
        <w:rPr>
          <w:rFonts w:ascii="Arial" w:eastAsia="Arial" w:hAnsi="Arial" w:cs="Arial"/>
        </w:rPr>
        <w:t xml:space="preserve">on </w:t>
      </w:r>
      <w:r w:rsidRPr="005B00EF">
        <w:rPr>
          <w:rFonts w:ascii="Arial" w:eastAsia="Arial" w:hAnsi="Arial" w:cs="Arial"/>
          <w:spacing w:val="-2"/>
        </w:rPr>
        <w:t>y</w:t>
      </w:r>
      <w:r w:rsidRPr="005B00EF">
        <w:rPr>
          <w:rFonts w:ascii="Arial" w:eastAsia="Arial" w:hAnsi="Arial" w:cs="Arial"/>
        </w:rPr>
        <w:t>o</w:t>
      </w:r>
      <w:r w:rsidRPr="005B00EF">
        <w:rPr>
          <w:rFonts w:ascii="Arial" w:eastAsia="Arial" w:hAnsi="Arial" w:cs="Arial"/>
          <w:spacing w:val="-1"/>
        </w:rPr>
        <w:t>u</w:t>
      </w:r>
      <w:r w:rsidRPr="005B00EF">
        <w:rPr>
          <w:rFonts w:ascii="Arial" w:eastAsia="Arial" w:hAnsi="Arial" w:cs="Arial"/>
        </w:rPr>
        <w:t xml:space="preserve">r </w:t>
      </w:r>
      <w:r w:rsidRPr="005B00EF">
        <w:rPr>
          <w:rFonts w:ascii="Arial" w:eastAsia="Arial" w:hAnsi="Arial" w:cs="Arial"/>
          <w:spacing w:val="1"/>
        </w:rPr>
        <w:t>t</w:t>
      </w:r>
      <w:r w:rsidRPr="005B00EF">
        <w:rPr>
          <w:rFonts w:ascii="Arial" w:eastAsia="Arial" w:hAnsi="Arial" w:cs="Arial"/>
        </w:rPr>
        <w:t>ax o</w:t>
      </w:r>
      <w:r w:rsidRPr="005B00EF">
        <w:rPr>
          <w:rFonts w:ascii="Arial" w:eastAsia="Arial" w:hAnsi="Arial" w:cs="Arial"/>
          <w:spacing w:val="-1"/>
        </w:rPr>
        <w:t>bli</w:t>
      </w:r>
      <w:r w:rsidRPr="005B00EF">
        <w:rPr>
          <w:rFonts w:ascii="Arial" w:eastAsia="Arial" w:hAnsi="Arial" w:cs="Arial"/>
          <w:spacing w:val="2"/>
        </w:rPr>
        <w:t>g</w:t>
      </w:r>
      <w:r w:rsidRPr="005B00EF">
        <w:rPr>
          <w:rFonts w:ascii="Arial" w:eastAsia="Arial" w:hAnsi="Arial" w:cs="Arial"/>
        </w:rPr>
        <w:t>ati</w:t>
      </w:r>
      <w:r w:rsidRPr="005B00EF">
        <w:rPr>
          <w:rFonts w:ascii="Arial" w:eastAsia="Arial" w:hAnsi="Arial" w:cs="Arial"/>
          <w:spacing w:val="-1"/>
        </w:rPr>
        <w:t>o</w:t>
      </w:r>
      <w:r w:rsidRPr="005B00EF">
        <w:rPr>
          <w:rFonts w:ascii="Arial" w:eastAsia="Arial" w:hAnsi="Arial" w:cs="Arial"/>
        </w:rPr>
        <w:t>ns a</w:t>
      </w:r>
      <w:r w:rsidRPr="005B00EF">
        <w:rPr>
          <w:rFonts w:ascii="Arial" w:eastAsia="Arial" w:hAnsi="Arial" w:cs="Arial"/>
          <w:spacing w:val="-3"/>
        </w:rPr>
        <w:t>n</w:t>
      </w:r>
      <w:r w:rsidRPr="005B00EF">
        <w:rPr>
          <w:rFonts w:ascii="Arial" w:eastAsia="Arial" w:hAnsi="Arial" w:cs="Arial"/>
        </w:rPr>
        <w:t xml:space="preserve">d </w:t>
      </w:r>
      <w:r w:rsidRPr="005B00EF">
        <w:rPr>
          <w:rFonts w:ascii="Arial" w:eastAsia="Arial" w:hAnsi="Arial" w:cs="Arial"/>
          <w:spacing w:val="-1"/>
        </w:rPr>
        <w:t>li</w:t>
      </w:r>
      <w:r w:rsidRPr="005B00EF">
        <w:rPr>
          <w:rFonts w:ascii="Arial" w:eastAsia="Arial" w:hAnsi="Arial" w:cs="Arial"/>
        </w:rPr>
        <w:t>a</w:t>
      </w:r>
      <w:r w:rsidRPr="005B00EF">
        <w:rPr>
          <w:rFonts w:ascii="Arial" w:eastAsia="Arial" w:hAnsi="Arial" w:cs="Arial"/>
          <w:spacing w:val="-1"/>
        </w:rPr>
        <w:t>bi</w:t>
      </w:r>
      <w:r w:rsidRPr="005B00EF">
        <w:rPr>
          <w:rFonts w:ascii="Arial" w:eastAsia="Arial" w:hAnsi="Arial" w:cs="Arial"/>
          <w:spacing w:val="1"/>
        </w:rPr>
        <w:t>l</w:t>
      </w:r>
      <w:r w:rsidRPr="005B00EF">
        <w:rPr>
          <w:rFonts w:ascii="Arial" w:eastAsia="Arial" w:hAnsi="Arial" w:cs="Arial"/>
          <w:spacing w:val="-1"/>
        </w:rPr>
        <w:t>i</w:t>
      </w:r>
      <w:r w:rsidRPr="005B00EF">
        <w:rPr>
          <w:rFonts w:ascii="Arial" w:eastAsia="Arial" w:hAnsi="Arial" w:cs="Arial"/>
          <w:spacing w:val="1"/>
        </w:rPr>
        <w:t>t</w:t>
      </w:r>
      <w:r w:rsidRPr="005B00EF">
        <w:rPr>
          <w:rFonts w:ascii="Arial" w:eastAsia="Arial" w:hAnsi="Arial" w:cs="Arial"/>
          <w:spacing w:val="-1"/>
        </w:rPr>
        <w:t>i</w:t>
      </w:r>
      <w:r w:rsidRPr="005B00EF">
        <w:rPr>
          <w:rFonts w:ascii="Arial" w:eastAsia="Arial" w:hAnsi="Arial" w:cs="Arial"/>
        </w:rPr>
        <w:t>es</w:t>
      </w:r>
      <w:r w:rsidRPr="005B00EF">
        <w:rPr>
          <w:rFonts w:ascii="Arial" w:eastAsia="Arial" w:hAnsi="Arial" w:cs="Arial"/>
          <w:spacing w:val="3"/>
        </w:rPr>
        <w:t xml:space="preserve"> </w:t>
      </w:r>
      <w:r w:rsidRPr="005B00EF">
        <w:rPr>
          <w:rFonts w:ascii="Arial" w:eastAsia="Arial" w:hAnsi="Arial" w:cs="Arial"/>
          <w:spacing w:val="1"/>
        </w:rPr>
        <w:t>t</w:t>
      </w:r>
      <w:r w:rsidRPr="005B00EF">
        <w:rPr>
          <w:rFonts w:ascii="Arial" w:eastAsia="Arial" w:hAnsi="Arial" w:cs="Arial"/>
        </w:rPr>
        <w:t>o</w:t>
      </w:r>
      <w:r w:rsidRPr="005B00EF">
        <w:rPr>
          <w:rFonts w:ascii="Arial" w:eastAsia="Arial" w:hAnsi="Arial" w:cs="Arial"/>
          <w:spacing w:val="1"/>
        </w:rPr>
        <w:t xml:space="preserve"> t</w:t>
      </w:r>
      <w:r w:rsidRPr="005B00EF">
        <w:rPr>
          <w:rFonts w:ascii="Arial" w:eastAsia="Arial" w:hAnsi="Arial" w:cs="Arial"/>
        </w:rPr>
        <w:t xml:space="preserve">he </w:t>
      </w:r>
      <w:r w:rsidRPr="005B00EF">
        <w:rPr>
          <w:rFonts w:ascii="Arial" w:eastAsia="Arial" w:hAnsi="Arial" w:cs="Arial"/>
          <w:spacing w:val="1"/>
        </w:rPr>
        <w:t>G</w:t>
      </w:r>
      <w:r w:rsidRPr="005B00EF">
        <w:rPr>
          <w:rFonts w:ascii="Arial" w:eastAsia="Arial" w:hAnsi="Arial" w:cs="Arial"/>
        </w:rPr>
        <w:t>o</w:t>
      </w:r>
      <w:r w:rsidRPr="005B00EF">
        <w:rPr>
          <w:rFonts w:ascii="Arial" w:eastAsia="Arial" w:hAnsi="Arial" w:cs="Arial"/>
          <w:spacing w:val="-3"/>
        </w:rPr>
        <w:t>v</w:t>
      </w:r>
      <w:r w:rsidRPr="005B00EF">
        <w:rPr>
          <w:rFonts w:ascii="Arial" w:eastAsia="Arial" w:hAnsi="Arial" w:cs="Arial"/>
        </w:rPr>
        <w:t>e</w:t>
      </w:r>
      <w:r w:rsidRPr="005B00EF">
        <w:rPr>
          <w:rFonts w:ascii="Arial" w:eastAsia="Arial" w:hAnsi="Arial" w:cs="Arial"/>
          <w:spacing w:val="-2"/>
        </w:rPr>
        <w:t>r</w:t>
      </w:r>
      <w:r w:rsidRPr="005B00EF">
        <w:rPr>
          <w:rFonts w:ascii="Arial" w:eastAsia="Arial" w:hAnsi="Arial" w:cs="Arial"/>
        </w:rPr>
        <w:t>nment</w:t>
      </w:r>
      <w:r w:rsidRPr="005B00EF">
        <w:rPr>
          <w:rFonts w:ascii="Arial" w:eastAsia="Arial" w:hAnsi="Arial" w:cs="Arial"/>
          <w:spacing w:val="2"/>
        </w:rPr>
        <w:t xml:space="preserve"> </w:t>
      </w:r>
      <w:r w:rsidRPr="005B00EF">
        <w:rPr>
          <w:rFonts w:ascii="Arial" w:eastAsia="Arial" w:hAnsi="Arial" w:cs="Arial"/>
          <w:spacing w:val="-3"/>
        </w:rPr>
        <w:t>o</w:t>
      </w:r>
      <w:r w:rsidRPr="005B00EF">
        <w:rPr>
          <w:rFonts w:ascii="Arial" w:eastAsia="Arial" w:hAnsi="Arial" w:cs="Arial"/>
        </w:rPr>
        <w:t>f</w:t>
      </w:r>
      <w:r w:rsidRPr="005B00EF">
        <w:rPr>
          <w:rFonts w:ascii="Arial" w:eastAsia="Arial" w:hAnsi="Arial" w:cs="Arial"/>
          <w:spacing w:val="4"/>
        </w:rPr>
        <w:t xml:space="preserve"> </w:t>
      </w:r>
      <w:r w:rsidRPr="005B00EF">
        <w:rPr>
          <w:rFonts w:ascii="Arial" w:eastAsia="Arial" w:hAnsi="Arial" w:cs="Arial"/>
          <w:spacing w:val="-4"/>
        </w:rPr>
        <w:t>M</w:t>
      </w:r>
      <w:r w:rsidRPr="005B00EF">
        <w:rPr>
          <w:rFonts w:ascii="Arial" w:eastAsia="Arial" w:hAnsi="Arial" w:cs="Arial"/>
        </w:rPr>
        <w:t>o</w:t>
      </w:r>
      <w:r w:rsidRPr="005B00EF">
        <w:rPr>
          <w:rFonts w:ascii="Arial" w:eastAsia="Arial" w:hAnsi="Arial" w:cs="Arial"/>
          <w:spacing w:val="-1"/>
        </w:rPr>
        <w:t>n</w:t>
      </w:r>
      <w:r w:rsidRPr="005B00EF">
        <w:rPr>
          <w:rFonts w:ascii="Arial" w:eastAsia="Arial" w:hAnsi="Arial" w:cs="Arial"/>
          <w:spacing w:val="1"/>
        </w:rPr>
        <w:t>t</w:t>
      </w:r>
      <w:r w:rsidRPr="005B00EF">
        <w:rPr>
          <w:rFonts w:ascii="Arial" w:eastAsia="Arial" w:hAnsi="Arial" w:cs="Arial"/>
        </w:rPr>
        <w:t>ser</w:t>
      </w:r>
      <w:r w:rsidRPr="005B00EF">
        <w:rPr>
          <w:rFonts w:ascii="Arial" w:eastAsia="Arial" w:hAnsi="Arial" w:cs="Arial"/>
          <w:spacing w:val="1"/>
        </w:rPr>
        <w:t>r</w:t>
      </w:r>
      <w:r w:rsidRPr="005B00EF">
        <w:rPr>
          <w:rFonts w:ascii="Arial" w:eastAsia="Arial" w:hAnsi="Arial" w:cs="Arial"/>
          <w:spacing w:val="-3"/>
        </w:rPr>
        <w:t>a</w:t>
      </w:r>
      <w:r w:rsidRPr="005B00EF">
        <w:rPr>
          <w:rFonts w:ascii="Arial" w:eastAsia="Arial" w:hAnsi="Arial" w:cs="Arial"/>
          <w:spacing w:val="1"/>
        </w:rPr>
        <w:t>t</w:t>
      </w:r>
      <w:r w:rsidRPr="005B00EF">
        <w:rPr>
          <w:rFonts w:ascii="Arial" w:eastAsia="Arial" w:hAnsi="Arial" w:cs="Arial"/>
        </w:rPr>
        <w:t>. F</w:t>
      </w:r>
      <w:r w:rsidRPr="005B00EF">
        <w:rPr>
          <w:rFonts w:ascii="Arial" w:eastAsia="Arial" w:hAnsi="Arial" w:cs="Arial"/>
          <w:spacing w:val="-1"/>
        </w:rPr>
        <w:t>o</w:t>
      </w:r>
      <w:r w:rsidRPr="005B00EF">
        <w:rPr>
          <w:rFonts w:ascii="Arial" w:eastAsia="Arial" w:hAnsi="Arial" w:cs="Arial"/>
        </w:rPr>
        <w:t>r</w:t>
      </w:r>
      <w:r w:rsidRPr="005B00EF">
        <w:rPr>
          <w:rFonts w:ascii="Arial" w:eastAsia="Arial" w:hAnsi="Arial" w:cs="Arial"/>
          <w:spacing w:val="2"/>
        </w:rPr>
        <w:t xml:space="preserve"> </w:t>
      </w:r>
      <w:r w:rsidRPr="005B00EF">
        <w:rPr>
          <w:rFonts w:ascii="Arial" w:eastAsia="Arial" w:hAnsi="Arial" w:cs="Arial"/>
          <w:spacing w:val="1"/>
        </w:rPr>
        <w:t>f</w:t>
      </w:r>
      <w:r w:rsidRPr="005B00EF">
        <w:rPr>
          <w:rFonts w:ascii="Arial" w:eastAsia="Arial" w:hAnsi="Arial" w:cs="Arial"/>
        </w:rPr>
        <w:t>u</w:t>
      </w:r>
      <w:r w:rsidRPr="005B00EF">
        <w:rPr>
          <w:rFonts w:ascii="Arial" w:eastAsia="Arial" w:hAnsi="Arial" w:cs="Arial"/>
          <w:spacing w:val="-2"/>
        </w:rPr>
        <w:t>r</w:t>
      </w:r>
      <w:r w:rsidRPr="005B00EF">
        <w:rPr>
          <w:rFonts w:ascii="Arial" w:eastAsia="Arial" w:hAnsi="Arial" w:cs="Arial"/>
          <w:spacing w:val="1"/>
        </w:rPr>
        <w:t>t</w:t>
      </w:r>
      <w:r w:rsidRPr="005B00EF">
        <w:rPr>
          <w:rFonts w:ascii="Arial" w:eastAsia="Arial" w:hAnsi="Arial" w:cs="Arial"/>
        </w:rPr>
        <w:t>h</w:t>
      </w:r>
      <w:r w:rsidRPr="005B00EF">
        <w:rPr>
          <w:rFonts w:ascii="Arial" w:eastAsia="Arial" w:hAnsi="Arial" w:cs="Arial"/>
          <w:spacing w:val="-1"/>
        </w:rPr>
        <w:t>e</w:t>
      </w:r>
      <w:r w:rsidRPr="005B00EF">
        <w:rPr>
          <w:rFonts w:ascii="Arial" w:eastAsia="Arial" w:hAnsi="Arial" w:cs="Arial"/>
        </w:rPr>
        <w:t>r</w:t>
      </w:r>
      <w:r w:rsidRPr="005B00EF">
        <w:rPr>
          <w:rFonts w:ascii="Arial" w:eastAsia="Arial" w:hAnsi="Arial" w:cs="Arial"/>
          <w:spacing w:val="2"/>
        </w:rPr>
        <w:t xml:space="preserve"> </w:t>
      </w:r>
      <w:r w:rsidRPr="005B00EF">
        <w:rPr>
          <w:rFonts w:ascii="Arial" w:eastAsia="Arial" w:hAnsi="Arial" w:cs="Arial"/>
          <w:spacing w:val="-1"/>
        </w:rPr>
        <w:t>i</w:t>
      </w:r>
      <w:r w:rsidRPr="005B00EF">
        <w:rPr>
          <w:rFonts w:ascii="Arial" w:eastAsia="Arial" w:hAnsi="Arial" w:cs="Arial"/>
          <w:spacing w:val="-3"/>
        </w:rPr>
        <w:t>n</w:t>
      </w:r>
      <w:r w:rsidRPr="005B00EF">
        <w:rPr>
          <w:rFonts w:ascii="Arial" w:eastAsia="Arial" w:hAnsi="Arial" w:cs="Arial"/>
          <w:spacing w:val="3"/>
        </w:rPr>
        <w:t>f</w:t>
      </w:r>
      <w:r w:rsidRPr="005B00EF">
        <w:rPr>
          <w:rFonts w:ascii="Arial" w:eastAsia="Arial" w:hAnsi="Arial" w:cs="Arial"/>
        </w:rPr>
        <w:t>o</w:t>
      </w:r>
      <w:r w:rsidRPr="005B00EF">
        <w:rPr>
          <w:rFonts w:ascii="Arial" w:eastAsia="Arial" w:hAnsi="Arial" w:cs="Arial"/>
          <w:spacing w:val="-2"/>
        </w:rPr>
        <w:t>r</w:t>
      </w:r>
      <w:r w:rsidRPr="005B00EF">
        <w:rPr>
          <w:rFonts w:ascii="Arial" w:eastAsia="Arial" w:hAnsi="Arial" w:cs="Arial"/>
          <w:spacing w:val="1"/>
        </w:rPr>
        <w:t>m</w:t>
      </w:r>
      <w:r w:rsidRPr="005B00EF">
        <w:rPr>
          <w:rFonts w:ascii="Arial" w:eastAsia="Arial" w:hAnsi="Arial" w:cs="Arial"/>
          <w:spacing w:val="-3"/>
        </w:rPr>
        <w:t>a</w:t>
      </w:r>
      <w:r w:rsidRPr="005B00EF">
        <w:rPr>
          <w:rFonts w:ascii="Arial" w:eastAsia="Arial" w:hAnsi="Arial" w:cs="Arial"/>
          <w:spacing w:val="1"/>
        </w:rPr>
        <w:t>t</w:t>
      </w:r>
      <w:r w:rsidRPr="005B00EF">
        <w:rPr>
          <w:rFonts w:ascii="Arial" w:eastAsia="Arial" w:hAnsi="Arial" w:cs="Arial"/>
          <w:spacing w:val="-1"/>
        </w:rPr>
        <w:t>i</w:t>
      </w:r>
      <w:r w:rsidRPr="005B00EF">
        <w:rPr>
          <w:rFonts w:ascii="Arial" w:eastAsia="Arial" w:hAnsi="Arial" w:cs="Arial"/>
        </w:rPr>
        <w:t>on</w:t>
      </w:r>
      <w:r w:rsidRPr="005B00EF">
        <w:rPr>
          <w:rFonts w:ascii="Arial" w:eastAsia="Arial" w:hAnsi="Arial" w:cs="Arial"/>
          <w:spacing w:val="3"/>
        </w:rPr>
        <w:t xml:space="preserve"> </w:t>
      </w:r>
      <w:r w:rsidRPr="005B00EF">
        <w:rPr>
          <w:rFonts w:ascii="Arial" w:eastAsia="Arial" w:hAnsi="Arial" w:cs="Arial"/>
        </w:rPr>
        <w:t>p</w:t>
      </w:r>
      <w:r w:rsidRPr="005B00EF">
        <w:rPr>
          <w:rFonts w:ascii="Arial" w:eastAsia="Arial" w:hAnsi="Arial" w:cs="Arial"/>
          <w:spacing w:val="-1"/>
        </w:rPr>
        <w:t>l</w:t>
      </w:r>
      <w:r w:rsidRPr="005B00EF">
        <w:rPr>
          <w:rFonts w:ascii="Arial" w:eastAsia="Arial" w:hAnsi="Arial" w:cs="Arial"/>
        </w:rPr>
        <w:t>e</w:t>
      </w:r>
      <w:r w:rsidRPr="005B00EF">
        <w:rPr>
          <w:rFonts w:ascii="Arial" w:eastAsia="Arial" w:hAnsi="Arial" w:cs="Arial"/>
          <w:spacing w:val="-1"/>
        </w:rPr>
        <w:t>a</w:t>
      </w:r>
      <w:r w:rsidRPr="005B00EF">
        <w:rPr>
          <w:rFonts w:ascii="Arial" w:eastAsia="Arial" w:hAnsi="Arial" w:cs="Arial"/>
        </w:rPr>
        <w:t>se</w:t>
      </w:r>
      <w:r w:rsidRPr="005B00EF">
        <w:rPr>
          <w:rFonts w:ascii="Arial" w:eastAsia="Arial" w:hAnsi="Arial" w:cs="Arial"/>
          <w:spacing w:val="3"/>
        </w:rPr>
        <w:t xml:space="preserve"> </w:t>
      </w:r>
      <w:r w:rsidRPr="005B00EF">
        <w:rPr>
          <w:rFonts w:ascii="Arial" w:eastAsia="Arial" w:hAnsi="Arial" w:cs="Arial"/>
        </w:rPr>
        <w:t>co</w:t>
      </w:r>
      <w:r w:rsidRPr="005B00EF">
        <w:rPr>
          <w:rFonts w:ascii="Arial" w:eastAsia="Arial" w:hAnsi="Arial" w:cs="Arial"/>
          <w:spacing w:val="-3"/>
        </w:rPr>
        <w:t>n</w:t>
      </w:r>
      <w:r w:rsidRPr="005B00EF">
        <w:rPr>
          <w:rFonts w:ascii="Arial" w:eastAsia="Arial" w:hAnsi="Arial" w:cs="Arial"/>
          <w:spacing w:val="1"/>
        </w:rPr>
        <w:t>t</w:t>
      </w:r>
      <w:r w:rsidRPr="005B00EF">
        <w:rPr>
          <w:rFonts w:ascii="Arial" w:eastAsia="Arial" w:hAnsi="Arial" w:cs="Arial"/>
        </w:rPr>
        <w:t>a</w:t>
      </w:r>
      <w:r w:rsidRPr="005B00EF">
        <w:rPr>
          <w:rFonts w:ascii="Arial" w:eastAsia="Arial" w:hAnsi="Arial" w:cs="Arial"/>
          <w:spacing w:val="-3"/>
        </w:rPr>
        <w:t>c</w:t>
      </w:r>
      <w:r w:rsidRPr="005B00EF">
        <w:rPr>
          <w:rFonts w:ascii="Arial" w:eastAsia="Arial" w:hAnsi="Arial" w:cs="Arial"/>
        </w:rPr>
        <w:t xml:space="preserve">t </w:t>
      </w:r>
      <w:r w:rsidRPr="005B00EF">
        <w:rPr>
          <w:rFonts w:ascii="Arial" w:eastAsia="Arial" w:hAnsi="Arial" w:cs="Arial"/>
          <w:spacing w:val="-4"/>
        </w:rPr>
        <w:t>M</w:t>
      </w:r>
      <w:r w:rsidRPr="005B00EF">
        <w:rPr>
          <w:rFonts w:ascii="Arial" w:eastAsia="Arial" w:hAnsi="Arial" w:cs="Arial"/>
        </w:rPr>
        <w:t>o</w:t>
      </w:r>
      <w:r w:rsidRPr="005B00EF">
        <w:rPr>
          <w:rFonts w:ascii="Arial" w:eastAsia="Arial" w:hAnsi="Arial" w:cs="Arial"/>
          <w:spacing w:val="-1"/>
        </w:rPr>
        <w:t>n</w:t>
      </w:r>
      <w:r w:rsidRPr="005B00EF">
        <w:rPr>
          <w:rFonts w:ascii="Arial" w:eastAsia="Arial" w:hAnsi="Arial" w:cs="Arial"/>
          <w:spacing w:val="1"/>
        </w:rPr>
        <w:t>t</w:t>
      </w:r>
      <w:r w:rsidRPr="005B00EF">
        <w:rPr>
          <w:rFonts w:ascii="Arial" w:eastAsia="Arial" w:hAnsi="Arial" w:cs="Arial"/>
        </w:rPr>
        <w:t>ser</w:t>
      </w:r>
      <w:r w:rsidRPr="005B00EF">
        <w:rPr>
          <w:rFonts w:ascii="Arial" w:eastAsia="Arial" w:hAnsi="Arial" w:cs="Arial"/>
          <w:spacing w:val="1"/>
        </w:rPr>
        <w:t>r</w:t>
      </w:r>
      <w:r w:rsidRPr="005B00EF">
        <w:rPr>
          <w:rFonts w:ascii="Arial" w:eastAsia="Arial" w:hAnsi="Arial" w:cs="Arial"/>
        </w:rPr>
        <w:t>at</w:t>
      </w:r>
      <w:r w:rsidRPr="005B00EF">
        <w:rPr>
          <w:rFonts w:ascii="Arial" w:eastAsia="Arial" w:hAnsi="Arial" w:cs="Arial"/>
          <w:spacing w:val="2"/>
        </w:rPr>
        <w:t xml:space="preserve"> </w:t>
      </w:r>
      <w:r w:rsidRPr="005B00EF">
        <w:rPr>
          <w:rFonts w:ascii="Arial" w:eastAsia="Arial" w:hAnsi="Arial" w:cs="Arial"/>
          <w:spacing w:val="-1"/>
        </w:rPr>
        <w:t>C</w:t>
      </w:r>
      <w:r w:rsidRPr="005B00EF">
        <w:rPr>
          <w:rFonts w:ascii="Arial" w:eastAsia="Arial" w:hAnsi="Arial" w:cs="Arial"/>
        </w:rPr>
        <w:t>u</w:t>
      </w:r>
      <w:r w:rsidRPr="005B00EF">
        <w:rPr>
          <w:rFonts w:ascii="Arial" w:eastAsia="Arial" w:hAnsi="Arial" w:cs="Arial"/>
          <w:spacing w:val="-3"/>
        </w:rPr>
        <w:t>s</w:t>
      </w:r>
      <w:r w:rsidRPr="005B00EF">
        <w:rPr>
          <w:rFonts w:ascii="Arial" w:eastAsia="Arial" w:hAnsi="Arial" w:cs="Arial"/>
          <w:spacing w:val="1"/>
        </w:rPr>
        <w:t>t</w:t>
      </w:r>
      <w:r w:rsidRPr="005B00EF">
        <w:rPr>
          <w:rFonts w:ascii="Arial" w:eastAsia="Arial" w:hAnsi="Arial" w:cs="Arial"/>
          <w:spacing w:val="-3"/>
        </w:rPr>
        <w:t>o</w:t>
      </w:r>
      <w:r w:rsidRPr="005B00EF">
        <w:rPr>
          <w:rFonts w:ascii="Arial" w:eastAsia="Arial" w:hAnsi="Arial" w:cs="Arial"/>
          <w:spacing w:val="1"/>
        </w:rPr>
        <w:t>m</w:t>
      </w:r>
      <w:r w:rsidRPr="005B00EF">
        <w:rPr>
          <w:rFonts w:ascii="Arial" w:eastAsia="Arial" w:hAnsi="Arial" w:cs="Arial"/>
        </w:rPr>
        <w:t>s</w:t>
      </w:r>
      <w:r w:rsidRPr="005B00EF">
        <w:rPr>
          <w:rFonts w:ascii="Arial" w:eastAsia="Arial" w:hAnsi="Arial" w:cs="Arial"/>
          <w:spacing w:val="1"/>
        </w:rPr>
        <w:t xml:space="preserve"> </w:t>
      </w:r>
      <w:r w:rsidRPr="005B00EF">
        <w:rPr>
          <w:rFonts w:ascii="Arial" w:eastAsia="Arial" w:hAnsi="Arial" w:cs="Arial"/>
        </w:rPr>
        <w:t>&amp;</w:t>
      </w:r>
      <w:r w:rsidRPr="005B00EF">
        <w:rPr>
          <w:rFonts w:ascii="Arial" w:eastAsia="Arial" w:hAnsi="Arial" w:cs="Arial"/>
          <w:spacing w:val="-2"/>
        </w:rPr>
        <w:t xml:space="preserve"> </w:t>
      </w:r>
      <w:r w:rsidRPr="005B00EF">
        <w:rPr>
          <w:rFonts w:ascii="Arial" w:eastAsia="Arial" w:hAnsi="Arial" w:cs="Arial"/>
          <w:spacing w:val="-1"/>
        </w:rPr>
        <w:t>R</w:t>
      </w:r>
      <w:r w:rsidRPr="005B00EF">
        <w:rPr>
          <w:rFonts w:ascii="Arial" w:eastAsia="Arial" w:hAnsi="Arial" w:cs="Arial"/>
        </w:rPr>
        <w:t>e</w:t>
      </w:r>
      <w:r w:rsidRPr="005B00EF">
        <w:rPr>
          <w:rFonts w:ascii="Arial" w:eastAsia="Arial" w:hAnsi="Arial" w:cs="Arial"/>
          <w:spacing w:val="-3"/>
        </w:rPr>
        <w:t>v</w:t>
      </w:r>
      <w:r w:rsidRPr="005B00EF">
        <w:rPr>
          <w:rFonts w:ascii="Arial" w:eastAsia="Arial" w:hAnsi="Arial" w:cs="Arial"/>
        </w:rPr>
        <w:t>e</w:t>
      </w:r>
      <w:r w:rsidRPr="005B00EF">
        <w:rPr>
          <w:rFonts w:ascii="Arial" w:eastAsia="Arial" w:hAnsi="Arial" w:cs="Arial"/>
          <w:spacing w:val="-1"/>
        </w:rPr>
        <w:t>n</w:t>
      </w:r>
      <w:r w:rsidRPr="005B00EF">
        <w:rPr>
          <w:rFonts w:ascii="Arial" w:eastAsia="Arial" w:hAnsi="Arial" w:cs="Arial"/>
        </w:rPr>
        <w:t>ue</w:t>
      </w:r>
      <w:r w:rsidRPr="005B00EF">
        <w:rPr>
          <w:rFonts w:ascii="Arial" w:eastAsia="Arial" w:hAnsi="Arial" w:cs="Arial"/>
          <w:spacing w:val="1"/>
        </w:rPr>
        <w:t xml:space="preserve"> </w:t>
      </w:r>
      <w:r w:rsidRPr="005B00EF">
        <w:rPr>
          <w:rFonts w:ascii="Arial" w:eastAsia="Arial" w:hAnsi="Arial" w:cs="Arial"/>
          <w:spacing w:val="-1"/>
        </w:rPr>
        <w:t>S</w:t>
      </w:r>
      <w:r w:rsidRPr="005B00EF">
        <w:rPr>
          <w:rFonts w:ascii="Arial" w:eastAsia="Arial" w:hAnsi="Arial" w:cs="Arial"/>
        </w:rPr>
        <w:t>er</w:t>
      </w:r>
      <w:r w:rsidRPr="005B00EF">
        <w:rPr>
          <w:rFonts w:ascii="Arial" w:eastAsia="Arial" w:hAnsi="Arial" w:cs="Arial"/>
          <w:spacing w:val="-2"/>
        </w:rPr>
        <w:t>v</w:t>
      </w:r>
      <w:r w:rsidRPr="005B00EF">
        <w:rPr>
          <w:rFonts w:ascii="Arial" w:eastAsia="Arial" w:hAnsi="Arial" w:cs="Arial"/>
          <w:spacing w:val="-1"/>
        </w:rPr>
        <w:t>i</w:t>
      </w:r>
      <w:r w:rsidRPr="005B00EF">
        <w:rPr>
          <w:rFonts w:ascii="Arial" w:eastAsia="Arial" w:hAnsi="Arial" w:cs="Arial"/>
        </w:rPr>
        <w:t xml:space="preserve">ce </w:t>
      </w:r>
      <w:r w:rsidRPr="005B00EF">
        <w:rPr>
          <w:rFonts w:ascii="Arial" w:eastAsia="Arial" w:hAnsi="Arial" w:cs="Arial"/>
          <w:spacing w:val="1"/>
        </w:rPr>
        <w:t>(</w:t>
      </w:r>
      <w:r w:rsidRPr="005B00EF">
        <w:rPr>
          <w:rFonts w:ascii="Arial" w:eastAsia="Arial" w:hAnsi="Arial" w:cs="Arial"/>
          <w:spacing w:val="-4"/>
        </w:rPr>
        <w:t>M</w:t>
      </w:r>
      <w:r w:rsidRPr="005B00EF">
        <w:rPr>
          <w:rFonts w:ascii="Arial" w:eastAsia="Arial" w:hAnsi="Arial" w:cs="Arial"/>
          <w:spacing w:val="1"/>
        </w:rPr>
        <w:t>C</w:t>
      </w:r>
      <w:r w:rsidRPr="005B00EF">
        <w:rPr>
          <w:rFonts w:ascii="Arial" w:eastAsia="Arial" w:hAnsi="Arial" w:cs="Arial"/>
          <w:spacing w:val="-1"/>
        </w:rPr>
        <w:t>RS</w:t>
      </w:r>
      <w:r w:rsidRPr="005B00EF">
        <w:rPr>
          <w:rFonts w:ascii="Arial" w:eastAsia="Arial" w:hAnsi="Arial" w:cs="Arial"/>
        </w:rPr>
        <w:t>)</w:t>
      </w:r>
      <w:r w:rsidRPr="005B00EF">
        <w:rPr>
          <w:rFonts w:ascii="Arial" w:eastAsia="Arial" w:hAnsi="Arial" w:cs="Arial"/>
          <w:spacing w:val="2"/>
        </w:rPr>
        <w:t xml:space="preserve"> </w:t>
      </w:r>
      <w:r w:rsidRPr="005B00EF">
        <w:rPr>
          <w:rFonts w:ascii="Arial" w:eastAsia="Arial" w:hAnsi="Arial" w:cs="Arial"/>
          <w:spacing w:val="-2"/>
        </w:rPr>
        <w:t>v</w:t>
      </w:r>
      <w:r w:rsidRPr="005B00EF">
        <w:rPr>
          <w:rFonts w:ascii="Arial" w:eastAsia="Arial" w:hAnsi="Arial" w:cs="Arial"/>
          <w:spacing w:val="-1"/>
        </w:rPr>
        <w:t>i</w:t>
      </w:r>
      <w:r w:rsidRPr="005B00EF">
        <w:rPr>
          <w:rFonts w:ascii="Arial" w:eastAsia="Arial" w:hAnsi="Arial" w:cs="Arial"/>
        </w:rPr>
        <w:t>a e</w:t>
      </w:r>
      <w:r w:rsidRPr="005B00EF">
        <w:rPr>
          <w:rFonts w:ascii="Arial" w:eastAsia="Arial" w:hAnsi="Arial" w:cs="Arial"/>
          <w:spacing w:val="1"/>
        </w:rPr>
        <w:t>m</w:t>
      </w:r>
      <w:r w:rsidRPr="005B00EF">
        <w:rPr>
          <w:rFonts w:ascii="Arial" w:eastAsia="Arial" w:hAnsi="Arial" w:cs="Arial"/>
        </w:rPr>
        <w:t>a</w:t>
      </w:r>
      <w:r w:rsidRPr="005B00EF">
        <w:rPr>
          <w:rFonts w:ascii="Arial" w:eastAsia="Arial" w:hAnsi="Arial" w:cs="Arial"/>
          <w:spacing w:val="-1"/>
        </w:rPr>
        <w:t>i</w:t>
      </w:r>
      <w:r w:rsidRPr="005B00EF">
        <w:rPr>
          <w:rFonts w:ascii="Arial" w:eastAsia="Arial" w:hAnsi="Arial" w:cs="Arial"/>
        </w:rPr>
        <w:t xml:space="preserve">l at </w:t>
      </w:r>
      <w:r w:rsidRPr="005B00EF">
        <w:rPr>
          <w:rFonts w:ascii="Arial" w:eastAsia="Times New Roman" w:hAnsi="Arial" w:cs="Arial"/>
          <w:color w:val="0000FF"/>
          <w:spacing w:val="-55"/>
        </w:rPr>
        <w:t xml:space="preserve"> </w:t>
      </w:r>
      <w:hyperlink r:id="rId14">
        <w:r w:rsidRPr="005B00EF">
          <w:rPr>
            <w:rFonts w:ascii="Arial" w:eastAsia="Times New Roman" w:hAnsi="Arial" w:cs="Arial"/>
            <w:color w:val="0000FF"/>
            <w:u w:val="single" w:color="0000FF"/>
          </w:rPr>
          <w:t>ir</w:t>
        </w:r>
        <w:r w:rsidRPr="005B00EF">
          <w:rPr>
            <w:rFonts w:ascii="Arial" w:eastAsia="Times New Roman" w:hAnsi="Arial" w:cs="Arial"/>
            <w:color w:val="0000FF"/>
            <w:spacing w:val="-1"/>
            <w:u w:val="single" w:color="0000FF"/>
          </w:rPr>
          <w:t>e</w:t>
        </w:r>
        <w:r w:rsidRPr="005B00EF">
          <w:rPr>
            <w:rFonts w:ascii="Arial" w:eastAsia="Times New Roman" w:hAnsi="Arial" w:cs="Arial"/>
            <w:color w:val="0000FF"/>
            <w:u w:val="single" w:color="0000FF"/>
          </w:rPr>
          <w:t>v@</w:t>
        </w:r>
        <w:r w:rsidRPr="005B00EF">
          <w:rPr>
            <w:rFonts w:ascii="Arial" w:eastAsia="Times New Roman" w:hAnsi="Arial" w:cs="Arial"/>
            <w:color w:val="0000FF"/>
            <w:spacing w:val="-3"/>
            <w:u w:val="single" w:color="0000FF"/>
          </w:rPr>
          <w:t>g</w:t>
        </w:r>
        <w:r w:rsidRPr="005B00EF">
          <w:rPr>
            <w:rFonts w:ascii="Arial" w:eastAsia="Times New Roman" w:hAnsi="Arial" w:cs="Arial"/>
            <w:color w:val="0000FF"/>
            <w:u w:val="single" w:color="0000FF"/>
          </w:rPr>
          <w:t>ov.</w:t>
        </w:r>
        <w:r w:rsidRPr="005B00EF">
          <w:rPr>
            <w:rFonts w:ascii="Arial" w:eastAsia="Times New Roman" w:hAnsi="Arial" w:cs="Arial"/>
            <w:color w:val="0000FF"/>
            <w:spacing w:val="3"/>
            <w:u w:val="single" w:color="0000FF"/>
          </w:rPr>
          <w:t>m</w:t>
        </w:r>
        <w:r w:rsidRPr="005B00EF">
          <w:rPr>
            <w:rFonts w:ascii="Arial" w:eastAsia="Times New Roman" w:hAnsi="Arial" w:cs="Arial"/>
            <w:color w:val="0000FF"/>
            <w:spacing w:val="1"/>
            <w:u w:val="single" w:color="0000FF"/>
          </w:rPr>
          <w:t>s</w:t>
        </w:r>
        <w:r w:rsidRPr="005B00EF">
          <w:rPr>
            <w:rFonts w:ascii="Arial" w:eastAsia="Arial" w:hAnsi="Arial" w:cs="Arial"/>
          </w:rPr>
          <w:t>.</w:t>
        </w:r>
      </w:hyperlink>
    </w:p>
    <w:p w14:paraId="77CDBCF0" w14:textId="77777777" w:rsidR="00E3525D" w:rsidRPr="00E3525D" w:rsidRDefault="00E3525D" w:rsidP="00E3525D">
      <w:pPr>
        <w:spacing w:after="4" w:line="250" w:lineRule="auto"/>
        <w:ind w:left="450" w:right="146"/>
        <w:jc w:val="both"/>
        <w:rPr>
          <w:rFonts w:ascii="Arial" w:hAnsi="Arial" w:cs="Arial"/>
        </w:rPr>
      </w:pPr>
    </w:p>
    <w:p w14:paraId="2AD64B09" w14:textId="77777777" w:rsidR="00905CC1" w:rsidRPr="00E3525D" w:rsidRDefault="00905CC1" w:rsidP="00E3525D">
      <w:pPr>
        <w:numPr>
          <w:ilvl w:val="0"/>
          <w:numId w:val="1"/>
        </w:numPr>
        <w:spacing w:after="4" w:line="250" w:lineRule="auto"/>
        <w:ind w:left="450" w:right="146" w:hanging="720"/>
        <w:jc w:val="both"/>
        <w:rPr>
          <w:rFonts w:ascii="Arial" w:hAnsi="Arial" w:cs="Arial"/>
        </w:rPr>
      </w:pPr>
      <w:r w:rsidRPr="005B00EF">
        <w:rPr>
          <w:rFonts w:ascii="Arial" w:eastAsia="Arial" w:hAnsi="Arial" w:cs="Arial"/>
          <w:spacing w:val="-1"/>
        </w:rPr>
        <w:t>Al</w:t>
      </w:r>
      <w:r w:rsidRPr="005B00EF">
        <w:rPr>
          <w:rFonts w:ascii="Arial" w:eastAsia="Arial" w:hAnsi="Arial" w:cs="Arial"/>
        </w:rPr>
        <w:t>l</w:t>
      </w:r>
      <w:r w:rsidRPr="005B00EF">
        <w:rPr>
          <w:rFonts w:ascii="Arial" w:eastAsia="Arial" w:hAnsi="Arial" w:cs="Arial"/>
          <w:spacing w:val="58"/>
        </w:rPr>
        <w:t xml:space="preserve"> </w:t>
      </w:r>
      <w:r w:rsidRPr="005B00EF">
        <w:rPr>
          <w:rFonts w:ascii="Arial" w:eastAsia="Arial" w:hAnsi="Arial" w:cs="Arial"/>
          <w:spacing w:val="-3"/>
        </w:rPr>
        <w:t>w</w:t>
      </w:r>
      <w:r w:rsidRPr="005B00EF">
        <w:rPr>
          <w:rFonts w:ascii="Arial" w:eastAsia="Arial" w:hAnsi="Arial" w:cs="Arial"/>
        </w:rPr>
        <w:t>or</w:t>
      </w:r>
      <w:r w:rsidRPr="005B00EF">
        <w:rPr>
          <w:rFonts w:ascii="Arial" w:eastAsia="Arial" w:hAnsi="Arial" w:cs="Arial"/>
          <w:spacing w:val="3"/>
        </w:rPr>
        <w:t>k</w:t>
      </w:r>
      <w:r w:rsidRPr="005B00EF">
        <w:rPr>
          <w:rFonts w:ascii="Arial" w:eastAsia="Arial" w:hAnsi="Arial" w:cs="Arial"/>
        </w:rPr>
        <w:t>s</w:t>
      </w:r>
      <w:r w:rsidRPr="005B00EF">
        <w:rPr>
          <w:rFonts w:ascii="Arial" w:eastAsia="Arial" w:hAnsi="Arial" w:cs="Arial"/>
          <w:spacing w:val="57"/>
        </w:rPr>
        <w:t xml:space="preserve"> </w:t>
      </w:r>
      <w:r w:rsidRPr="005B00EF">
        <w:rPr>
          <w:rFonts w:ascii="Arial" w:eastAsia="Arial" w:hAnsi="Arial" w:cs="Arial"/>
        </w:rPr>
        <w:t>u</w:t>
      </w:r>
      <w:r w:rsidRPr="005B00EF">
        <w:rPr>
          <w:rFonts w:ascii="Arial" w:eastAsia="Arial" w:hAnsi="Arial" w:cs="Arial"/>
          <w:spacing w:val="-1"/>
        </w:rPr>
        <w:t>n</w:t>
      </w:r>
      <w:r w:rsidRPr="005B00EF">
        <w:rPr>
          <w:rFonts w:ascii="Arial" w:eastAsia="Arial" w:hAnsi="Arial" w:cs="Arial"/>
        </w:rPr>
        <w:t>d</w:t>
      </w:r>
      <w:r w:rsidRPr="005B00EF">
        <w:rPr>
          <w:rFonts w:ascii="Arial" w:eastAsia="Arial" w:hAnsi="Arial" w:cs="Arial"/>
          <w:spacing w:val="-3"/>
        </w:rPr>
        <w:t>e</w:t>
      </w:r>
      <w:r w:rsidRPr="005B00EF">
        <w:rPr>
          <w:rFonts w:ascii="Arial" w:eastAsia="Arial" w:hAnsi="Arial" w:cs="Arial"/>
          <w:spacing w:val="1"/>
        </w:rPr>
        <w:t>rt</w:t>
      </w:r>
      <w:r w:rsidRPr="005B00EF">
        <w:rPr>
          <w:rFonts w:ascii="Arial" w:eastAsia="Arial" w:hAnsi="Arial" w:cs="Arial"/>
          <w:spacing w:val="-3"/>
        </w:rPr>
        <w:t>a</w:t>
      </w:r>
      <w:r w:rsidRPr="005B00EF">
        <w:rPr>
          <w:rFonts w:ascii="Arial" w:eastAsia="Arial" w:hAnsi="Arial" w:cs="Arial"/>
          <w:spacing w:val="2"/>
        </w:rPr>
        <w:t>k</w:t>
      </w:r>
      <w:r w:rsidRPr="005B00EF">
        <w:rPr>
          <w:rFonts w:ascii="Arial" w:eastAsia="Arial" w:hAnsi="Arial" w:cs="Arial"/>
        </w:rPr>
        <w:t>en</w:t>
      </w:r>
      <w:r w:rsidRPr="005B00EF">
        <w:rPr>
          <w:rFonts w:ascii="Arial" w:eastAsia="Arial" w:hAnsi="Arial" w:cs="Arial"/>
          <w:spacing w:val="53"/>
        </w:rPr>
        <w:t xml:space="preserve"> </w:t>
      </w:r>
      <w:r w:rsidRPr="005B00EF">
        <w:rPr>
          <w:rFonts w:ascii="Arial" w:eastAsia="Arial" w:hAnsi="Arial" w:cs="Arial"/>
          <w:spacing w:val="-1"/>
        </w:rPr>
        <w:t>wil</w:t>
      </w:r>
      <w:r w:rsidRPr="005B00EF">
        <w:rPr>
          <w:rFonts w:ascii="Arial" w:eastAsia="Arial" w:hAnsi="Arial" w:cs="Arial"/>
        </w:rPr>
        <w:t>l</w:t>
      </w:r>
      <w:r w:rsidRPr="005B00EF">
        <w:rPr>
          <w:rFonts w:ascii="Arial" w:eastAsia="Arial" w:hAnsi="Arial" w:cs="Arial"/>
          <w:spacing w:val="55"/>
        </w:rPr>
        <w:t xml:space="preserve"> </w:t>
      </w:r>
      <w:r w:rsidRPr="005B00EF">
        <w:rPr>
          <w:rFonts w:ascii="Arial" w:eastAsia="Arial" w:hAnsi="Arial" w:cs="Arial"/>
        </w:rPr>
        <w:t>be</w:t>
      </w:r>
      <w:r w:rsidRPr="005B00EF">
        <w:rPr>
          <w:rFonts w:ascii="Arial" w:eastAsia="Arial" w:hAnsi="Arial" w:cs="Arial"/>
          <w:spacing w:val="56"/>
        </w:rPr>
        <w:t xml:space="preserve"> </w:t>
      </w:r>
      <w:r w:rsidRPr="005B00EF">
        <w:rPr>
          <w:rFonts w:ascii="Arial" w:eastAsia="Arial" w:hAnsi="Arial" w:cs="Arial"/>
          <w:spacing w:val="1"/>
        </w:rPr>
        <w:t>t</w:t>
      </w:r>
      <w:r w:rsidRPr="005B00EF">
        <w:rPr>
          <w:rFonts w:ascii="Arial" w:eastAsia="Arial" w:hAnsi="Arial" w:cs="Arial"/>
        </w:rPr>
        <w:t>he</w:t>
      </w:r>
      <w:r w:rsidRPr="005B00EF">
        <w:rPr>
          <w:rFonts w:ascii="Arial" w:eastAsia="Arial" w:hAnsi="Arial" w:cs="Arial"/>
          <w:spacing w:val="56"/>
        </w:rPr>
        <w:t xml:space="preserve"> </w:t>
      </w:r>
      <w:r w:rsidRPr="005B00EF">
        <w:rPr>
          <w:rFonts w:ascii="Arial" w:eastAsia="Arial" w:hAnsi="Arial" w:cs="Arial"/>
        </w:rPr>
        <w:t>su</w:t>
      </w:r>
      <w:r w:rsidRPr="005B00EF">
        <w:rPr>
          <w:rFonts w:ascii="Arial" w:eastAsia="Arial" w:hAnsi="Arial" w:cs="Arial"/>
          <w:spacing w:val="2"/>
        </w:rPr>
        <w:t>b</w:t>
      </w:r>
      <w:r w:rsidRPr="005B00EF">
        <w:rPr>
          <w:rFonts w:ascii="Arial" w:eastAsia="Arial" w:hAnsi="Arial" w:cs="Arial"/>
          <w:spacing w:val="1"/>
        </w:rPr>
        <w:t>j</w:t>
      </w:r>
      <w:r w:rsidRPr="005B00EF">
        <w:rPr>
          <w:rFonts w:ascii="Arial" w:eastAsia="Arial" w:hAnsi="Arial" w:cs="Arial"/>
        </w:rPr>
        <w:t>e</w:t>
      </w:r>
      <w:r w:rsidRPr="005B00EF">
        <w:rPr>
          <w:rFonts w:ascii="Arial" w:eastAsia="Arial" w:hAnsi="Arial" w:cs="Arial"/>
          <w:spacing w:val="-3"/>
        </w:rPr>
        <w:t>c</w:t>
      </w:r>
      <w:r w:rsidRPr="005B00EF">
        <w:rPr>
          <w:rFonts w:ascii="Arial" w:eastAsia="Arial" w:hAnsi="Arial" w:cs="Arial"/>
        </w:rPr>
        <w:t>t</w:t>
      </w:r>
      <w:r w:rsidRPr="005B00EF">
        <w:rPr>
          <w:rFonts w:ascii="Arial" w:eastAsia="Arial" w:hAnsi="Arial" w:cs="Arial"/>
          <w:spacing w:val="57"/>
        </w:rPr>
        <w:t xml:space="preserve"> </w:t>
      </w:r>
      <w:r w:rsidRPr="005B00EF">
        <w:rPr>
          <w:rFonts w:ascii="Arial" w:eastAsia="Arial" w:hAnsi="Arial" w:cs="Arial"/>
          <w:spacing w:val="-3"/>
        </w:rPr>
        <w:t>o</w:t>
      </w:r>
      <w:r w:rsidRPr="005B00EF">
        <w:rPr>
          <w:rFonts w:ascii="Arial" w:eastAsia="Arial" w:hAnsi="Arial" w:cs="Arial"/>
        </w:rPr>
        <w:t>f</w:t>
      </w:r>
      <w:r w:rsidRPr="005B00EF">
        <w:rPr>
          <w:rFonts w:ascii="Arial" w:eastAsia="Arial" w:hAnsi="Arial" w:cs="Arial"/>
          <w:spacing w:val="57"/>
        </w:rPr>
        <w:t xml:space="preserve"> </w:t>
      </w:r>
      <w:r w:rsidRPr="005B00EF">
        <w:rPr>
          <w:rFonts w:ascii="Arial" w:eastAsia="Arial" w:hAnsi="Arial" w:cs="Arial"/>
          <w:spacing w:val="1"/>
        </w:rPr>
        <w:t>t</w:t>
      </w:r>
      <w:r w:rsidRPr="005B00EF">
        <w:rPr>
          <w:rFonts w:ascii="Arial" w:eastAsia="Arial" w:hAnsi="Arial" w:cs="Arial"/>
          <w:spacing w:val="-3"/>
        </w:rPr>
        <w:t>a</w:t>
      </w:r>
      <w:r w:rsidRPr="005B00EF">
        <w:rPr>
          <w:rFonts w:ascii="Arial" w:eastAsia="Arial" w:hAnsi="Arial" w:cs="Arial"/>
          <w:spacing w:val="-2"/>
        </w:rPr>
        <w:t>x</w:t>
      </w:r>
      <w:r w:rsidRPr="005B00EF">
        <w:rPr>
          <w:rFonts w:ascii="Arial" w:eastAsia="Arial" w:hAnsi="Arial" w:cs="Arial"/>
        </w:rPr>
        <w:t>ati</w:t>
      </w:r>
      <w:r w:rsidRPr="005B00EF">
        <w:rPr>
          <w:rFonts w:ascii="Arial" w:eastAsia="Arial" w:hAnsi="Arial" w:cs="Arial"/>
          <w:spacing w:val="-1"/>
        </w:rPr>
        <w:t>o</w:t>
      </w:r>
      <w:r w:rsidRPr="005B00EF">
        <w:rPr>
          <w:rFonts w:ascii="Arial" w:eastAsia="Arial" w:hAnsi="Arial" w:cs="Arial"/>
        </w:rPr>
        <w:t>n</w:t>
      </w:r>
      <w:r w:rsidRPr="005B00EF">
        <w:rPr>
          <w:rFonts w:ascii="Arial" w:eastAsia="Arial" w:hAnsi="Arial" w:cs="Arial"/>
          <w:spacing w:val="56"/>
        </w:rPr>
        <w:t xml:space="preserve"> </w:t>
      </w:r>
      <w:r w:rsidRPr="005B00EF">
        <w:rPr>
          <w:rFonts w:ascii="Arial" w:eastAsia="Arial" w:hAnsi="Arial" w:cs="Arial"/>
          <w:spacing w:val="-1"/>
        </w:rPr>
        <w:t>i</w:t>
      </w:r>
      <w:r w:rsidRPr="005B00EF">
        <w:rPr>
          <w:rFonts w:ascii="Arial" w:eastAsia="Arial" w:hAnsi="Arial" w:cs="Arial"/>
        </w:rPr>
        <w:t>n</w:t>
      </w:r>
      <w:r w:rsidRPr="005B00EF">
        <w:rPr>
          <w:rFonts w:ascii="Arial" w:eastAsia="Arial" w:hAnsi="Arial" w:cs="Arial"/>
          <w:spacing w:val="56"/>
        </w:rPr>
        <w:t xml:space="preserve"> </w:t>
      </w:r>
      <w:r w:rsidRPr="005B00EF">
        <w:rPr>
          <w:rFonts w:ascii="Arial" w:eastAsia="Arial" w:hAnsi="Arial" w:cs="Arial"/>
        </w:rPr>
        <w:t>acc</w:t>
      </w:r>
      <w:r w:rsidRPr="005B00EF">
        <w:rPr>
          <w:rFonts w:ascii="Arial" w:eastAsia="Arial" w:hAnsi="Arial" w:cs="Arial"/>
          <w:spacing w:val="-1"/>
        </w:rPr>
        <w:t>o</w:t>
      </w:r>
      <w:r w:rsidRPr="005B00EF">
        <w:rPr>
          <w:rFonts w:ascii="Arial" w:eastAsia="Arial" w:hAnsi="Arial" w:cs="Arial"/>
          <w:spacing w:val="1"/>
        </w:rPr>
        <w:t>r</w:t>
      </w:r>
      <w:r w:rsidRPr="005B00EF">
        <w:rPr>
          <w:rFonts w:ascii="Arial" w:eastAsia="Arial" w:hAnsi="Arial" w:cs="Arial"/>
        </w:rPr>
        <w:t>d</w:t>
      </w:r>
      <w:r w:rsidRPr="005B00EF">
        <w:rPr>
          <w:rFonts w:ascii="Arial" w:eastAsia="Arial" w:hAnsi="Arial" w:cs="Arial"/>
          <w:spacing w:val="-1"/>
        </w:rPr>
        <w:t>a</w:t>
      </w:r>
      <w:r w:rsidRPr="005B00EF">
        <w:rPr>
          <w:rFonts w:ascii="Arial" w:eastAsia="Arial" w:hAnsi="Arial" w:cs="Arial"/>
        </w:rPr>
        <w:t>nce</w:t>
      </w:r>
      <w:r w:rsidRPr="005B00EF">
        <w:rPr>
          <w:rFonts w:ascii="Arial" w:eastAsia="Arial" w:hAnsi="Arial" w:cs="Arial"/>
          <w:spacing w:val="56"/>
        </w:rPr>
        <w:t xml:space="preserve"> </w:t>
      </w:r>
      <w:r w:rsidRPr="005B00EF">
        <w:rPr>
          <w:rFonts w:ascii="Arial" w:eastAsia="Arial" w:hAnsi="Arial" w:cs="Arial"/>
          <w:spacing w:val="-3"/>
        </w:rPr>
        <w:t>w</w:t>
      </w:r>
      <w:r w:rsidRPr="005B00EF">
        <w:rPr>
          <w:rFonts w:ascii="Arial" w:eastAsia="Arial" w:hAnsi="Arial" w:cs="Arial"/>
          <w:spacing w:val="1"/>
        </w:rPr>
        <w:t>it</w:t>
      </w:r>
      <w:r w:rsidRPr="005B00EF">
        <w:rPr>
          <w:rFonts w:ascii="Arial" w:eastAsia="Arial" w:hAnsi="Arial" w:cs="Arial"/>
        </w:rPr>
        <w:t>h</w:t>
      </w:r>
      <w:r w:rsidRPr="005B00EF">
        <w:rPr>
          <w:rFonts w:ascii="Arial" w:eastAsia="Arial" w:hAnsi="Arial" w:cs="Arial"/>
          <w:spacing w:val="56"/>
        </w:rPr>
        <w:t xml:space="preserve"> </w:t>
      </w:r>
      <w:r w:rsidRPr="005B00EF">
        <w:rPr>
          <w:rFonts w:ascii="Arial" w:eastAsia="Arial" w:hAnsi="Arial" w:cs="Arial"/>
          <w:spacing w:val="1"/>
        </w:rPr>
        <w:t>t</w:t>
      </w:r>
      <w:r w:rsidRPr="005B00EF">
        <w:rPr>
          <w:rFonts w:ascii="Arial" w:eastAsia="Arial" w:hAnsi="Arial" w:cs="Arial"/>
        </w:rPr>
        <w:t>he</w:t>
      </w:r>
      <w:r w:rsidRPr="005B00EF">
        <w:rPr>
          <w:rFonts w:ascii="Arial" w:eastAsia="Arial" w:hAnsi="Arial" w:cs="Arial"/>
          <w:spacing w:val="53"/>
        </w:rPr>
        <w:t xml:space="preserve"> </w:t>
      </w:r>
      <w:r w:rsidRPr="005B00EF">
        <w:rPr>
          <w:rFonts w:ascii="Arial" w:eastAsia="Arial" w:hAnsi="Arial" w:cs="Arial"/>
        </w:rPr>
        <w:t>cu</w:t>
      </w:r>
      <w:r w:rsidRPr="005B00EF">
        <w:rPr>
          <w:rFonts w:ascii="Arial" w:eastAsia="Arial" w:hAnsi="Arial" w:cs="Arial"/>
          <w:spacing w:val="-2"/>
        </w:rPr>
        <w:t>r</w:t>
      </w:r>
      <w:r w:rsidRPr="005B00EF">
        <w:rPr>
          <w:rFonts w:ascii="Arial" w:eastAsia="Arial" w:hAnsi="Arial" w:cs="Arial"/>
          <w:spacing w:val="1"/>
        </w:rPr>
        <w:t>r</w:t>
      </w:r>
      <w:r w:rsidRPr="005B00EF">
        <w:rPr>
          <w:rFonts w:ascii="Arial" w:eastAsia="Arial" w:hAnsi="Arial" w:cs="Arial"/>
        </w:rPr>
        <w:t>e</w:t>
      </w:r>
      <w:r w:rsidRPr="005B00EF">
        <w:rPr>
          <w:rFonts w:ascii="Arial" w:eastAsia="Arial" w:hAnsi="Arial" w:cs="Arial"/>
          <w:spacing w:val="-1"/>
        </w:rPr>
        <w:t>n</w:t>
      </w:r>
      <w:r w:rsidRPr="005B00EF">
        <w:rPr>
          <w:rFonts w:ascii="Arial" w:eastAsia="Arial" w:hAnsi="Arial" w:cs="Arial"/>
        </w:rPr>
        <w:t xml:space="preserve">t </w:t>
      </w:r>
      <w:r w:rsidRPr="005B00EF">
        <w:rPr>
          <w:rFonts w:ascii="Arial" w:eastAsia="Arial" w:hAnsi="Arial" w:cs="Arial"/>
          <w:spacing w:val="-1"/>
        </w:rPr>
        <w:t>l</w:t>
      </w:r>
      <w:r w:rsidRPr="005B00EF">
        <w:rPr>
          <w:rFonts w:ascii="Arial" w:eastAsia="Arial" w:hAnsi="Arial" w:cs="Arial"/>
        </w:rPr>
        <w:t>e</w:t>
      </w:r>
      <w:r w:rsidRPr="005B00EF">
        <w:rPr>
          <w:rFonts w:ascii="Arial" w:eastAsia="Arial" w:hAnsi="Arial" w:cs="Arial"/>
          <w:spacing w:val="2"/>
        </w:rPr>
        <w:t>g</w:t>
      </w:r>
      <w:r w:rsidRPr="005B00EF">
        <w:rPr>
          <w:rFonts w:ascii="Arial" w:eastAsia="Arial" w:hAnsi="Arial" w:cs="Arial"/>
          <w:spacing w:val="-1"/>
        </w:rPr>
        <w:t>i</w:t>
      </w:r>
      <w:r w:rsidRPr="005B00EF">
        <w:rPr>
          <w:rFonts w:ascii="Arial" w:eastAsia="Arial" w:hAnsi="Arial" w:cs="Arial"/>
        </w:rPr>
        <w:t>s</w:t>
      </w:r>
      <w:r w:rsidRPr="005B00EF">
        <w:rPr>
          <w:rFonts w:ascii="Arial" w:eastAsia="Arial" w:hAnsi="Arial" w:cs="Arial"/>
          <w:spacing w:val="-1"/>
        </w:rPr>
        <w:t>l</w:t>
      </w:r>
      <w:r w:rsidRPr="005B00EF">
        <w:rPr>
          <w:rFonts w:ascii="Arial" w:eastAsia="Arial" w:hAnsi="Arial" w:cs="Arial"/>
        </w:rPr>
        <w:t>ati</w:t>
      </w:r>
      <w:r w:rsidRPr="005B00EF">
        <w:rPr>
          <w:rFonts w:ascii="Arial" w:eastAsia="Arial" w:hAnsi="Arial" w:cs="Arial"/>
          <w:spacing w:val="-1"/>
        </w:rPr>
        <w:t>o</w:t>
      </w:r>
      <w:r w:rsidRPr="005B00EF">
        <w:rPr>
          <w:rFonts w:ascii="Arial" w:eastAsia="Arial" w:hAnsi="Arial" w:cs="Arial"/>
        </w:rPr>
        <w:t xml:space="preserve">n. </w:t>
      </w:r>
      <w:r w:rsidRPr="005B00EF">
        <w:rPr>
          <w:rFonts w:ascii="Arial" w:eastAsia="Arial" w:hAnsi="Arial" w:cs="Arial"/>
          <w:spacing w:val="9"/>
        </w:rPr>
        <w:t xml:space="preserve"> </w:t>
      </w:r>
      <w:r w:rsidRPr="005B00EF">
        <w:rPr>
          <w:rFonts w:ascii="Arial" w:eastAsia="Arial" w:hAnsi="Arial" w:cs="Arial"/>
          <w:spacing w:val="2"/>
        </w:rPr>
        <w:t>T</w:t>
      </w:r>
      <w:r w:rsidRPr="005B00EF">
        <w:rPr>
          <w:rFonts w:ascii="Arial" w:eastAsia="Arial" w:hAnsi="Arial" w:cs="Arial"/>
        </w:rPr>
        <w:t>e</w:t>
      </w:r>
      <w:r w:rsidRPr="005B00EF">
        <w:rPr>
          <w:rFonts w:ascii="Arial" w:eastAsia="Arial" w:hAnsi="Arial" w:cs="Arial"/>
          <w:spacing w:val="-1"/>
        </w:rPr>
        <w:t>n</w:t>
      </w:r>
      <w:r w:rsidRPr="005B00EF">
        <w:rPr>
          <w:rFonts w:ascii="Arial" w:eastAsia="Arial" w:hAnsi="Arial" w:cs="Arial"/>
        </w:rPr>
        <w:t>d</w:t>
      </w:r>
      <w:r w:rsidRPr="005B00EF">
        <w:rPr>
          <w:rFonts w:ascii="Arial" w:eastAsia="Arial" w:hAnsi="Arial" w:cs="Arial"/>
          <w:spacing w:val="-3"/>
        </w:rPr>
        <w:t>e</w:t>
      </w:r>
      <w:r w:rsidRPr="005B00EF">
        <w:rPr>
          <w:rFonts w:ascii="Arial" w:eastAsia="Arial" w:hAnsi="Arial" w:cs="Arial"/>
          <w:spacing w:val="1"/>
        </w:rPr>
        <w:t>r</w:t>
      </w:r>
      <w:r w:rsidRPr="005B00EF">
        <w:rPr>
          <w:rFonts w:ascii="Arial" w:eastAsia="Arial" w:hAnsi="Arial" w:cs="Arial"/>
        </w:rPr>
        <w:t>ers</w:t>
      </w:r>
      <w:r w:rsidRPr="005B00EF">
        <w:rPr>
          <w:rFonts w:ascii="Arial" w:eastAsia="Arial" w:hAnsi="Arial" w:cs="Arial"/>
          <w:spacing w:val="1"/>
        </w:rPr>
        <w:t xml:space="preserve"> </w:t>
      </w:r>
      <w:r w:rsidRPr="005B00EF">
        <w:rPr>
          <w:rFonts w:ascii="Arial" w:eastAsia="Arial" w:hAnsi="Arial" w:cs="Arial"/>
          <w:spacing w:val="-2"/>
        </w:rPr>
        <w:t>m</w:t>
      </w:r>
      <w:r w:rsidRPr="005B00EF">
        <w:rPr>
          <w:rFonts w:ascii="Arial" w:eastAsia="Arial" w:hAnsi="Arial" w:cs="Arial"/>
        </w:rPr>
        <w:t>ust</w:t>
      </w:r>
      <w:r w:rsidRPr="005B00EF">
        <w:rPr>
          <w:rFonts w:ascii="Arial" w:eastAsia="Arial" w:hAnsi="Arial" w:cs="Arial"/>
          <w:spacing w:val="3"/>
        </w:rPr>
        <w:t xml:space="preserve"> </w:t>
      </w:r>
      <w:r w:rsidRPr="005B00EF">
        <w:rPr>
          <w:rFonts w:ascii="Arial" w:eastAsia="Arial" w:hAnsi="Arial" w:cs="Arial"/>
        </w:rPr>
        <w:t>su</w:t>
      </w:r>
      <w:r w:rsidRPr="005B00EF">
        <w:rPr>
          <w:rFonts w:ascii="Arial" w:eastAsia="Arial" w:hAnsi="Arial" w:cs="Arial"/>
          <w:spacing w:val="-3"/>
        </w:rPr>
        <w:t>b</w:t>
      </w:r>
      <w:r w:rsidRPr="005B00EF">
        <w:rPr>
          <w:rFonts w:ascii="Arial" w:eastAsia="Arial" w:hAnsi="Arial" w:cs="Arial"/>
          <w:spacing w:val="1"/>
        </w:rPr>
        <w:t>m</w:t>
      </w:r>
      <w:r w:rsidRPr="005B00EF">
        <w:rPr>
          <w:rFonts w:ascii="Arial" w:eastAsia="Arial" w:hAnsi="Arial" w:cs="Arial"/>
          <w:spacing w:val="-1"/>
        </w:rPr>
        <w:t>i</w:t>
      </w:r>
      <w:r w:rsidRPr="005B00EF">
        <w:rPr>
          <w:rFonts w:ascii="Arial" w:eastAsia="Arial" w:hAnsi="Arial" w:cs="Arial"/>
        </w:rPr>
        <w:t>t</w:t>
      </w:r>
      <w:r w:rsidRPr="005B00EF">
        <w:rPr>
          <w:rFonts w:ascii="Arial" w:eastAsia="Arial" w:hAnsi="Arial" w:cs="Arial"/>
          <w:spacing w:val="3"/>
        </w:rPr>
        <w:t xml:space="preserve"> </w:t>
      </w:r>
      <w:r w:rsidRPr="005B00EF">
        <w:rPr>
          <w:rFonts w:ascii="Arial" w:eastAsia="Arial" w:hAnsi="Arial" w:cs="Arial"/>
        </w:rPr>
        <w:t>a</w:t>
      </w:r>
      <w:r w:rsidRPr="005B00EF">
        <w:rPr>
          <w:rFonts w:ascii="Arial" w:eastAsia="Arial" w:hAnsi="Arial" w:cs="Arial"/>
          <w:spacing w:val="2"/>
        </w:rPr>
        <w:t xml:space="preserve"> </w:t>
      </w:r>
      <w:r w:rsidRPr="005B00EF">
        <w:rPr>
          <w:rFonts w:ascii="Arial" w:eastAsia="Arial" w:hAnsi="Arial" w:cs="Arial"/>
        </w:rPr>
        <w:t>c</w:t>
      </w:r>
      <w:r w:rsidRPr="005B00EF">
        <w:rPr>
          <w:rFonts w:ascii="Arial" w:eastAsia="Arial" w:hAnsi="Arial" w:cs="Arial"/>
          <w:spacing w:val="-3"/>
        </w:rPr>
        <w:t>u</w:t>
      </w:r>
      <w:r w:rsidRPr="005B00EF">
        <w:rPr>
          <w:rFonts w:ascii="Arial" w:eastAsia="Arial" w:hAnsi="Arial" w:cs="Arial"/>
          <w:spacing w:val="1"/>
        </w:rPr>
        <w:t>rr</w:t>
      </w:r>
      <w:r w:rsidRPr="005B00EF">
        <w:rPr>
          <w:rFonts w:ascii="Arial" w:eastAsia="Arial" w:hAnsi="Arial" w:cs="Arial"/>
        </w:rPr>
        <w:t>e</w:t>
      </w:r>
      <w:r w:rsidRPr="005B00EF">
        <w:rPr>
          <w:rFonts w:ascii="Arial" w:eastAsia="Arial" w:hAnsi="Arial" w:cs="Arial"/>
          <w:spacing w:val="-3"/>
        </w:rPr>
        <w:t>n</w:t>
      </w:r>
      <w:r w:rsidRPr="005B00EF">
        <w:rPr>
          <w:rFonts w:ascii="Arial" w:eastAsia="Arial" w:hAnsi="Arial" w:cs="Arial"/>
        </w:rPr>
        <w:t>t</w:t>
      </w:r>
      <w:r w:rsidRPr="005B00EF">
        <w:rPr>
          <w:rFonts w:ascii="Arial" w:eastAsia="Arial" w:hAnsi="Arial" w:cs="Arial"/>
          <w:spacing w:val="1"/>
        </w:rPr>
        <w:t xml:space="preserve"> </w:t>
      </w:r>
      <w:r w:rsidRPr="005B00EF">
        <w:rPr>
          <w:rFonts w:ascii="Arial" w:eastAsia="Arial" w:hAnsi="Arial" w:cs="Arial"/>
          <w:spacing w:val="2"/>
        </w:rPr>
        <w:t>T</w:t>
      </w:r>
      <w:r w:rsidRPr="005B00EF">
        <w:rPr>
          <w:rFonts w:ascii="Arial" w:eastAsia="Arial" w:hAnsi="Arial" w:cs="Arial"/>
        </w:rPr>
        <w:t xml:space="preserve">ax </w:t>
      </w:r>
      <w:r w:rsidRPr="005B00EF">
        <w:rPr>
          <w:rFonts w:ascii="Arial" w:eastAsia="Arial" w:hAnsi="Arial" w:cs="Arial"/>
          <w:spacing w:val="-1"/>
        </w:rPr>
        <w:t>C</w:t>
      </w:r>
      <w:r w:rsidRPr="005B00EF">
        <w:rPr>
          <w:rFonts w:ascii="Arial" w:eastAsia="Arial" w:hAnsi="Arial" w:cs="Arial"/>
        </w:rPr>
        <w:t>omp</w:t>
      </w:r>
      <w:r w:rsidRPr="005B00EF">
        <w:rPr>
          <w:rFonts w:ascii="Arial" w:eastAsia="Arial" w:hAnsi="Arial" w:cs="Arial"/>
          <w:spacing w:val="-1"/>
        </w:rPr>
        <w:t>li</w:t>
      </w:r>
      <w:r w:rsidRPr="005B00EF">
        <w:rPr>
          <w:rFonts w:ascii="Arial" w:eastAsia="Arial" w:hAnsi="Arial" w:cs="Arial"/>
        </w:rPr>
        <w:t>a</w:t>
      </w:r>
      <w:r w:rsidRPr="005B00EF">
        <w:rPr>
          <w:rFonts w:ascii="Arial" w:eastAsia="Arial" w:hAnsi="Arial" w:cs="Arial"/>
          <w:spacing w:val="-1"/>
        </w:rPr>
        <w:t>n</w:t>
      </w:r>
      <w:r w:rsidRPr="005B00EF">
        <w:rPr>
          <w:rFonts w:ascii="Arial" w:eastAsia="Arial" w:hAnsi="Arial" w:cs="Arial"/>
        </w:rPr>
        <w:t>ce</w:t>
      </w:r>
      <w:r w:rsidRPr="005B00EF">
        <w:rPr>
          <w:rFonts w:ascii="Arial" w:eastAsia="Arial" w:hAnsi="Arial" w:cs="Arial"/>
          <w:spacing w:val="2"/>
        </w:rPr>
        <w:t xml:space="preserve"> </w:t>
      </w:r>
      <w:r w:rsidRPr="005B00EF">
        <w:rPr>
          <w:rFonts w:ascii="Arial" w:eastAsia="Arial" w:hAnsi="Arial" w:cs="Arial"/>
          <w:spacing w:val="-1"/>
        </w:rPr>
        <w:t>C</w:t>
      </w:r>
      <w:r w:rsidRPr="005B00EF">
        <w:rPr>
          <w:rFonts w:ascii="Arial" w:eastAsia="Arial" w:hAnsi="Arial" w:cs="Arial"/>
        </w:rPr>
        <w:t>er</w:t>
      </w:r>
      <w:r w:rsidRPr="005B00EF">
        <w:rPr>
          <w:rFonts w:ascii="Arial" w:eastAsia="Arial" w:hAnsi="Arial" w:cs="Arial"/>
          <w:spacing w:val="1"/>
        </w:rPr>
        <w:t>t</w:t>
      </w:r>
      <w:r w:rsidRPr="005B00EF">
        <w:rPr>
          <w:rFonts w:ascii="Arial" w:eastAsia="Arial" w:hAnsi="Arial" w:cs="Arial"/>
          <w:spacing w:val="-3"/>
        </w:rPr>
        <w:t>i</w:t>
      </w:r>
      <w:r w:rsidRPr="005B00EF">
        <w:rPr>
          <w:rFonts w:ascii="Arial" w:eastAsia="Arial" w:hAnsi="Arial" w:cs="Arial"/>
          <w:spacing w:val="3"/>
        </w:rPr>
        <w:t>f</w:t>
      </w:r>
      <w:r w:rsidRPr="005B00EF">
        <w:rPr>
          <w:rFonts w:ascii="Arial" w:eastAsia="Arial" w:hAnsi="Arial" w:cs="Arial"/>
          <w:spacing w:val="-1"/>
        </w:rPr>
        <w:t>i</w:t>
      </w:r>
      <w:r w:rsidRPr="005B00EF">
        <w:rPr>
          <w:rFonts w:ascii="Arial" w:eastAsia="Arial" w:hAnsi="Arial" w:cs="Arial"/>
        </w:rPr>
        <w:t>c</w:t>
      </w:r>
      <w:r w:rsidRPr="005B00EF">
        <w:rPr>
          <w:rFonts w:ascii="Arial" w:eastAsia="Arial" w:hAnsi="Arial" w:cs="Arial"/>
          <w:spacing w:val="-3"/>
        </w:rPr>
        <w:t>a</w:t>
      </w:r>
      <w:r w:rsidRPr="005B00EF">
        <w:rPr>
          <w:rFonts w:ascii="Arial" w:eastAsia="Arial" w:hAnsi="Arial" w:cs="Arial"/>
          <w:spacing w:val="1"/>
        </w:rPr>
        <w:t>t</w:t>
      </w:r>
      <w:r w:rsidRPr="005B00EF">
        <w:rPr>
          <w:rFonts w:ascii="Arial" w:eastAsia="Arial" w:hAnsi="Arial" w:cs="Arial"/>
        </w:rPr>
        <w:t xml:space="preserve">e </w:t>
      </w:r>
      <w:r w:rsidRPr="005B00EF">
        <w:rPr>
          <w:rFonts w:ascii="Arial" w:eastAsia="Arial" w:hAnsi="Arial" w:cs="Arial"/>
          <w:spacing w:val="-1"/>
        </w:rPr>
        <w:t>wi</w:t>
      </w:r>
      <w:r w:rsidRPr="005B00EF">
        <w:rPr>
          <w:rFonts w:ascii="Arial" w:eastAsia="Arial" w:hAnsi="Arial" w:cs="Arial"/>
          <w:spacing w:val="1"/>
        </w:rPr>
        <w:t>t</w:t>
      </w:r>
      <w:r w:rsidRPr="005B00EF">
        <w:rPr>
          <w:rFonts w:ascii="Arial" w:eastAsia="Arial" w:hAnsi="Arial" w:cs="Arial"/>
        </w:rPr>
        <w:t>h</w:t>
      </w:r>
      <w:r w:rsidRPr="005B00EF">
        <w:rPr>
          <w:rFonts w:ascii="Arial" w:eastAsia="Arial" w:hAnsi="Arial" w:cs="Arial"/>
          <w:spacing w:val="2"/>
        </w:rPr>
        <w:t xml:space="preserve"> </w:t>
      </w:r>
      <w:r w:rsidRPr="005B00EF">
        <w:rPr>
          <w:rFonts w:ascii="Arial" w:eastAsia="Arial" w:hAnsi="Arial" w:cs="Arial"/>
          <w:spacing w:val="1"/>
        </w:rPr>
        <w:t>t</w:t>
      </w:r>
      <w:r w:rsidRPr="005B00EF">
        <w:rPr>
          <w:rFonts w:ascii="Arial" w:eastAsia="Arial" w:hAnsi="Arial" w:cs="Arial"/>
        </w:rPr>
        <w:t>h</w:t>
      </w:r>
      <w:r w:rsidRPr="005B00EF">
        <w:rPr>
          <w:rFonts w:ascii="Arial" w:eastAsia="Arial" w:hAnsi="Arial" w:cs="Arial"/>
          <w:spacing w:val="-1"/>
        </w:rPr>
        <w:t>ei</w:t>
      </w:r>
      <w:r w:rsidRPr="005B00EF">
        <w:rPr>
          <w:rFonts w:ascii="Arial" w:eastAsia="Arial" w:hAnsi="Arial" w:cs="Arial"/>
        </w:rPr>
        <w:t>r</w:t>
      </w:r>
      <w:r w:rsidRPr="005B00EF">
        <w:rPr>
          <w:rFonts w:ascii="Arial" w:eastAsia="Arial" w:hAnsi="Arial" w:cs="Arial"/>
          <w:spacing w:val="3"/>
        </w:rPr>
        <w:t xml:space="preserve"> </w:t>
      </w:r>
      <w:r w:rsidRPr="005B00EF">
        <w:rPr>
          <w:rFonts w:ascii="Arial" w:eastAsia="Arial" w:hAnsi="Arial" w:cs="Arial"/>
        </w:rPr>
        <w:t>b</w:t>
      </w:r>
      <w:r w:rsidRPr="005B00EF">
        <w:rPr>
          <w:rFonts w:ascii="Arial" w:eastAsia="Arial" w:hAnsi="Arial" w:cs="Arial"/>
          <w:spacing w:val="-1"/>
        </w:rPr>
        <w:t>i</w:t>
      </w:r>
      <w:r w:rsidRPr="005B00EF">
        <w:rPr>
          <w:rFonts w:ascii="Arial" w:eastAsia="Arial" w:hAnsi="Arial" w:cs="Arial"/>
        </w:rPr>
        <w:t>d</w:t>
      </w:r>
      <w:r w:rsidRPr="005B00EF">
        <w:rPr>
          <w:rFonts w:ascii="Arial" w:eastAsia="Arial" w:hAnsi="Arial" w:cs="Arial"/>
          <w:spacing w:val="10"/>
        </w:rPr>
        <w:t xml:space="preserve"> </w:t>
      </w:r>
      <w:r w:rsidRPr="005B00EF">
        <w:rPr>
          <w:rFonts w:ascii="Arial" w:eastAsia="Arial" w:hAnsi="Arial" w:cs="Arial"/>
          <w:b/>
          <w:i/>
          <w:spacing w:val="-1"/>
        </w:rPr>
        <w:t xml:space="preserve">if </w:t>
      </w:r>
      <w:r w:rsidRPr="005B00EF">
        <w:rPr>
          <w:rFonts w:ascii="Arial" w:eastAsia="Arial" w:hAnsi="Arial" w:cs="Arial"/>
          <w:b/>
          <w:i/>
          <w:spacing w:val="1"/>
        </w:rPr>
        <w:t>l</w:t>
      </w:r>
      <w:r w:rsidRPr="005B00EF">
        <w:rPr>
          <w:rFonts w:ascii="Arial" w:eastAsia="Arial" w:hAnsi="Arial" w:cs="Arial"/>
          <w:b/>
          <w:i/>
        </w:rPr>
        <w:t>o</w:t>
      </w:r>
      <w:r w:rsidRPr="005B00EF">
        <w:rPr>
          <w:rFonts w:ascii="Arial" w:eastAsia="Arial" w:hAnsi="Arial" w:cs="Arial"/>
          <w:b/>
          <w:i/>
          <w:spacing w:val="-1"/>
        </w:rPr>
        <w:t>c</w:t>
      </w:r>
      <w:r w:rsidRPr="005B00EF">
        <w:rPr>
          <w:rFonts w:ascii="Arial" w:eastAsia="Arial" w:hAnsi="Arial" w:cs="Arial"/>
          <w:b/>
          <w:i/>
        </w:rPr>
        <w:t>a</w:t>
      </w:r>
      <w:r w:rsidRPr="005B00EF">
        <w:rPr>
          <w:rFonts w:ascii="Arial" w:eastAsia="Arial" w:hAnsi="Arial" w:cs="Arial"/>
          <w:b/>
          <w:i/>
          <w:spacing w:val="-2"/>
        </w:rPr>
        <w:t>l</w:t>
      </w:r>
      <w:r w:rsidRPr="005B00EF">
        <w:rPr>
          <w:rFonts w:ascii="Arial" w:eastAsia="Arial" w:hAnsi="Arial" w:cs="Arial"/>
          <w:b/>
          <w:i/>
          <w:spacing w:val="1"/>
        </w:rPr>
        <w:t>l</w:t>
      </w:r>
      <w:r w:rsidRPr="005B00EF">
        <w:rPr>
          <w:rFonts w:ascii="Arial" w:eastAsia="Arial" w:hAnsi="Arial" w:cs="Arial"/>
          <w:b/>
          <w:i/>
        </w:rPr>
        <w:t>y bas</w:t>
      </w:r>
      <w:r w:rsidRPr="005B00EF">
        <w:rPr>
          <w:rFonts w:ascii="Arial" w:eastAsia="Arial" w:hAnsi="Arial" w:cs="Arial"/>
          <w:b/>
          <w:i/>
          <w:spacing w:val="-1"/>
        </w:rPr>
        <w:t>e</w:t>
      </w:r>
      <w:r w:rsidRPr="005B00EF">
        <w:rPr>
          <w:rFonts w:ascii="Arial" w:eastAsia="Arial" w:hAnsi="Arial" w:cs="Arial"/>
          <w:b/>
          <w:i/>
          <w:spacing w:val="-3"/>
        </w:rPr>
        <w:t>d</w:t>
      </w:r>
      <w:r w:rsidRPr="005B00EF">
        <w:rPr>
          <w:rFonts w:ascii="Arial" w:eastAsia="Arial" w:hAnsi="Arial" w:cs="Arial"/>
        </w:rPr>
        <w:t>.</w:t>
      </w:r>
    </w:p>
    <w:p w14:paraId="7A0957E1"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537D5B1B"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 xml:space="preserve">The tenderer will be deemed to have inspected the site and be familiar with the environment and working conditions on the site. </w:t>
      </w:r>
    </w:p>
    <w:p w14:paraId="0B1D0B21"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7440AF2D"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 xml:space="preserve">All works undertaken will be the subject of taxation in accordance with the current legislation. </w:t>
      </w:r>
    </w:p>
    <w:p w14:paraId="708D4868"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771FAFBF"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The successful tenderer will be asked to provide details of their current insurance sufficient to satisfy the requirements for insurance given in the Conditions of the Contract and the Specification. The insurance shall indemnify the professional. T</w:t>
      </w:r>
      <w:r w:rsidRPr="005B00EF">
        <w:rPr>
          <w:rFonts w:ascii="Arial" w:eastAsia="Arial" w:hAnsi="Arial" w:cs="Arial"/>
          <w:b/>
        </w:rPr>
        <w:t>his will be requested before the signing of the contract.</w:t>
      </w:r>
      <w:r w:rsidRPr="005B00EF">
        <w:rPr>
          <w:rFonts w:ascii="Arial" w:eastAsia="Arial" w:hAnsi="Arial" w:cs="Arial"/>
        </w:rPr>
        <w:t xml:space="preserve"> </w:t>
      </w:r>
    </w:p>
    <w:p w14:paraId="15A616DE"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1FC80C75"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 xml:space="preserve">Tenders must be returned in line with the instructions for submitting a Tender.  </w:t>
      </w:r>
      <w:r w:rsidRPr="005B00EF">
        <w:rPr>
          <w:rFonts w:ascii="Arial" w:eastAsia="Arial" w:hAnsi="Arial" w:cs="Arial"/>
          <w:b/>
        </w:rPr>
        <w:t>Late submissions will not be considered.</w:t>
      </w:r>
      <w:r w:rsidRPr="005B00EF">
        <w:rPr>
          <w:rFonts w:ascii="Arial" w:eastAsia="Arial" w:hAnsi="Arial" w:cs="Arial"/>
        </w:rPr>
        <w:t xml:space="preserve">  </w:t>
      </w:r>
    </w:p>
    <w:p w14:paraId="589294C2" w14:textId="77777777" w:rsidR="00905CC1" w:rsidRPr="005B00EF" w:rsidRDefault="00905CC1" w:rsidP="000A7376">
      <w:pPr>
        <w:spacing w:after="0"/>
        <w:ind w:left="450"/>
        <w:rPr>
          <w:rFonts w:ascii="Arial" w:hAnsi="Arial" w:cs="Arial"/>
        </w:rPr>
      </w:pPr>
      <w:r w:rsidRPr="005B00EF">
        <w:rPr>
          <w:rFonts w:ascii="Arial" w:eastAsia="Arial" w:hAnsi="Arial" w:cs="Arial"/>
        </w:rPr>
        <w:t xml:space="preserve"> </w:t>
      </w:r>
    </w:p>
    <w:p w14:paraId="0A61AF6C" w14:textId="77777777" w:rsidR="00E3525D" w:rsidRPr="00E3525D" w:rsidRDefault="00905CC1" w:rsidP="00E3525D">
      <w:pPr>
        <w:numPr>
          <w:ilvl w:val="0"/>
          <w:numId w:val="1"/>
        </w:numPr>
        <w:spacing w:after="0" w:line="249" w:lineRule="auto"/>
        <w:ind w:left="450" w:right="146" w:hanging="720"/>
        <w:jc w:val="both"/>
        <w:rPr>
          <w:rFonts w:ascii="Arial" w:hAnsi="Arial" w:cs="Arial"/>
        </w:rPr>
      </w:pPr>
      <w:r w:rsidRPr="000A7376">
        <w:rPr>
          <w:rFonts w:ascii="Arial" w:eastAsia="Arial" w:hAnsi="Arial" w:cs="Arial"/>
        </w:rPr>
        <w:t xml:space="preserve">Tenderers are to provide all document or information requested as part of their tender submission.  </w:t>
      </w:r>
    </w:p>
    <w:p w14:paraId="609366A6" w14:textId="77777777" w:rsidR="00E3525D" w:rsidRPr="000A7376" w:rsidRDefault="00E3525D" w:rsidP="00E3525D">
      <w:pPr>
        <w:spacing w:after="0" w:line="249" w:lineRule="auto"/>
        <w:ind w:left="450" w:right="146"/>
        <w:jc w:val="both"/>
        <w:rPr>
          <w:rFonts w:ascii="Arial" w:hAnsi="Arial" w:cs="Arial"/>
        </w:rPr>
      </w:pPr>
    </w:p>
    <w:p w14:paraId="11D5D2C9" w14:textId="77777777" w:rsidR="00905CC1" w:rsidRPr="00123E98" w:rsidRDefault="00905CC1" w:rsidP="009C5F03">
      <w:pPr>
        <w:numPr>
          <w:ilvl w:val="0"/>
          <w:numId w:val="1"/>
        </w:numPr>
        <w:spacing w:after="0" w:line="249" w:lineRule="auto"/>
        <w:ind w:left="450" w:right="146" w:hanging="720"/>
        <w:jc w:val="both"/>
        <w:rPr>
          <w:rFonts w:ascii="Arial" w:hAnsi="Arial" w:cs="Arial"/>
        </w:rPr>
      </w:pPr>
      <w:r w:rsidRPr="00123E98">
        <w:rPr>
          <w:rFonts w:ascii="Arial" w:eastAsia="Arial" w:hAnsi="Arial" w:cs="Arial"/>
        </w:rPr>
        <w:t xml:space="preserve">All tenders will be arithmetically checked; any errors will be brought to the tenderers attention. The rates supplied would be the basis for the arithmetic correction and would be the determining factor for any queries about the corrected price.  </w:t>
      </w:r>
    </w:p>
    <w:p w14:paraId="530432C0"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 xml:space="preserve">Tenderers are not permitted to submit alternative tenders. </w:t>
      </w:r>
    </w:p>
    <w:p w14:paraId="631BBF66" w14:textId="77777777" w:rsidR="00905CC1" w:rsidRPr="005B00EF" w:rsidRDefault="00905CC1" w:rsidP="000A7376">
      <w:pPr>
        <w:spacing w:after="0"/>
        <w:ind w:left="450"/>
        <w:rPr>
          <w:rFonts w:ascii="Arial" w:hAnsi="Arial" w:cs="Arial"/>
        </w:rPr>
      </w:pPr>
      <w:r w:rsidRPr="005B00EF">
        <w:rPr>
          <w:rFonts w:ascii="Arial" w:eastAsia="Arial" w:hAnsi="Arial" w:cs="Arial"/>
        </w:rPr>
        <w:lastRenderedPageBreak/>
        <w:t xml:space="preserve"> </w:t>
      </w:r>
    </w:p>
    <w:p w14:paraId="3A8A891E" w14:textId="77777777" w:rsidR="00905CC1" w:rsidRPr="005B00EF" w:rsidRDefault="00905CC1" w:rsidP="000A7376">
      <w:pPr>
        <w:numPr>
          <w:ilvl w:val="0"/>
          <w:numId w:val="1"/>
        </w:numPr>
        <w:spacing w:after="5" w:line="249" w:lineRule="auto"/>
        <w:ind w:left="450" w:right="146" w:hanging="720"/>
        <w:jc w:val="both"/>
        <w:rPr>
          <w:rFonts w:ascii="Arial" w:hAnsi="Arial" w:cs="Arial"/>
        </w:rPr>
      </w:pPr>
      <w:r w:rsidRPr="005B00EF">
        <w:rPr>
          <w:rFonts w:ascii="Arial" w:eastAsia="Arial" w:hAnsi="Arial" w:cs="Arial"/>
        </w:rPr>
        <w:t xml:space="preserve">The Government of Montserrat is not bound to accept the lowest tenderer and has the right to accept and reject any tender offers.   </w:t>
      </w:r>
    </w:p>
    <w:p w14:paraId="6FBB0E4D" w14:textId="77777777" w:rsidR="00905CC1" w:rsidRPr="005B00EF" w:rsidRDefault="00905CC1" w:rsidP="000A7376">
      <w:pPr>
        <w:ind w:left="450"/>
        <w:rPr>
          <w:rFonts w:ascii="Arial" w:hAnsi="Arial" w:cs="Arial"/>
        </w:rPr>
      </w:pPr>
    </w:p>
    <w:p w14:paraId="762087F8" w14:textId="77777777" w:rsidR="00905CC1" w:rsidRPr="005B00EF" w:rsidRDefault="00905CC1" w:rsidP="000A7376">
      <w:pPr>
        <w:ind w:left="450"/>
        <w:rPr>
          <w:rFonts w:ascii="Arial" w:hAnsi="Arial" w:cs="Arial"/>
          <w:b/>
          <w:bCs/>
        </w:rPr>
      </w:pPr>
      <w:r w:rsidRPr="005B00EF">
        <w:rPr>
          <w:rFonts w:ascii="Arial" w:hAnsi="Arial" w:cs="Arial"/>
          <w:b/>
          <w:bCs/>
        </w:rPr>
        <w:t xml:space="preserve">Submitting a Bid/Tender   </w:t>
      </w:r>
    </w:p>
    <w:p w14:paraId="590D39CA" w14:textId="1C5353D9" w:rsidR="00905CC1" w:rsidRDefault="00905CC1" w:rsidP="000A7376">
      <w:pPr>
        <w:ind w:left="450"/>
        <w:rPr>
          <w:rFonts w:ascii="Arial" w:hAnsi="Arial" w:cs="Arial"/>
          <w:bCs/>
        </w:rPr>
      </w:pPr>
      <w:r w:rsidRPr="005B00EF">
        <w:rPr>
          <w:rFonts w:ascii="Arial" w:hAnsi="Arial" w:cs="Arial"/>
          <w:bCs/>
        </w:rPr>
        <w:t xml:space="preserve">There </w:t>
      </w:r>
      <w:r w:rsidR="001D5B0D">
        <w:rPr>
          <w:rFonts w:ascii="Arial" w:hAnsi="Arial" w:cs="Arial"/>
          <w:bCs/>
        </w:rPr>
        <w:t xml:space="preserve">are two (2) </w:t>
      </w:r>
      <w:r w:rsidR="001D5B0D" w:rsidRPr="005B00EF">
        <w:rPr>
          <w:rFonts w:ascii="Arial" w:hAnsi="Arial" w:cs="Arial"/>
          <w:bCs/>
        </w:rPr>
        <w:t>options</w:t>
      </w:r>
      <w:r w:rsidRPr="005B00EF">
        <w:rPr>
          <w:rFonts w:ascii="Arial" w:hAnsi="Arial" w:cs="Arial"/>
          <w:bCs/>
        </w:rPr>
        <w:t xml:space="preserve"> for submitting a tender: </w:t>
      </w:r>
    </w:p>
    <w:p w14:paraId="19325912" w14:textId="77777777" w:rsidR="001D5B0D" w:rsidRPr="005A673A" w:rsidRDefault="001D5B0D" w:rsidP="001D5B0D">
      <w:pPr>
        <w:pStyle w:val="ListParagraph"/>
        <w:numPr>
          <w:ilvl w:val="0"/>
          <w:numId w:val="24"/>
        </w:numPr>
        <w:rPr>
          <w:rFonts w:ascii="Arial" w:eastAsia="Arial" w:hAnsi="Arial" w:cs="Arial"/>
        </w:rPr>
      </w:pPr>
      <w:r w:rsidRPr="005A673A">
        <w:rPr>
          <w:rFonts w:ascii="Arial" w:eastAsia="Garamond" w:hAnsi="Arial" w:cs="Arial"/>
          <w:spacing w:val="9"/>
        </w:rPr>
        <w:t xml:space="preserve">Electronic tender packs can be downloaded, completed and submitted via the myTenders Portal at </w:t>
      </w:r>
      <w:hyperlink r:id="rId15">
        <w:r w:rsidRPr="005A673A">
          <w:rPr>
            <w:rFonts w:ascii="Arial" w:eastAsia="Arial" w:hAnsi="Arial" w:cs="Arial"/>
            <w:color w:val="0000FF"/>
            <w:spacing w:val="1"/>
            <w:u w:val="single" w:color="0000FF"/>
          </w:rPr>
          <w:t>h</w:t>
        </w:r>
        <w:r w:rsidRPr="005A673A">
          <w:rPr>
            <w:rFonts w:ascii="Arial" w:eastAsia="Arial" w:hAnsi="Arial" w:cs="Arial"/>
            <w:color w:val="0000FF"/>
            <w:u w:val="single" w:color="0000FF"/>
          </w:rPr>
          <w:t>t</w:t>
        </w:r>
        <w:r w:rsidRPr="005A673A">
          <w:rPr>
            <w:rFonts w:ascii="Arial" w:eastAsia="Arial" w:hAnsi="Arial" w:cs="Arial"/>
            <w:color w:val="0000FF"/>
            <w:spacing w:val="1"/>
            <w:u w:val="single" w:color="0000FF"/>
          </w:rPr>
          <w:t>tp</w:t>
        </w:r>
        <w:r w:rsidRPr="005A673A">
          <w:rPr>
            <w:rFonts w:ascii="Arial" w:eastAsia="Arial" w:hAnsi="Arial" w:cs="Arial"/>
            <w:color w:val="0000FF"/>
            <w:u w:val="single" w:color="0000FF"/>
          </w:rPr>
          <w:t>s</w:t>
        </w:r>
        <w:r w:rsidRPr="005A673A">
          <w:rPr>
            <w:rFonts w:ascii="Arial" w:eastAsia="Arial" w:hAnsi="Arial" w:cs="Arial"/>
            <w:color w:val="0000FF"/>
            <w:spacing w:val="-2"/>
            <w:u w:val="single" w:color="0000FF"/>
          </w:rPr>
          <w:t>:</w:t>
        </w:r>
        <w:r w:rsidRPr="005A673A">
          <w:rPr>
            <w:rFonts w:ascii="Arial" w:eastAsia="Arial" w:hAnsi="Arial" w:cs="Arial"/>
            <w:color w:val="0000FF"/>
            <w:u w:val="single" w:color="0000FF"/>
          </w:rPr>
          <w:t>/</w:t>
        </w:r>
        <w:r w:rsidRPr="005A673A">
          <w:rPr>
            <w:rFonts w:ascii="Arial" w:eastAsia="Arial" w:hAnsi="Arial" w:cs="Arial"/>
            <w:color w:val="0000FF"/>
            <w:spacing w:val="1"/>
            <w:u w:val="single" w:color="0000FF"/>
          </w:rPr>
          <w:t>/</w:t>
        </w:r>
        <w:r w:rsidRPr="005A673A">
          <w:rPr>
            <w:rFonts w:ascii="Arial" w:eastAsia="Arial" w:hAnsi="Arial" w:cs="Arial"/>
            <w:color w:val="0000FF"/>
            <w:u w:val="single" w:color="0000FF"/>
          </w:rPr>
          <w:t>w</w:t>
        </w:r>
        <w:r w:rsidRPr="005A673A">
          <w:rPr>
            <w:rFonts w:ascii="Arial" w:eastAsia="Arial" w:hAnsi="Arial" w:cs="Arial"/>
            <w:color w:val="0000FF"/>
            <w:spacing w:val="-1"/>
            <w:u w:val="single" w:color="0000FF"/>
          </w:rPr>
          <w:t>w</w:t>
        </w:r>
        <w:r w:rsidRPr="005A673A">
          <w:rPr>
            <w:rFonts w:ascii="Arial" w:eastAsia="Arial" w:hAnsi="Arial" w:cs="Arial"/>
            <w:color w:val="0000FF"/>
            <w:spacing w:val="-3"/>
            <w:u w:val="single" w:color="0000FF"/>
          </w:rPr>
          <w:t>w</w:t>
        </w:r>
        <w:r w:rsidRPr="005A673A">
          <w:rPr>
            <w:rFonts w:ascii="Arial" w:eastAsia="Arial" w:hAnsi="Arial" w:cs="Arial"/>
            <w:color w:val="0000FF"/>
            <w:u w:val="single" w:color="0000FF"/>
          </w:rPr>
          <w:t>.</w:t>
        </w:r>
        <w:r w:rsidRPr="005A673A">
          <w:rPr>
            <w:rFonts w:ascii="Arial" w:eastAsia="Arial" w:hAnsi="Arial" w:cs="Arial"/>
            <w:color w:val="0000FF"/>
            <w:spacing w:val="2"/>
            <w:u w:val="single" w:color="0000FF"/>
          </w:rPr>
          <w:t>m</w:t>
        </w:r>
        <w:r w:rsidRPr="005A673A">
          <w:rPr>
            <w:rFonts w:ascii="Arial" w:eastAsia="Arial" w:hAnsi="Arial" w:cs="Arial"/>
            <w:color w:val="0000FF"/>
            <w:spacing w:val="-2"/>
            <w:u w:val="single" w:color="0000FF"/>
          </w:rPr>
          <w:t>y</w:t>
        </w:r>
        <w:r w:rsidRPr="005A673A">
          <w:rPr>
            <w:rFonts w:ascii="Arial" w:eastAsia="Arial" w:hAnsi="Arial" w:cs="Arial"/>
            <w:color w:val="0000FF"/>
            <w:u w:val="single" w:color="0000FF"/>
          </w:rPr>
          <w:t>t</w:t>
        </w:r>
        <w:r w:rsidRPr="005A673A">
          <w:rPr>
            <w:rFonts w:ascii="Arial" w:eastAsia="Arial" w:hAnsi="Arial" w:cs="Arial"/>
            <w:color w:val="0000FF"/>
            <w:spacing w:val="1"/>
            <w:u w:val="single" w:color="0000FF"/>
          </w:rPr>
          <w:t>ende</w:t>
        </w:r>
        <w:r w:rsidRPr="005A673A">
          <w:rPr>
            <w:rFonts w:ascii="Arial" w:eastAsia="Arial" w:hAnsi="Arial" w:cs="Arial"/>
            <w:color w:val="0000FF"/>
            <w:u w:val="single" w:color="0000FF"/>
          </w:rPr>
          <w:t>rs.co.</w:t>
        </w:r>
        <w:r w:rsidRPr="005A673A">
          <w:rPr>
            <w:rFonts w:ascii="Arial" w:eastAsia="Arial" w:hAnsi="Arial" w:cs="Arial"/>
            <w:color w:val="0000FF"/>
            <w:spacing w:val="1"/>
            <w:u w:val="single" w:color="0000FF"/>
          </w:rPr>
          <w:t>u</w:t>
        </w:r>
        <w:r w:rsidRPr="005A673A">
          <w:rPr>
            <w:rFonts w:ascii="Arial" w:eastAsia="Arial" w:hAnsi="Arial" w:cs="Arial"/>
            <w:color w:val="0000FF"/>
            <w:u w:val="single" w:color="0000FF"/>
          </w:rPr>
          <w:t>k/</w:t>
        </w:r>
      </w:hyperlink>
      <w:r w:rsidRPr="005A673A">
        <w:rPr>
          <w:rFonts w:ascii="Arial" w:eastAsia="Arial" w:hAnsi="Arial" w:cs="Arial"/>
          <w:color w:val="0000FF"/>
          <w:u w:val="single" w:color="0000FF"/>
        </w:rPr>
        <w:t xml:space="preserve"> . </w:t>
      </w:r>
      <w:r w:rsidRPr="005A673A">
        <w:rPr>
          <w:rFonts w:ascii="Arial" w:eastAsia="Arial" w:hAnsi="Arial" w:cs="Arial"/>
        </w:rPr>
        <w:t>If</w:t>
      </w:r>
      <w:r w:rsidRPr="005A673A">
        <w:rPr>
          <w:rFonts w:ascii="Arial" w:eastAsia="Arial" w:hAnsi="Arial" w:cs="Arial"/>
          <w:spacing w:val="1"/>
        </w:rPr>
        <w:t xml:space="preserve"> </w:t>
      </w:r>
      <w:r w:rsidRPr="005A673A">
        <w:rPr>
          <w:rFonts w:ascii="Arial" w:eastAsia="Arial" w:hAnsi="Arial" w:cs="Arial"/>
          <w:spacing w:val="-2"/>
        </w:rPr>
        <w:t>y</w:t>
      </w:r>
      <w:r w:rsidRPr="005A673A">
        <w:rPr>
          <w:rFonts w:ascii="Arial" w:eastAsia="Arial" w:hAnsi="Arial" w:cs="Arial"/>
          <w:spacing w:val="1"/>
        </w:rPr>
        <w:t>o</w:t>
      </w:r>
      <w:r w:rsidRPr="005A673A">
        <w:rPr>
          <w:rFonts w:ascii="Arial" w:eastAsia="Arial" w:hAnsi="Arial" w:cs="Arial"/>
        </w:rPr>
        <w:t>u</w:t>
      </w:r>
      <w:r w:rsidRPr="005A673A">
        <w:rPr>
          <w:rFonts w:ascii="Arial" w:eastAsia="Arial" w:hAnsi="Arial" w:cs="Arial"/>
          <w:spacing w:val="1"/>
        </w:rPr>
        <w:t xml:space="preserve"> a</w:t>
      </w:r>
      <w:r w:rsidRPr="005A673A">
        <w:rPr>
          <w:rFonts w:ascii="Arial" w:eastAsia="Arial" w:hAnsi="Arial" w:cs="Arial"/>
        </w:rPr>
        <w:t>re i</w:t>
      </w:r>
      <w:r w:rsidRPr="005A673A">
        <w:rPr>
          <w:rFonts w:ascii="Arial" w:eastAsia="Arial" w:hAnsi="Arial" w:cs="Arial"/>
          <w:spacing w:val="-1"/>
        </w:rPr>
        <w:t>n</w:t>
      </w:r>
      <w:r w:rsidRPr="005A673A">
        <w:rPr>
          <w:rFonts w:ascii="Arial" w:eastAsia="Arial" w:hAnsi="Arial" w:cs="Arial"/>
        </w:rPr>
        <w:t>t</w:t>
      </w:r>
      <w:r w:rsidRPr="005A673A">
        <w:rPr>
          <w:rFonts w:ascii="Arial" w:eastAsia="Arial" w:hAnsi="Arial" w:cs="Arial"/>
          <w:spacing w:val="1"/>
        </w:rPr>
        <w:t>e</w:t>
      </w:r>
      <w:r w:rsidRPr="005A673A">
        <w:rPr>
          <w:rFonts w:ascii="Arial" w:eastAsia="Arial" w:hAnsi="Arial" w:cs="Arial"/>
          <w:spacing w:val="-1"/>
        </w:rPr>
        <w:t>n</w:t>
      </w:r>
      <w:r w:rsidRPr="005A673A">
        <w:rPr>
          <w:rFonts w:ascii="Arial" w:eastAsia="Arial" w:hAnsi="Arial" w:cs="Arial"/>
          <w:spacing w:val="1"/>
        </w:rPr>
        <w:t>d</w:t>
      </w:r>
      <w:r w:rsidRPr="005A673A">
        <w:rPr>
          <w:rFonts w:ascii="Arial" w:eastAsia="Arial" w:hAnsi="Arial" w:cs="Arial"/>
        </w:rPr>
        <w:t>ing</w:t>
      </w:r>
      <w:r w:rsidRPr="005A673A">
        <w:rPr>
          <w:rFonts w:ascii="Arial" w:eastAsia="Arial" w:hAnsi="Arial" w:cs="Arial"/>
          <w:spacing w:val="-1"/>
        </w:rPr>
        <w:t xml:space="preserve"> </w:t>
      </w:r>
      <w:r w:rsidRPr="005A673A">
        <w:rPr>
          <w:rFonts w:ascii="Arial" w:eastAsia="Arial" w:hAnsi="Arial" w:cs="Arial"/>
          <w:spacing w:val="1"/>
        </w:rPr>
        <w:t>t</w:t>
      </w:r>
      <w:r w:rsidRPr="005A673A">
        <w:rPr>
          <w:rFonts w:ascii="Arial" w:eastAsia="Arial" w:hAnsi="Arial" w:cs="Arial"/>
        </w:rPr>
        <w:t>o</w:t>
      </w:r>
      <w:r w:rsidRPr="005A673A">
        <w:rPr>
          <w:rFonts w:ascii="Arial" w:eastAsia="Arial" w:hAnsi="Arial" w:cs="Arial"/>
          <w:spacing w:val="-1"/>
        </w:rPr>
        <w:t xml:space="preserve"> </w:t>
      </w:r>
      <w:r w:rsidRPr="005A673A">
        <w:rPr>
          <w:rFonts w:ascii="Arial" w:eastAsia="Arial" w:hAnsi="Arial" w:cs="Arial"/>
          <w:spacing w:val="1"/>
        </w:rPr>
        <w:t>ma</w:t>
      </w:r>
      <w:r w:rsidRPr="005A673A">
        <w:rPr>
          <w:rFonts w:ascii="Arial" w:eastAsia="Arial" w:hAnsi="Arial" w:cs="Arial"/>
        </w:rPr>
        <w:t>ke</w:t>
      </w:r>
      <w:r w:rsidRPr="005A673A">
        <w:rPr>
          <w:rFonts w:ascii="Arial" w:eastAsia="Arial" w:hAnsi="Arial" w:cs="Arial"/>
          <w:spacing w:val="-1"/>
        </w:rPr>
        <w:t xml:space="preserve"> </w:t>
      </w:r>
      <w:r w:rsidRPr="005A673A">
        <w:rPr>
          <w:rFonts w:ascii="Arial" w:eastAsia="Arial" w:hAnsi="Arial" w:cs="Arial"/>
          <w:spacing w:val="1"/>
        </w:rPr>
        <w:t>a</w:t>
      </w:r>
      <w:r w:rsidRPr="005A673A">
        <w:rPr>
          <w:rFonts w:ascii="Arial" w:eastAsia="Arial" w:hAnsi="Arial" w:cs="Arial"/>
        </w:rPr>
        <w:t>n</w:t>
      </w:r>
      <w:r w:rsidRPr="005A673A">
        <w:rPr>
          <w:rFonts w:ascii="Arial" w:eastAsia="Arial" w:hAnsi="Arial" w:cs="Arial"/>
          <w:spacing w:val="-1"/>
        </w:rPr>
        <w:t xml:space="preserve"> </w:t>
      </w:r>
      <w:r w:rsidRPr="005A673A">
        <w:rPr>
          <w:rFonts w:ascii="Arial" w:eastAsia="Arial" w:hAnsi="Arial" w:cs="Arial"/>
          <w:spacing w:val="1"/>
        </w:rPr>
        <w:t>e</w:t>
      </w:r>
      <w:r w:rsidRPr="005A673A">
        <w:rPr>
          <w:rFonts w:ascii="Arial" w:eastAsia="Arial" w:hAnsi="Arial" w:cs="Arial"/>
        </w:rPr>
        <w:t>lec</w:t>
      </w:r>
      <w:r w:rsidRPr="005A673A">
        <w:rPr>
          <w:rFonts w:ascii="Arial" w:eastAsia="Arial" w:hAnsi="Arial" w:cs="Arial"/>
          <w:spacing w:val="1"/>
        </w:rPr>
        <w:t>t</w:t>
      </w:r>
      <w:r w:rsidRPr="005A673A">
        <w:rPr>
          <w:rFonts w:ascii="Arial" w:eastAsia="Arial" w:hAnsi="Arial" w:cs="Arial"/>
        </w:rPr>
        <w:t>r</w:t>
      </w:r>
      <w:r w:rsidRPr="005A673A">
        <w:rPr>
          <w:rFonts w:ascii="Arial" w:eastAsia="Arial" w:hAnsi="Arial" w:cs="Arial"/>
          <w:spacing w:val="-2"/>
        </w:rPr>
        <w:t>o</w:t>
      </w:r>
      <w:r w:rsidRPr="005A673A">
        <w:rPr>
          <w:rFonts w:ascii="Arial" w:eastAsia="Arial" w:hAnsi="Arial" w:cs="Arial"/>
          <w:spacing w:val="1"/>
        </w:rPr>
        <w:t>n</w:t>
      </w:r>
      <w:r w:rsidRPr="005A673A">
        <w:rPr>
          <w:rFonts w:ascii="Arial" w:eastAsia="Arial" w:hAnsi="Arial" w:cs="Arial"/>
        </w:rPr>
        <w:t>ic s</w:t>
      </w:r>
      <w:r w:rsidRPr="005A673A">
        <w:rPr>
          <w:rFonts w:ascii="Arial" w:eastAsia="Arial" w:hAnsi="Arial" w:cs="Arial"/>
          <w:spacing w:val="-1"/>
        </w:rPr>
        <w:t>u</w:t>
      </w:r>
      <w:r w:rsidRPr="005A673A">
        <w:rPr>
          <w:rFonts w:ascii="Arial" w:eastAsia="Arial" w:hAnsi="Arial" w:cs="Arial"/>
          <w:spacing w:val="1"/>
        </w:rPr>
        <w:t>bm</w:t>
      </w:r>
      <w:r w:rsidRPr="005A673A">
        <w:rPr>
          <w:rFonts w:ascii="Arial" w:eastAsia="Arial" w:hAnsi="Arial" w:cs="Arial"/>
        </w:rPr>
        <w:t>iss</w:t>
      </w:r>
      <w:r w:rsidRPr="005A673A">
        <w:rPr>
          <w:rFonts w:ascii="Arial" w:eastAsia="Arial" w:hAnsi="Arial" w:cs="Arial"/>
          <w:spacing w:val="-1"/>
        </w:rPr>
        <w:t>i</w:t>
      </w:r>
      <w:r w:rsidRPr="005A673A">
        <w:rPr>
          <w:rFonts w:ascii="Arial" w:eastAsia="Arial" w:hAnsi="Arial" w:cs="Arial"/>
          <w:spacing w:val="1"/>
        </w:rPr>
        <w:t>o</w:t>
      </w:r>
      <w:r w:rsidRPr="005A673A">
        <w:rPr>
          <w:rFonts w:ascii="Arial" w:eastAsia="Arial" w:hAnsi="Arial" w:cs="Arial"/>
        </w:rPr>
        <w:t>n</w:t>
      </w:r>
      <w:r w:rsidRPr="005A673A">
        <w:rPr>
          <w:rFonts w:ascii="Arial" w:eastAsia="Arial" w:hAnsi="Arial" w:cs="Arial"/>
          <w:spacing w:val="-1"/>
        </w:rPr>
        <w:t xml:space="preserve"> </w:t>
      </w:r>
      <w:r w:rsidRPr="005A673A">
        <w:rPr>
          <w:rFonts w:ascii="Arial" w:eastAsia="Arial" w:hAnsi="Arial" w:cs="Arial"/>
          <w:spacing w:val="1"/>
        </w:rPr>
        <w:t>t</w:t>
      </w:r>
      <w:r w:rsidRPr="005A673A">
        <w:rPr>
          <w:rFonts w:ascii="Arial" w:eastAsia="Arial" w:hAnsi="Arial" w:cs="Arial"/>
        </w:rPr>
        <w:t>o</w:t>
      </w:r>
      <w:r w:rsidRPr="005A673A">
        <w:rPr>
          <w:rFonts w:ascii="Arial" w:eastAsia="Arial" w:hAnsi="Arial" w:cs="Arial"/>
          <w:spacing w:val="-1"/>
        </w:rPr>
        <w:t xml:space="preserve"> </w:t>
      </w:r>
      <w:r w:rsidRPr="005A673A">
        <w:rPr>
          <w:rFonts w:ascii="Arial" w:eastAsia="Arial" w:hAnsi="Arial" w:cs="Arial"/>
        </w:rPr>
        <w:t>t</w:t>
      </w:r>
      <w:r w:rsidRPr="005A673A">
        <w:rPr>
          <w:rFonts w:ascii="Arial" w:eastAsia="Arial" w:hAnsi="Arial" w:cs="Arial"/>
          <w:spacing w:val="1"/>
        </w:rPr>
        <w:t>h</w:t>
      </w:r>
      <w:r w:rsidRPr="005A673A">
        <w:rPr>
          <w:rFonts w:ascii="Arial" w:eastAsia="Arial" w:hAnsi="Arial" w:cs="Arial"/>
        </w:rPr>
        <w:t xml:space="preserve">is </w:t>
      </w:r>
      <w:r w:rsidRPr="005A673A">
        <w:rPr>
          <w:rFonts w:ascii="Arial" w:eastAsia="Arial" w:hAnsi="Arial" w:cs="Arial"/>
          <w:spacing w:val="-2"/>
        </w:rPr>
        <w:t>t</w:t>
      </w:r>
      <w:r w:rsidRPr="005A673A">
        <w:rPr>
          <w:rFonts w:ascii="Arial" w:eastAsia="Arial" w:hAnsi="Arial" w:cs="Arial"/>
          <w:spacing w:val="1"/>
        </w:rPr>
        <w:t>en</w:t>
      </w:r>
      <w:r w:rsidRPr="005A673A">
        <w:rPr>
          <w:rFonts w:ascii="Arial" w:eastAsia="Arial" w:hAnsi="Arial" w:cs="Arial"/>
          <w:spacing w:val="-1"/>
        </w:rPr>
        <w:t>d</w:t>
      </w:r>
      <w:r w:rsidRPr="005A673A">
        <w:rPr>
          <w:rFonts w:ascii="Arial" w:eastAsia="Arial" w:hAnsi="Arial" w:cs="Arial"/>
          <w:spacing w:val="1"/>
        </w:rPr>
        <w:t>e</w:t>
      </w:r>
      <w:r w:rsidRPr="005A673A">
        <w:rPr>
          <w:rFonts w:ascii="Arial" w:eastAsia="Arial" w:hAnsi="Arial" w:cs="Arial"/>
        </w:rPr>
        <w:t xml:space="preserve">r, </w:t>
      </w:r>
      <w:r w:rsidRPr="005A673A">
        <w:rPr>
          <w:rFonts w:ascii="Arial" w:eastAsia="Arial" w:hAnsi="Arial" w:cs="Arial"/>
          <w:spacing w:val="1"/>
        </w:rPr>
        <w:t>p</w:t>
      </w:r>
      <w:r w:rsidRPr="005A673A">
        <w:rPr>
          <w:rFonts w:ascii="Arial" w:eastAsia="Arial" w:hAnsi="Arial" w:cs="Arial"/>
        </w:rPr>
        <w:t>le</w:t>
      </w:r>
      <w:r w:rsidRPr="005A673A">
        <w:rPr>
          <w:rFonts w:ascii="Arial" w:eastAsia="Arial" w:hAnsi="Arial" w:cs="Arial"/>
          <w:spacing w:val="1"/>
        </w:rPr>
        <w:t>a</w:t>
      </w:r>
      <w:r w:rsidRPr="005A673A">
        <w:rPr>
          <w:rFonts w:ascii="Arial" w:eastAsia="Arial" w:hAnsi="Arial" w:cs="Arial"/>
          <w:spacing w:val="-2"/>
        </w:rPr>
        <w:t>s</w:t>
      </w:r>
      <w:r w:rsidRPr="005A673A">
        <w:rPr>
          <w:rFonts w:ascii="Arial" w:eastAsia="Arial" w:hAnsi="Arial" w:cs="Arial"/>
        </w:rPr>
        <w:t>e</w:t>
      </w:r>
      <w:r w:rsidRPr="005A673A">
        <w:rPr>
          <w:rFonts w:ascii="Arial" w:eastAsia="Arial" w:hAnsi="Arial" w:cs="Arial"/>
          <w:spacing w:val="1"/>
        </w:rPr>
        <w:t xml:space="preserve"> </w:t>
      </w:r>
      <w:r w:rsidRPr="005A673A">
        <w:rPr>
          <w:rFonts w:ascii="Arial" w:eastAsia="Arial" w:hAnsi="Arial" w:cs="Arial"/>
        </w:rPr>
        <w:t>re</w:t>
      </w:r>
      <w:r w:rsidRPr="005A673A">
        <w:rPr>
          <w:rFonts w:ascii="Arial" w:eastAsia="Arial" w:hAnsi="Arial" w:cs="Arial"/>
          <w:spacing w:val="-1"/>
        </w:rPr>
        <w:t>g</w:t>
      </w:r>
      <w:r w:rsidRPr="005A673A">
        <w:rPr>
          <w:rFonts w:ascii="Arial" w:eastAsia="Arial" w:hAnsi="Arial" w:cs="Arial"/>
        </w:rPr>
        <w:t>ist</w:t>
      </w:r>
      <w:r w:rsidRPr="005A673A">
        <w:rPr>
          <w:rFonts w:ascii="Arial" w:eastAsia="Arial" w:hAnsi="Arial" w:cs="Arial"/>
          <w:spacing w:val="1"/>
        </w:rPr>
        <w:t>e</w:t>
      </w:r>
      <w:r w:rsidRPr="005A673A">
        <w:rPr>
          <w:rFonts w:ascii="Arial" w:eastAsia="Arial" w:hAnsi="Arial" w:cs="Arial"/>
        </w:rPr>
        <w:t xml:space="preserve">r </w:t>
      </w:r>
      <w:r w:rsidRPr="005A673A">
        <w:rPr>
          <w:rFonts w:ascii="Arial" w:eastAsia="Arial" w:hAnsi="Arial" w:cs="Arial"/>
          <w:spacing w:val="-2"/>
        </w:rPr>
        <w:t>y</w:t>
      </w:r>
      <w:r w:rsidRPr="005A673A">
        <w:rPr>
          <w:rFonts w:ascii="Arial" w:eastAsia="Arial" w:hAnsi="Arial" w:cs="Arial"/>
          <w:spacing w:val="1"/>
        </w:rPr>
        <w:t>ou</w:t>
      </w:r>
      <w:r w:rsidRPr="005A673A">
        <w:rPr>
          <w:rFonts w:ascii="Arial" w:eastAsia="Arial" w:hAnsi="Arial" w:cs="Arial"/>
        </w:rPr>
        <w:t xml:space="preserve">r </w:t>
      </w:r>
      <w:r w:rsidRPr="005A673A">
        <w:rPr>
          <w:rFonts w:ascii="Arial" w:eastAsia="Arial" w:hAnsi="Arial" w:cs="Arial"/>
          <w:spacing w:val="-1"/>
        </w:rPr>
        <w:t>i</w:t>
      </w:r>
      <w:r w:rsidRPr="005A673A">
        <w:rPr>
          <w:rFonts w:ascii="Arial" w:eastAsia="Arial" w:hAnsi="Arial" w:cs="Arial"/>
          <w:spacing w:val="1"/>
        </w:rPr>
        <w:t>n</w:t>
      </w:r>
      <w:r w:rsidRPr="005A673A">
        <w:rPr>
          <w:rFonts w:ascii="Arial" w:eastAsia="Arial" w:hAnsi="Arial" w:cs="Arial"/>
        </w:rPr>
        <w:t>t</w:t>
      </w:r>
      <w:r w:rsidRPr="005A673A">
        <w:rPr>
          <w:rFonts w:ascii="Arial" w:eastAsia="Arial" w:hAnsi="Arial" w:cs="Arial"/>
          <w:spacing w:val="1"/>
        </w:rPr>
        <w:t>e</w:t>
      </w:r>
      <w:r w:rsidRPr="005A673A">
        <w:rPr>
          <w:rFonts w:ascii="Arial" w:eastAsia="Arial" w:hAnsi="Arial" w:cs="Arial"/>
        </w:rPr>
        <w:t>rest</w:t>
      </w:r>
      <w:r w:rsidRPr="005A673A">
        <w:rPr>
          <w:rFonts w:ascii="Arial" w:eastAsia="Arial" w:hAnsi="Arial" w:cs="Arial"/>
          <w:spacing w:val="1"/>
        </w:rPr>
        <w:t xml:space="preserve"> </w:t>
      </w:r>
      <w:r w:rsidRPr="005A673A">
        <w:rPr>
          <w:rFonts w:ascii="Arial" w:eastAsia="Arial" w:hAnsi="Arial" w:cs="Arial"/>
          <w:spacing w:val="-1"/>
        </w:rPr>
        <w:t>o</w:t>
      </w:r>
      <w:r w:rsidRPr="005A673A">
        <w:rPr>
          <w:rFonts w:ascii="Arial" w:eastAsia="Arial" w:hAnsi="Arial" w:cs="Arial"/>
        </w:rPr>
        <w:t>n</w:t>
      </w:r>
      <w:r w:rsidRPr="005A673A">
        <w:rPr>
          <w:rFonts w:ascii="Arial" w:eastAsia="Arial" w:hAnsi="Arial" w:cs="Arial"/>
          <w:spacing w:val="-1"/>
        </w:rPr>
        <w:t xml:space="preserve"> </w:t>
      </w:r>
      <w:r w:rsidRPr="005A673A">
        <w:rPr>
          <w:rFonts w:ascii="Arial" w:eastAsia="Arial" w:hAnsi="Arial" w:cs="Arial"/>
          <w:spacing w:val="1"/>
        </w:rPr>
        <w:t>m</w:t>
      </w:r>
      <w:r w:rsidRPr="005A673A">
        <w:rPr>
          <w:rFonts w:ascii="Arial" w:eastAsia="Arial" w:hAnsi="Arial" w:cs="Arial"/>
          <w:spacing w:val="-2"/>
        </w:rPr>
        <w:t>yT</w:t>
      </w:r>
      <w:r w:rsidRPr="005A673A">
        <w:rPr>
          <w:rFonts w:ascii="Arial" w:eastAsia="Arial" w:hAnsi="Arial" w:cs="Arial"/>
          <w:spacing w:val="1"/>
        </w:rPr>
        <w:t>e</w:t>
      </w:r>
      <w:r w:rsidRPr="005A673A">
        <w:rPr>
          <w:rFonts w:ascii="Arial" w:eastAsia="Arial" w:hAnsi="Arial" w:cs="Arial"/>
          <w:spacing w:val="-1"/>
        </w:rPr>
        <w:t>n</w:t>
      </w:r>
      <w:r w:rsidRPr="005A673A">
        <w:rPr>
          <w:rFonts w:ascii="Arial" w:eastAsia="Arial" w:hAnsi="Arial" w:cs="Arial"/>
          <w:spacing w:val="1"/>
        </w:rPr>
        <w:t>de</w:t>
      </w:r>
      <w:r w:rsidRPr="005A673A">
        <w:rPr>
          <w:rFonts w:ascii="Arial" w:eastAsia="Arial" w:hAnsi="Arial" w:cs="Arial"/>
        </w:rPr>
        <w:t>rs at</w:t>
      </w:r>
      <w:r w:rsidRPr="005A673A">
        <w:rPr>
          <w:rFonts w:ascii="Arial" w:eastAsia="Arial" w:hAnsi="Arial" w:cs="Arial"/>
          <w:spacing w:val="-1"/>
        </w:rPr>
        <w:t xml:space="preserve"> </w:t>
      </w:r>
      <w:r w:rsidRPr="005A673A">
        <w:rPr>
          <w:rFonts w:ascii="Arial" w:eastAsia="Arial" w:hAnsi="Arial" w:cs="Arial"/>
        </w:rPr>
        <w:t>t</w:t>
      </w:r>
      <w:r w:rsidRPr="005A673A">
        <w:rPr>
          <w:rFonts w:ascii="Arial" w:eastAsia="Arial" w:hAnsi="Arial" w:cs="Arial"/>
          <w:spacing w:val="1"/>
        </w:rPr>
        <w:t>h</w:t>
      </w:r>
      <w:r w:rsidRPr="005A673A">
        <w:rPr>
          <w:rFonts w:ascii="Arial" w:eastAsia="Arial" w:hAnsi="Arial" w:cs="Arial"/>
        </w:rPr>
        <w:t>e</w:t>
      </w:r>
      <w:r w:rsidRPr="005A673A">
        <w:rPr>
          <w:rFonts w:ascii="Arial" w:eastAsia="Arial" w:hAnsi="Arial" w:cs="Arial"/>
          <w:spacing w:val="-1"/>
        </w:rPr>
        <w:t xml:space="preserve"> </w:t>
      </w:r>
      <w:r w:rsidRPr="005A673A">
        <w:rPr>
          <w:rFonts w:ascii="Arial" w:eastAsia="Arial" w:hAnsi="Arial" w:cs="Arial"/>
          <w:spacing w:val="1"/>
        </w:rPr>
        <w:t>ea</w:t>
      </w:r>
      <w:r w:rsidRPr="005A673A">
        <w:rPr>
          <w:rFonts w:ascii="Arial" w:eastAsia="Arial" w:hAnsi="Arial" w:cs="Arial"/>
        </w:rPr>
        <w:t>r</w:t>
      </w:r>
      <w:r w:rsidRPr="005A673A">
        <w:rPr>
          <w:rFonts w:ascii="Arial" w:eastAsia="Arial" w:hAnsi="Arial" w:cs="Arial"/>
          <w:spacing w:val="-1"/>
        </w:rPr>
        <w:t>l</w:t>
      </w:r>
      <w:r w:rsidRPr="005A673A">
        <w:rPr>
          <w:rFonts w:ascii="Arial" w:eastAsia="Arial" w:hAnsi="Arial" w:cs="Arial"/>
        </w:rPr>
        <w:t>iest</w:t>
      </w:r>
      <w:r w:rsidRPr="005A673A">
        <w:rPr>
          <w:rFonts w:ascii="Arial" w:eastAsia="Arial" w:hAnsi="Arial" w:cs="Arial"/>
          <w:spacing w:val="-1"/>
        </w:rPr>
        <w:t xml:space="preserve"> </w:t>
      </w:r>
      <w:r w:rsidRPr="005A673A">
        <w:rPr>
          <w:rFonts w:ascii="Arial" w:eastAsia="Arial" w:hAnsi="Arial" w:cs="Arial"/>
          <w:spacing w:val="1"/>
        </w:rPr>
        <w:t>o</w:t>
      </w:r>
      <w:r w:rsidRPr="005A673A">
        <w:rPr>
          <w:rFonts w:ascii="Arial" w:eastAsia="Arial" w:hAnsi="Arial" w:cs="Arial"/>
          <w:spacing w:val="-1"/>
        </w:rPr>
        <w:t>pp</w:t>
      </w:r>
      <w:r w:rsidRPr="005A673A">
        <w:rPr>
          <w:rFonts w:ascii="Arial" w:eastAsia="Arial" w:hAnsi="Arial" w:cs="Arial"/>
          <w:spacing w:val="1"/>
        </w:rPr>
        <w:t>o</w:t>
      </w:r>
      <w:r w:rsidRPr="005A673A">
        <w:rPr>
          <w:rFonts w:ascii="Arial" w:eastAsia="Arial" w:hAnsi="Arial" w:cs="Arial"/>
        </w:rPr>
        <w:t>rtu</w:t>
      </w:r>
      <w:r w:rsidRPr="005A673A">
        <w:rPr>
          <w:rFonts w:ascii="Arial" w:eastAsia="Arial" w:hAnsi="Arial" w:cs="Arial"/>
          <w:spacing w:val="1"/>
        </w:rPr>
        <w:t>n</w:t>
      </w:r>
      <w:r w:rsidRPr="005A673A">
        <w:rPr>
          <w:rFonts w:ascii="Arial" w:eastAsia="Arial" w:hAnsi="Arial" w:cs="Arial"/>
        </w:rPr>
        <w:t>it</w:t>
      </w:r>
      <w:r w:rsidRPr="005A673A">
        <w:rPr>
          <w:rFonts w:ascii="Arial" w:eastAsia="Arial" w:hAnsi="Arial" w:cs="Arial"/>
          <w:spacing w:val="-2"/>
        </w:rPr>
        <w:t>y</w:t>
      </w:r>
      <w:r w:rsidRPr="005A673A">
        <w:rPr>
          <w:rFonts w:ascii="Arial" w:eastAsia="Arial" w:hAnsi="Arial" w:cs="Arial"/>
        </w:rPr>
        <w:t>.</w:t>
      </w:r>
      <w:r w:rsidRPr="005A673A">
        <w:rPr>
          <w:rFonts w:ascii="Arial" w:eastAsia="Arial" w:hAnsi="Arial" w:cs="Arial"/>
          <w:spacing w:val="1"/>
        </w:rPr>
        <w:t xml:space="preserve"> </w:t>
      </w:r>
      <w:r w:rsidRPr="005A673A">
        <w:rPr>
          <w:rFonts w:ascii="Arial" w:eastAsia="Arial" w:hAnsi="Arial" w:cs="Arial"/>
        </w:rPr>
        <w:t>Ple</w:t>
      </w:r>
      <w:r w:rsidRPr="005A673A">
        <w:rPr>
          <w:rFonts w:ascii="Arial" w:eastAsia="Arial" w:hAnsi="Arial" w:cs="Arial"/>
          <w:spacing w:val="1"/>
        </w:rPr>
        <w:t>a</w:t>
      </w:r>
      <w:r w:rsidRPr="005A673A">
        <w:rPr>
          <w:rFonts w:ascii="Arial" w:eastAsia="Arial" w:hAnsi="Arial" w:cs="Arial"/>
          <w:spacing w:val="-2"/>
        </w:rPr>
        <w:t>s</w:t>
      </w:r>
      <w:r w:rsidRPr="005A673A">
        <w:rPr>
          <w:rFonts w:ascii="Arial" w:eastAsia="Arial" w:hAnsi="Arial" w:cs="Arial"/>
        </w:rPr>
        <w:t>e</w:t>
      </w:r>
      <w:r w:rsidRPr="005A673A">
        <w:rPr>
          <w:rFonts w:ascii="Arial" w:eastAsia="Arial" w:hAnsi="Arial" w:cs="Arial"/>
          <w:spacing w:val="1"/>
        </w:rPr>
        <w:t xml:space="preserve"> </w:t>
      </w:r>
      <w:r w:rsidRPr="005A673A">
        <w:rPr>
          <w:rFonts w:ascii="Arial" w:eastAsia="Arial" w:hAnsi="Arial" w:cs="Arial"/>
          <w:spacing w:val="-1"/>
        </w:rPr>
        <w:t>e</w:t>
      </w:r>
      <w:r w:rsidRPr="005A673A">
        <w:rPr>
          <w:rFonts w:ascii="Arial" w:eastAsia="Arial" w:hAnsi="Arial" w:cs="Arial"/>
          <w:spacing w:val="1"/>
        </w:rPr>
        <w:t>n</w:t>
      </w:r>
      <w:r w:rsidRPr="005A673A">
        <w:rPr>
          <w:rFonts w:ascii="Arial" w:eastAsia="Arial" w:hAnsi="Arial" w:cs="Arial"/>
        </w:rPr>
        <w:t>s</w:t>
      </w:r>
      <w:r w:rsidRPr="005A673A">
        <w:rPr>
          <w:rFonts w:ascii="Arial" w:eastAsia="Arial" w:hAnsi="Arial" w:cs="Arial"/>
          <w:spacing w:val="1"/>
        </w:rPr>
        <w:t>u</w:t>
      </w:r>
      <w:r w:rsidRPr="005A673A">
        <w:rPr>
          <w:rFonts w:ascii="Arial" w:eastAsia="Arial" w:hAnsi="Arial" w:cs="Arial"/>
        </w:rPr>
        <w:t>re</w:t>
      </w:r>
      <w:r w:rsidRPr="005A673A">
        <w:rPr>
          <w:rFonts w:ascii="Arial" w:eastAsia="Arial" w:hAnsi="Arial" w:cs="Arial"/>
          <w:spacing w:val="-2"/>
        </w:rPr>
        <w:t xml:space="preserve"> </w:t>
      </w:r>
      <w:r w:rsidRPr="005A673A">
        <w:rPr>
          <w:rFonts w:ascii="Arial" w:eastAsia="Arial" w:hAnsi="Arial" w:cs="Arial"/>
          <w:spacing w:val="1"/>
        </w:rPr>
        <w:t>tha</w:t>
      </w:r>
      <w:r w:rsidRPr="005A673A">
        <w:rPr>
          <w:rFonts w:ascii="Arial" w:eastAsia="Arial" w:hAnsi="Arial" w:cs="Arial"/>
        </w:rPr>
        <w:t>t</w:t>
      </w:r>
      <w:r w:rsidRPr="005A673A">
        <w:rPr>
          <w:rFonts w:ascii="Arial" w:eastAsia="Arial" w:hAnsi="Arial" w:cs="Arial"/>
          <w:spacing w:val="-2"/>
        </w:rPr>
        <w:t xml:space="preserve"> y</w:t>
      </w:r>
      <w:r w:rsidRPr="005A673A">
        <w:rPr>
          <w:rFonts w:ascii="Arial" w:eastAsia="Arial" w:hAnsi="Arial" w:cs="Arial"/>
          <w:spacing w:val="1"/>
        </w:rPr>
        <w:t>o</w:t>
      </w:r>
      <w:r w:rsidRPr="005A673A">
        <w:rPr>
          <w:rFonts w:ascii="Arial" w:eastAsia="Arial" w:hAnsi="Arial" w:cs="Arial"/>
        </w:rPr>
        <w:t>u</w:t>
      </w:r>
      <w:r w:rsidRPr="005A673A">
        <w:rPr>
          <w:rFonts w:ascii="Arial" w:eastAsia="Arial" w:hAnsi="Arial" w:cs="Arial"/>
          <w:spacing w:val="1"/>
        </w:rPr>
        <w:t xml:space="preserve"> a</w:t>
      </w:r>
      <w:r w:rsidRPr="005A673A">
        <w:rPr>
          <w:rFonts w:ascii="Arial" w:eastAsia="Arial" w:hAnsi="Arial" w:cs="Arial"/>
        </w:rPr>
        <w:t>l</w:t>
      </w:r>
      <w:r w:rsidRPr="005A673A">
        <w:rPr>
          <w:rFonts w:ascii="Arial" w:eastAsia="Arial" w:hAnsi="Arial" w:cs="Arial"/>
          <w:spacing w:val="-1"/>
        </w:rPr>
        <w:t>l</w:t>
      </w:r>
      <w:r w:rsidRPr="005A673A">
        <w:rPr>
          <w:rFonts w:ascii="Arial" w:eastAsia="Arial" w:hAnsi="Arial" w:cs="Arial"/>
          <w:spacing w:val="1"/>
        </w:rPr>
        <w:t>o</w:t>
      </w:r>
      <w:r w:rsidRPr="005A673A">
        <w:rPr>
          <w:rFonts w:ascii="Arial" w:eastAsia="Arial" w:hAnsi="Arial" w:cs="Arial"/>
        </w:rPr>
        <w:t>w s</w:t>
      </w:r>
      <w:r w:rsidRPr="005A673A">
        <w:rPr>
          <w:rFonts w:ascii="Arial" w:eastAsia="Arial" w:hAnsi="Arial" w:cs="Arial"/>
          <w:spacing w:val="-1"/>
        </w:rPr>
        <w:t>u</w:t>
      </w:r>
      <w:r w:rsidRPr="005A673A">
        <w:rPr>
          <w:rFonts w:ascii="Arial" w:eastAsia="Arial" w:hAnsi="Arial" w:cs="Arial"/>
        </w:rPr>
        <w:t>f</w:t>
      </w:r>
      <w:r w:rsidRPr="005A673A">
        <w:rPr>
          <w:rFonts w:ascii="Arial" w:eastAsia="Arial" w:hAnsi="Arial" w:cs="Arial"/>
          <w:spacing w:val="3"/>
        </w:rPr>
        <w:t>f</w:t>
      </w:r>
      <w:r w:rsidRPr="005A673A">
        <w:rPr>
          <w:rFonts w:ascii="Arial" w:eastAsia="Arial" w:hAnsi="Arial" w:cs="Arial"/>
        </w:rPr>
        <w:t>ic</w:t>
      </w:r>
      <w:r w:rsidRPr="005A673A">
        <w:rPr>
          <w:rFonts w:ascii="Arial" w:eastAsia="Arial" w:hAnsi="Arial" w:cs="Arial"/>
          <w:spacing w:val="-1"/>
        </w:rPr>
        <w:t>i</w:t>
      </w:r>
      <w:r w:rsidRPr="005A673A">
        <w:rPr>
          <w:rFonts w:ascii="Arial" w:eastAsia="Arial" w:hAnsi="Arial" w:cs="Arial"/>
          <w:spacing w:val="1"/>
        </w:rPr>
        <w:t>en</w:t>
      </w:r>
      <w:r w:rsidRPr="005A673A">
        <w:rPr>
          <w:rFonts w:ascii="Arial" w:eastAsia="Arial" w:hAnsi="Arial" w:cs="Arial"/>
        </w:rPr>
        <w:t>t</w:t>
      </w:r>
      <w:r w:rsidRPr="005A673A">
        <w:rPr>
          <w:rFonts w:ascii="Arial" w:eastAsia="Arial" w:hAnsi="Arial" w:cs="Arial"/>
          <w:spacing w:val="-2"/>
        </w:rPr>
        <w:t xml:space="preserve"> </w:t>
      </w:r>
      <w:r w:rsidRPr="005A673A">
        <w:rPr>
          <w:rFonts w:ascii="Arial" w:eastAsia="Arial" w:hAnsi="Arial" w:cs="Arial"/>
          <w:spacing w:val="1"/>
        </w:rPr>
        <w:t>t</w:t>
      </w:r>
      <w:r w:rsidRPr="005A673A">
        <w:rPr>
          <w:rFonts w:ascii="Arial" w:eastAsia="Arial" w:hAnsi="Arial" w:cs="Arial"/>
        </w:rPr>
        <w:t>i</w:t>
      </w:r>
      <w:r w:rsidRPr="005A673A">
        <w:rPr>
          <w:rFonts w:ascii="Arial" w:eastAsia="Arial" w:hAnsi="Arial" w:cs="Arial"/>
          <w:spacing w:val="-1"/>
        </w:rPr>
        <w:t>m</w:t>
      </w:r>
      <w:r w:rsidRPr="005A673A">
        <w:rPr>
          <w:rFonts w:ascii="Arial" w:eastAsia="Arial" w:hAnsi="Arial" w:cs="Arial"/>
        </w:rPr>
        <w:t>e</w:t>
      </w:r>
      <w:r w:rsidRPr="005A673A">
        <w:rPr>
          <w:rFonts w:ascii="Arial" w:eastAsia="Arial" w:hAnsi="Arial" w:cs="Arial"/>
          <w:spacing w:val="1"/>
        </w:rPr>
        <w:t xml:space="preserve"> t</w:t>
      </w:r>
      <w:r w:rsidRPr="005A673A">
        <w:rPr>
          <w:rFonts w:ascii="Arial" w:eastAsia="Arial" w:hAnsi="Arial" w:cs="Arial"/>
        </w:rPr>
        <w:t>o</w:t>
      </w:r>
      <w:r w:rsidRPr="005A673A">
        <w:rPr>
          <w:rFonts w:ascii="Arial" w:eastAsia="Arial" w:hAnsi="Arial" w:cs="Arial"/>
          <w:spacing w:val="-1"/>
        </w:rPr>
        <w:t xml:space="preserve"> </w:t>
      </w:r>
      <w:r w:rsidRPr="005A673A">
        <w:rPr>
          <w:rFonts w:ascii="Arial" w:eastAsia="Arial" w:hAnsi="Arial" w:cs="Arial"/>
          <w:spacing w:val="1"/>
        </w:rPr>
        <w:t>up</w:t>
      </w:r>
      <w:r w:rsidRPr="005A673A">
        <w:rPr>
          <w:rFonts w:ascii="Arial" w:eastAsia="Arial" w:hAnsi="Arial" w:cs="Arial"/>
          <w:spacing w:val="-3"/>
        </w:rPr>
        <w:t>l</w:t>
      </w:r>
      <w:r w:rsidRPr="005A673A">
        <w:rPr>
          <w:rFonts w:ascii="Arial" w:eastAsia="Arial" w:hAnsi="Arial" w:cs="Arial"/>
          <w:spacing w:val="1"/>
        </w:rPr>
        <w:t>o</w:t>
      </w:r>
      <w:r w:rsidRPr="005A673A">
        <w:rPr>
          <w:rFonts w:ascii="Arial" w:eastAsia="Arial" w:hAnsi="Arial" w:cs="Arial"/>
          <w:spacing w:val="-1"/>
        </w:rPr>
        <w:t>a</w:t>
      </w:r>
      <w:r w:rsidRPr="005A673A">
        <w:rPr>
          <w:rFonts w:ascii="Arial" w:eastAsia="Arial" w:hAnsi="Arial" w:cs="Arial"/>
        </w:rPr>
        <w:t>d</w:t>
      </w:r>
      <w:r w:rsidRPr="005A673A">
        <w:rPr>
          <w:rFonts w:ascii="Arial" w:eastAsia="Arial" w:hAnsi="Arial" w:cs="Arial"/>
          <w:spacing w:val="1"/>
        </w:rPr>
        <w:t xml:space="preserve"> </w:t>
      </w:r>
      <w:r w:rsidRPr="005A673A">
        <w:rPr>
          <w:rFonts w:ascii="Arial" w:eastAsia="Arial" w:hAnsi="Arial" w:cs="Arial"/>
          <w:spacing w:val="-2"/>
        </w:rPr>
        <w:t>y</w:t>
      </w:r>
      <w:r w:rsidRPr="005A673A">
        <w:rPr>
          <w:rFonts w:ascii="Arial" w:eastAsia="Arial" w:hAnsi="Arial" w:cs="Arial"/>
          <w:spacing w:val="1"/>
        </w:rPr>
        <w:t>ou</w:t>
      </w:r>
      <w:r w:rsidRPr="005A673A">
        <w:rPr>
          <w:rFonts w:ascii="Arial" w:eastAsia="Arial" w:hAnsi="Arial" w:cs="Arial"/>
        </w:rPr>
        <w:t>r d</w:t>
      </w:r>
      <w:r w:rsidRPr="005A673A">
        <w:rPr>
          <w:rFonts w:ascii="Arial" w:eastAsia="Arial" w:hAnsi="Arial" w:cs="Arial"/>
          <w:spacing w:val="1"/>
        </w:rPr>
        <w:t>o</w:t>
      </w:r>
      <w:r w:rsidRPr="005A673A">
        <w:rPr>
          <w:rFonts w:ascii="Arial" w:eastAsia="Arial" w:hAnsi="Arial" w:cs="Arial"/>
        </w:rPr>
        <w:t>c</w:t>
      </w:r>
      <w:r w:rsidRPr="005A673A">
        <w:rPr>
          <w:rFonts w:ascii="Arial" w:eastAsia="Arial" w:hAnsi="Arial" w:cs="Arial"/>
          <w:spacing w:val="-1"/>
        </w:rPr>
        <w:t>u</w:t>
      </w:r>
      <w:r w:rsidRPr="005A673A">
        <w:rPr>
          <w:rFonts w:ascii="Arial" w:eastAsia="Arial" w:hAnsi="Arial" w:cs="Arial"/>
          <w:spacing w:val="1"/>
        </w:rPr>
        <w:t>m</w:t>
      </w:r>
      <w:r w:rsidRPr="005A673A">
        <w:rPr>
          <w:rFonts w:ascii="Arial" w:eastAsia="Arial" w:hAnsi="Arial" w:cs="Arial"/>
          <w:spacing w:val="-1"/>
        </w:rPr>
        <w:t>e</w:t>
      </w:r>
      <w:r w:rsidRPr="005A673A">
        <w:rPr>
          <w:rFonts w:ascii="Arial" w:eastAsia="Arial" w:hAnsi="Arial" w:cs="Arial"/>
          <w:spacing w:val="1"/>
        </w:rPr>
        <w:t>n</w:t>
      </w:r>
      <w:r w:rsidRPr="005A673A">
        <w:rPr>
          <w:rFonts w:ascii="Arial" w:eastAsia="Arial" w:hAnsi="Arial" w:cs="Arial"/>
        </w:rPr>
        <w:t>ts.</w:t>
      </w:r>
    </w:p>
    <w:p w14:paraId="509FCFA0" w14:textId="77777777" w:rsidR="001D5B0D" w:rsidRPr="005B00EF" w:rsidRDefault="001D5B0D" w:rsidP="000A7376">
      <w:pPr>
        <w:ind w:left="450"/>
        <w:rPr>
          <w:rFonts w:ascii="Arial" w:hAnsi="Arial" w:cs="Arial"/>
          <w:bCs/>
        </w:rPr>
      </w:pPr>
    </w:p>
    <w:p w14:paraId="6B6EEE98" w14:textId="77777777" w:rsidR="00905CC1" w:rsidRPr="005B00EF" w:rsidRDefault="00905CC1" w:rsidP="000A7376">
      <w:pPr>
        <w:numPr>
          <w:ilvl w:val="0"/>
          <w:numId w:val="3"/>
        </w:numPr>
        <w:ind w:left="450" w:right="1005"/>
        <w:rPr>
          <w:rFonts w:ascii="Arial" w:hAnsi="Arial" w:cs="Arial"/>
          <w:bCs/>
        </w:rPr>
      </w:pPr>
      <w:r w:rsidRPr="005B00EF">
        <w:rPr>
          <w:rFonts w:ascii="Arial" w:hAnsi="Arial" w:cs="Arial"/>
        </w:rPr>
        <w:t xml:space="preserve">Hard copies can be submitted by hand – Please follow the instructions set out below; </w:t>
      </w:r>
    </w:p>
    <w:p w14:paraId="19C432DC" w14:textId="77777777" w:rsidR="00905CC1" w:rsidRPr="005B00EF" w:rsidRDefault="00905CC1" w:rsidP="000A7376">
      <w:pPr>
        <w:ind w:left="450"/>
        <w:rPr>
          <w:rFonts w:ascii="Arial" w:hAnsi="Arial" w:cs="Arial"/>
          <w:b/>
          <w:bCs/>
        </w:rPr>
      </w:pPr>
      <w:r w:rsidRPr="005B00EF">
        <w:rPr>
          <w:rFonts w:ascii="Arial" w:hAnsi="Arial" w:cs="Arial"/>
          <w:b/>
          <w:bCs/>
        </w:rPr>
        <w:t>Submitting a hard copy of your tender</w:t>
      </w:r>
    </w:p>
    <w:p w14:paraId="16DFDC4B" w14:textId="77777777" w:rsidR="00905CC1" w:rsidRPr="005B00EF" w:rsidRDefault="00905CC1" w:rsidP="000A7376">
      <w:pPr>
        <w:ind w:left="450"/>
        <w:rPr>
          <w:rFonts w:ascii="Arial" w:hAnsi="Arial" w:cs="Arial"/>
          <w:bCs/>
        </w:rPr>
      </w:pPr>
      <w:r w:rsidRPr="005B00EF">
        <w:rPr>
          <w:rFonts w:ascii="Arial" w:hAnsi="Arial" w:cs="Arial"/>
          <w:bCs/>
        </w:rPr>
        <w:t xml:space="preserve">You will need two plain envelopes for the Tender submission </w:t>
      </w:r>
    </w:p>
    <w:p w14:paraId="2512EFD5" w14:textId="77777777" w:rsidR="00905CC1" w:rsidRPr="005B00EF" w:rsidRDefault="00905CC1" w:rsidP="000A7376">
      <w:pPr>
        <w:ind w:left="450" w:right="1005"/>
        <w:rPr>
          <w:rFonts w:ascii="Arial" w:hAnsi="Arial" w:cs="Arial"/>
          <w:bCs/>
        </w:rPr>
      </w:pPr>
      <w:r w:rsidRPr="005B00EF">
        <w:rPr>
          <w:rFonts w:ascii="Arial" w:hAnsi="Arial" w:cs="Arial"/>
          <w:bCs/>
        </w:rPr>
        <w:t>You must follow these instructions, failure to do so may result in the proposal being non-compliant and not considered any further.</w:t>
      </w:r>
    </w:p>
    <w:p w14:paraId="628775E6" w14:textId="77777777" w:rsidR="00905CC1" w:rsidRPr="005B00EF" w:rsidRDefault="00905CC1" w:rsidP="000A7376">
      <w:pPr>
        <w:ind w:left="450"/>
        <w:rPr>
          <w:rFonts w:ascii="Arial" w:hAnsi="Arial" w:cs="Arial"/>
          <w:bCs/>
          <w:u w:val="single"/>
        </w:rPr>
      </w:pPr>
      <w:r w:rsidRPr="005B00EF">
        <w:rPr>
          <w:rFonts w:ascii="Arial" w:hAnsi="Arial" w:cs="Arial"/>
          <w:bCs/>
          <w:u w:val="single"/>
        </w:rPr>
        <w:t>Envelope 1.</w:t>
      </w:r>
      <w:r w:rsidRPr="005B00EF">
        <w:rPr>
          <w:rFonts w:ascii="Arial" w:hAnsi="Arial" w:cs="Arial"/>
          <w:noProof/>
          <w:u w:val="single"/>
          <w:lang w:val="en-029" w:eastAsia="en-029"/>
        </w:rPr>
        <w:drawing>
          <wp:inline distT="0" distB="0" distL="0" distR="0" wp14:anchorId="2C2BFFF7" wp14:editId="2F0781B2">
            <wp:extent cx="161925"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61925" cy="123825"/>
                    </a:xfrm>
                    <a:prstGeom prst="rect">
                      <a:avLst/>
                    </a:prstGeom>
                    <a:noFill/>
                    <a:ln>
                      <a:noFill/>
                    </a:ln>
                  </pic:spPr>
                </pic:pic>
              </a:graphicData>
            </a:graphic>
          </wp:inline>
        </w:drawing>
      </w:r>
    </w:p>
    <w:p w14:paraId="01C2E940" w14:textId="77777777" w:rsidR="00905CC1" w:rsidRPr="005B00EF" w:rsidRDefault="00905CC1" w:rsidP="000A7376">
      <w:pPr>
        <w:ind w:left="450"/>
        <w:rPr>
          <w:rFonts w:ascii="Arial" w:hAnsi="Arial" w:cs="Arial"/>
          <w:bCs/>
        </w:rPr>
      </w:pPr>
      <w:r w:rsidRPr="005B00EF">
        <w:rPr>
          <w:rFonts w:ascii="Arial" w:hAnsi="Arial" w:cs="Arial"/>
          <w:bCs/>
        </w:rPr>
        <w:t>Follow the steps written below:</w:t>
      </w:r>
    </w:p>
    <w:p w14:paraId="2D7AF6EC" w14:textId="77777777" w:rsidR="00905CC1" w:rsidRPr="005B00EF" w:rsidRDefault="00905CC1" w:rsidP="000A7376">
      <w:pPr>
        <w:numPr>
          <w:ilvl w:val="0"/>
          <w:numId w:val="4"/>
        </w:numPr>
        <w:ind w:left="450"/>
        <w:rPr>
          <w:rFonts w:ascii="Arial" w:hAnsi="Arial" w:cs="Arial"/>
          <w:bCs/>
        </w:rPr>
      </w:pPr>
      <w:r w:rsidRPr="005B00EF">
        <w:rPr>
          <w:rFonts w:ascii="Arial" w:hAnsi="Arial" w:cs="Arial"/>
          <w:bCs/>
        </w:rPr>
        <w:t>Write the name of the Bidder (Tenderer, Supplier) on this envelope</w:t>
      </w:r>
    </w:p>
    <w:p w14:paraId="615F77D4" w14:textId="77777777" w:rsidR="00905CC1" w:rsidRPr="005B00EF" w:rsidRDefault="00905CC1" w:rsidP="000A7376">
      <w:pPr>
        <w:numPr>
          <w:ilvl w:val="0"/>
          <w:numId w:val="4"/>
        </w:numPr>
        <w:ind w:left="450"/>
        <w:rPr>
          <w:rFonts w:ascii="Arial" w:hAnsi="Arial" w:cs="Arial"/>
          <w:bCs/>
        </w:rPr>
      </w:pPr>
      <w:r w:rsidRPr="005B00EF">
        <w:rPr>
          <w:rFonts w:ascii="Arial" w:hAnsi="Arial" w:cs="Arial"/>
          <w:bCs/>
        </w:rPr>
        <w:t>Write the name of the project and the address on the envelope as written below;</w:t>
      </w:r>
    </w:p>
    <w:p w14:paraId="2684E46C" w14:textId="77777777" w:rsidR="00905CC1" w:rsidRPr="005B00EF" w:rsidRDefault="00905CC1" w:rsidP="000A7376">
      <w:pPr>
        <w:ind w:left="450"/>
        <w:rPr>
          <w:rFonts w:ascii="Arial" w:hAnsi="Arial" w:cs="Arial"/>
        </w:rPr>
      </w:pPr>
      <w:r w:rsidRPr="005B00EF">
        <w:rPr>
          <w:rFonts w:ascii="Arial" w:hAnsi="Arial" w:cs="Arial"/>
        </w:rPr>
        <w:t>Supplier Name (</w:t>
      </w:r>
      <w:r w:rsidRPr="005B00EF">
        <w:rPr>
          <w:rFonts w:ascii="Arial" w:hAnsi="Arial" w:cs="Arial"/>
          <w:i/>
        </w:rPr>
        <w:t>Your Company Name</w:t>
      </w:r>
      <w:r w:rsidRPr="005B00EF">
        <w:rPr>
          <w:rFonts w:ascii="Arial" w:hAnsi="Arial" w:cs="Arial"/>
        </w:rPr>
        <w:t xml:space="preserve">) </w:t>
      </w:r>
    </w:p>
    <w:p w14:paraId="533BC5FF" w14:textId="77777777" w:rsidR="00905CC1" w:rsidRPr="005B00EF" w:rsidRDefault="00905CC1" w:rsidP="000A7376">
      <w:pPr>
        <w:pStyle w:val="ListParagraph"/>
        <w:ind w:left="450" w:right="66"/>
        <w:rPr>
          <w:rFonts w:ascii="Arial" w:eastAsia="Calibri" w:hAnsi="Arial" w:cs="Arial"/>
          <w:b/>
        </w:rPr>
      </w:pPr>
      <w:r w:rsidRPr="005B00EF">
        <w:rPr>
          <w:rFonts w:ascii="Arial" w:eastAsia="Times New Roman" w:hAnsi="Arial" w:cs="Arial"/>
          <w:b/>
        </w:rPr>
        <w:t xml:space="preserve">Invitation to Tender for Architectural and Construction Oversight Services </w:t>
      </w:r>
      <w:r w:rsidRPr="005B00EF">
        <w:rPr>
          <w:rFonts w:ascii="Arial" w:hAnsi="Arial" w:cs="Arial"/>
          <w:b/>
        </w:rPr>
        <w:t xml:space="preserve">at MSS </w:t>
      </w:r>
    </w:p>
    <w:p w14:paraId="37279B68" w14:textId="77777777" w:rsidR="00905CC1" w:rsidRPr="005B00EF" w:rsidRDefault="00905CC1" w:rsidP="000A7376">
      <w:pPr>
        <w:pStyle w:val="ListParagraph"/>
        <w:ind w:left="450"/>
        <w:rPr>
          <w:rFonts w:ascii="Arial" w:hAnsi="Arial" w:cs="Arial"/>
          <w:b/>
        </w:rPr>
      </w:pPr>
      <w:r w:rsidRPr="005B00EF">
        <w:rPr>
          <w:rFonts w:ascii="Arial" w:hAnsi="Arial" w:cs="Arial"/>
          <w:b/>
        </w:rPr>
        <w:t xml:space="preserve">The Chairperson, Departmental Tenders Committee  </w:t>
      </w:r>
    </w:p>
    <w:p w14:paraId="0581C179" w14:textId="77777777" w:rsidR="00905CC1" w:rsidRPr="005B00EF" w:rsidRDefault="00905CC1" w:rsidP="000A7376">
      <w:pPr>
        <w:pStyle w:val="ListParagraph"/>
        <w:ind w:left="450"/>
        <w:rPr>
          <w:rFonts w:ascii="Arial" w:hAnsi="Arial" w:cs="Arial"/>
          <w:b/>
        </w:rPr>
      </w:pPr>
      <w:r w:rsidRPr="005B00EF">
        <w:rPr>
          <w:rFonts w:ascii="Arial" w:hAnsi="Arial" w:cs="Arial"/>
          <w:b/>
        </w:rPr>
        <w:t xml:space="preserve">Ministry of Finance and Economic Management </w:t>
      </w:r>
    </w:p>
    <w:p w14:paraId="5DE7E685" w14:textId="77777777" w:rsidR="00905CC1" w:rsidRPr="00E3525D" w:rsidRDefault="00905CC1" w:rsidP="00E3525D">
      <w:pPr>
        <w:pStyle w:val="ListParagraph"/>
        <w:ind w:left="450"/>
        <w:rPr>
          <w:rFonts w:ascii="Arial" w:hAnsi="Arial" w:cs="Arial"/>
          <w:b/>
          <w:lang w:val="en-GB"/>
        </w:rPr>
      </w:pPr>
      <w:r w:rsidRPr="005B00EF">
        <w:rPr>
          <w:rFonts w:ascii="Arial" w:hAnsi="Arial" w:cs="Arial"/>
          <w:b/>
          <w:lang w:val="en-GB"/>
        </w:rPr>
        <w:t>P.O. Box 292, Brades, Montserrat, MSR1110</w:t>
      </w:r>
    </w:p>
    <w:p w14:paraId="24835290" w14:textId="77777777" w:rsidR="00905CC1" w:rsidRPr="005B00EF" w:rsidRDefault="00905CC1" w:rsidP="000A7376">
      <w:pPr>
        <w:numPr>
          <w:ilvl w:val="0"/>
          <w:numId w:val="4"/>
        </w:numPr>
        <w:ind w:left="450"/>
        <w:rPr>
          <w:rFonts w:ascii="Arial" w:hAnsi="Arial" w:cs="Arial"/>
        </w:rPr>
      </w:pPr>
      <w:r w:rsidRPr="005B00EF">
        <w:rPr>
          <w:rFonts w:ascii="Arial" w:hAnsi="Arial" w:cs="Arial"/>
          <w:bCs/>
        </w:rPr>
        <w:t xml:space="preserve">Now put this envelope into another plain envelope (Envelope 2.) </w:t>
      </w:r>
    </w:p>
    <w:p w14:paraId="5D031469" w14:textId="77777777" w:rsidR="00905CC1" w:rsidRPr="005B00EF" w:rsidRDefault="00905CC1" w:rsidP="000A7376">
      <w:pPr>
        <w:ind w:left="450"/>
        <w:rPr>
          <w:rFonts w:ascii="Arial" w:hAnsi="Arial" w:cs="Arial"/>
          <w:bCs/>
          <w:u w:val="single"/>
        </w:rPr>
      </w:pPr>
      <w:r w:rsidRPr="005B00EF">
        <w:rPr>
          <w:rFonts w:ascii="Arial" w:hAnsi="Arial" w:cs="Arial"/>
          <w:bCs/>
          <w:u w:val="single"/>
        </w:rPr>
        <w:t xml:space="preserve">Envelope 2 </w:t>
      </w:r>
      <w:r w:rsidRPr="005B00EF">
        <w:rPr>
          <w:rFonts w:ascii="Arial" w:hAnsi="Arial" w:cs="Arial"/>
          <w:noProof/>
          <w:u w:val="single"/>
          <w:lang w:val="en-029" w:eastAsia="en-029"/>
        </w:rPr>
        <w:drawing>
          <wp:inline distT="0" distB="0" distL="0" distR="0" wp14:anchorId="4E0750C5" wp14:editId="09B27DDF">
            <wp:extent cx="171450" cy="12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71450" cy="123825"/>
                    </a:xfrm>
                    <a:prstGeom prst="rect">
                      <a:avLst/>
                    </a:prstGeom>
                    <a:noFill/>
                    <a:ln>
                      <a:noFill/>
                    </a:ln>
                  </pic:spPr>
                </pic:pic>
              </a:graphicData>
            </a:graphic>
          </wp:inline>
        </w:drawing>
      </w:r>
    </w:p>
    <w:p w14:paraId="5A32DF87" w14:textId="77777777" w:rsidR="00905CC1" w:rsidRPr="005B00EF" w:rsidRDefault="00905CC1" w:rsidP="000A7376">
      <w:pPr>
        <w:ind w:left="450"/>
        <w:rPr>
          <w:rFonts w:ascii="Arial" w:hAnsi="Arial" w:cs="Arial"/>
          <w:bCs/>
        </w:rPr>
      </w:pPr>
      <w:r w:rsidRPr="005B00EF">
        <w:rPr>
          <w:rFonts w:ascii="Arial" w:hAnsi="Arial" w:cs="Arial"/>
          <w:bCs/>
        </w:rPr>
        <w:t>Continue following the steps below:</w:t>
      </w:r>
    </w:p>
    <w:p w14:paraId="6CB620A5" w14:textId="77777777" w:rsidR="00905CC1" w:rsidRPr="005B00EF" w:rsidRDefault="00905CC1" w:rsidP="000A7376">
      <w:pPr>
        <w:numPr>
          <w:ilvl w:val="0"/>
          <w:numId w:val="4"/>
        </w:numPr>
        <w:ind w:left="450"/>
        <w:rPr>
          <w:rFonts w:ascii="Arial" w:hAnsi="Arial" w:cs="Arial"/>
        </w:rPr>
      </w:pPr>
      <w:r w:rsidRPr="005B00EF">
        <w:rPr>
          <w:rFonts w:ascii="Arial" w:hAnsi="Arial" w:cs="Arial"/>
        </w:rPr>
        <w:t xml:space="preserve">Envelope 1 should now be inside this envelope (Envelope 2), seal the envelope and then write the Project Title and address for Tender return.; </w:t>
      </w:r>
      <w:r w:rsidRPr="005B00EF">
        <w:rPr>
          <w:rFonts w:ascii="Arial" w:hAnsi="Arial" w:cs="Arial"/>
          <w:bCs/>
        </w:rPr>
        <w:t>I</w:t>
      </w:r>
    </w:p>
    <w:p w14:paraId="220F5BA5" w14:textId="77777777" w:rsidR="00905CC1" w:rsidRPr="005B00EF" w:rsidRDefault="00905CC1" w:rsidP="000A7376">
      <w:pPr>
        <w:pStyle w:val="ListParagraph"/>
        <w:ind w:left="450" w:right="66"/>
        <w:rPr>
          <w:rFonts w:ascii="Arial" w:eastAsia="Calibri" w:hAnsi="Arial" w:cs="Arial"/>
          <w:b/>
        </w:rPr>
      </w:pPr>
      <w:r w:rsidRPr="005B00EF">
        <w:rPr>
          <w:rFonts w:ascii="Arial" w:eastAsia="Times New Roman" w:hAnsi="Arial" w:cs="Arial"/>
          <w:b/>
        </w:rPr>
        <w:t xml:space="preserve">Invitation to Tender for Architectural and Construction Oversight Services </w:t>
      </w:r>
      <w:r w:rsidRPr="005B00EF">
        <w:rPr>
          <w:rFonts w:ascii="Arial" w:hAnsi="Arial" w:cs="Arial"/>
          <w:b/>
        </w:rPr>
        <w:t xml:space="preserve">at MSS </w:t>
      </w:r>
    </w:p>
    <w:p w14:paraId="423B8C9A" w14:textId="77777777" w:rsidR="00905CC1" w:rsidRPr="005B00EF" w:rsidRDefault="00905CC1" w:rsidP="000A7376">
      <w:pPr>
        <w:pStyle w:val="ListParagraph"/>
        <w:ind w:left="450"/>
        <w:rPr>
          <w:rFonts w:ascii="Arial" w:hAnsi="Arial" w:cs="Arial"/>
          <w:b/>
        </w:rPr>
      </w:pPr>
      <w:r w:rsidRPr="005B00EF">
        <w:rPr>
          <w:rFonts w:ascii="Arial" w:hAnsi="Arial" w:cs="Arial"/>
          <w:b/>
        </w:rPr>
        <w:t xml:space="preserve">The Chairperson, Departmental Tenders Committee  </w:t>
      </w:r>
    </w:p>
    <w:p w14:paraId="018DCA9D" w14:textId="77777777" w:rsidR="00905CC1" w:rsidRPr="005B00EF" w:rsidRDefault="00905CC1" w:rsidP="000A7376">
      <w:pPr>
        <w:pStyle w:val="ListParagraph"/>
        <w:ind w:left="450"/>
        <w:rPr>
          <w:rFonts w:ascii="Arial" w:hAnsi="Arial" w:cs="Arial"/>
          <w:b/>
        </w:rPr>
      </w:pPr>
      <w:r w:rsidRPr="005B00EF">
        <w:rPr>
          <w:rFonts w:ascii="Arial" w:hAnsi="Arial" w:cs="Arial"/>
          <w:b/>
        </w:rPr>
        <w:t xml:space="preserve">Ministry of Finance and Economic Management </w:t>
      </w:r>
    </w:p>
    <w:p w14:paraId="37A29445" w14:textId="77777777" w:rsidR="00905CC1" w:rsidRPr="00E3525D" w:rsidRDefault="00905CC1" w:rsidP="00E3525D">
      <w:pPr>
        <w:pStyle w:val="ListParagraph"/>
        <w:ind w:left="450"/>
        <w:rPr>
          <w:rFonts w:ascii="Arial" w:hAnsi="Arial" w:cs="Arial"/>
          <w:b/>
          <w:lang w:val="en-GB"/>
        </w:rPr>
      </w:pPr>
      <w:r w:rsidRPr="005B00EF">
        <w:rPr>
          <w:rFonts w:ascii="Arial" w:hAnsi="Arial" w:cs="Arial"/>
          <w:b/>
          <w:lang w:val="en-GB"/>
        </w:rPr>
        <w:t>P.O. Box 292, Brades, Montserrat, MSR1110</w:t>
      </w:r>
    </w:p>
    <w:p w14:paraId="731EED7C" w14:textId="77777777" w:rsidR="00905CC1" w:rsidRPr="005B00EF" w:rsidRDefault="00905CC1" w:rsidP="000A7376">
      <w:pPr>
        <w:ind w:left="450"/>
        <w:rPr>
          <w:rFonts w:ascii="Arial" w:hAnsi="Arial" w:cs="Arial"/>
          <w:i/>
        </w:rPr>
      </w:pPr>
      <w:r w:rsidRPr="005B00EF">
        <w:rPr>
          <w:rFonts w:ascii="Arial" w:hAnsi="Arial" w:cs="Arial"/>
          <w:i/>
          <w:u w:val="single"/>
        </w:rPr>
        <w:lastRenderedPageBreak/>
        <w:t>*NB: Envelope 2 must not have the Bidders name on it or any other markings.  Failure to comply with this requirement will lead to your submission being deemed non-compliant and not considered any further</w:t>
      </w:r>
      <w:r w:rsidRPr="005B00EF">
        <w:rPr>
          <w:rFonts w:ascii="Arial" w:hAnsi="Arial" w:cs="Arial"/>
          <w:i/>
        </w:rPr>
        <w:t xml:space="preserve">. </w:t>
      </w:r>
    </w:p>
    <w:p w14:paraId="0489B239" w14:textId="77777777" w:rsidR="00905CC1" w:rsidRDefault="00905CC1" w:rsidP="000A7376">
      <w:pPr>
        <w:ind w:left="450"/>
        <w:rPr>
          <w:rFonts w:ascii="Arial" w:hAnsi="Arial" w:cs="Arial"/>
        </w:rPr>
      </w:pPr>
      <w:r w:rsidRPr="005B00EF">
        <w:rPr>
          <w:rFonts w:ascii="Arial" w:hAnsi="Arial" w:cs="Arial"/>
        </w:rPr>
        <w:t>Tenders are to be delivered to the address above.  Tenderers will be given a receipt.</w:t>
      </w:r>
    </w:p>
    <w:p w14:paraId="3186F812" w14:textId="77777777" w:rsidR="00E3525D" w:rsidRDefault="00E3525D" w:rsidP="000A7376">
      <w:pPr>
        <w:ind w:left="450"/>
        <w:rPr>
          <w:rFonts w:ascii="Arial" w:hAnsi="Arial" w:cs="Arial"/>
        </w:rPr>
      </w:pPr>
    </w:p>
    <w:p w14:paraId="21E78955" w14:textId="77777777" w:rsidR="004E5BF0" w:rsidRDefault="004E5BF0" w:rsidP="000A7376">
      <w:pPr>
        <w:ind w:left="450"/>
        <w:rPr>
          <w:rFonts w:ascii="Arial" w:hAnsi="Arial" w:cs="Arial"/>
        </w:rPr>
      </w:pPr>
    </w:p>
    <w:p w14:paraId="4A8C3D99" w14:textId="77777777" w:rsidR="00905CC1" w:rsidRPr="00E3525D" w:rsidRDefault="00905CC1" w:rsidP="00E3525D">
      <w:pPr>
        <w:pStyle w:val="ListParagraph"/>
        <w:numPr>
          <w:ilvl w:val="0"/>
          <w:numId w:val="12"/>
        </w:numPr>
        <w:rPr>
          <w:rFonts w:ascii="Arial" w:hAnsi="Arial" w:cs="Arial"/>
          <w:b/>
          <w:u w:val="single"/>
        </w:rPr>
      </w:pPr>
      <w:r w:rsidRPr="00E3525D">
        <w:rPr>
          <w:rFonts w:ascii="Arial" w:hAnsi="Arial" w:cs="Arial"/>
          <w:b/>
          <w:u w:val="single"/>
        </w:rPr>
        <w:t xml:space="preserve">Terms of Reference </w:t>
      </w:r>
    </w:p>
    <w:p w14:paraId="0123E782" w14:textId="77777777" w:rsidR="00E3525D" w:rsidRDefault="00E3525D" w:rsidP="00905CC1">
      <w:pPr>
        <w:jc w:val="center"/>
        <w:rPr>
          <w:rFonts w:ascii="Arial" w:hAnsi="Arial" w:cs="Arial"/>
          <w:b/>
        </w:rPr>
      </w:pPr>
      <w:r>
        <w:rPr>
          <w:rFonts w:ascii="Arial" w:hAnsi="Arial" w:cs="Arial"/>
          <w:b/>
        </w:rPr>
        <w:t>ARCHITECTURAL SERVICES FOR THE CONSTRUCTION OF TEMPORARY CLASSROOMS FOR THE MONTSERRAT SECONDARY SCHOOL</w:t>
      </w:r>
    </w:p>
    <w:p w14:paraId="5975204B" w14:textId="77777777" w:rsidR="00905CC1" w:rsidRPr="005B00EF" w:rsidRDefault="00905CC1" w:rsidP="00905CC1">
      <w:pPr>
        <w:jc w:val="center"/>
        <w:rPr>
          <w:rFonts w:ascii="Arial" w:hAnsi="Arial" w:cs="Arial"/>
        </w:rPr>
      </w:pPr>
    </w:p>
    <w:p w14:paraId="7D64D4AE" w14:textId="77777777" w:rsidR="00E3525D" w:rsidRPr="00E3525D" w:rsidRDefault="00905CC1" w:rsidP="00E3525D">
      <w:pPr>
        <w:pStyle w:val="Heading1"/>
        <w:spacing w:before="240" w:line="276" w:lineRule="auto"/>
        <w:ind w:left="0" w:firstLine="0"/>
        <w:jc w:val="left"/>
        <w:rPr>
          <w:sz w:val="22"/>
        </w:rPr>
      </w:pPr>
      <w:r w:rsidRPr="005B00EF">
        <w:rPr>
          <w:sz w:val="22"/>
        </w:rPr>
        <w:t>Background</w:t>
      </w:r>
    </w:p>
    <w:p w14:paraId="2040110C" w14:textId="77777777" w:rsidR="00E3525D" w:rsidRDefault="00E3525D" w:rsidP="00905CC1">
      <w:pPr>
        <w:jc w:val="both"/>
        <w:rPr>
          <w:rFonts w:ascii="Arial" w:hAnsi="Arial" w:cs="Arial"/>
        </w:rPr>
      </w:pPr>
    </w:p>
    <w:p w14:paraId="54DABA52" w14:textId="77777777" w:rsidR="00905CC1" w:rsidRPr="005B00EF" w:rsidRDefault="00905CC1" w:rsidP="00905CC1">
      <w:pPr>
        <w:jc w:val="both"/>
        <w:rPr>
          <w:rFonts w:ascii="Arial" w:hAnsi="Arial" w:cs="Arial"/>
        </w:rPr>
      </w:pPr>
      <w:r w:rsidRPr="005B00EF">
        <w:rPr>
          <w:rFonts w:ascii="Arial" w:hAnsi="Arial" w:cs="Arial"/>
        </w:rPr>
        <w:t xml:space="preserve">Montserrat’s Sustainable Development Plan (SDP) for the period 2008-2020 has outlined this country’s strategic goals intended to guide the long-term sustainable development of the Island.  Embedded in the </w:t>
      </w:r>
      <w:r w:rsidRPr="005B00EF">
        <w:rPr>
          <w:rFonts w:ascii="Arial" w:hAnsi="Arial" w:cs="Arial"/>
          <w:i/>
        </w:rPr>
        <w:t>Human Development Medium-Term Objective 2</w:t>
      </w:r>
      <w:r w:rsidRPr="005B00EF">
        <w:rPr>
          <w:rFonts w:ascii="Arial" w:hAnsi="Arial" w:cs="Arial"/>
        </w:rPr>
        <w:t xml:space="preserve"> of the SDP: </w:t>
      </w:r>
      <w:r w:rsidRPr="005B00EF">
        <w:rPr>
          <w:rFonts w:ascii="Arial" w:hAnsi="Arial" w:cs="Arial"/>
          <w:i/>
        </w:rPr>
        <w:t>‘Increase access to and improve quality of formal and informal education’</w:t>
      </w:r>
      <w:r w:rsidRPr="005B00EF">
        <w:rPr>
          <w:rFonts w:ascii="Arial" w:hAnsi="Arial" w:cs="Arial"/>
        </w:rPr>
        <w:t xml:space="preserve"> is the strategic action 2.2.1 which states: </w:t>
      </w:r>
      <w:r w:rsidRPr="005B00EF">
        <w:rPr>
          <w:rFonts w:ascii="Arial" w:hAnsi="Arial" w:cs="Arial"/>
          <w:i/>
        </w:rPr>
        <w:t>‘Improve education infrastructure to respond to growing student population, changes to curriculum, and developmental needs’.</w:t>
      </w:r>
      <w:r w:rsidRPr="005B00EF">
        <w:rPr>
          <w:rFonts w:ascii="Arial" w:hAnsi="Arial" w:cs="Arial"/>
        </w:rPr>
        <w:t xml:space="preserve">  This objective places specific emphasis on securing adequate accommodation for Ministry of Education (MoE) staff and developing appropriate facilities for the effective delivery of education-related services.  This action will both enhance the existing facilities to be suitable for occupation, as well as develop additional building assets to relocate classrooms still in temporary accommodation.</w:t>
      </w:r>
    </w:p>
    <w:p w14:paraId="662AC822" w14:textId="77777777" w:rsidR="00905CC1" w:rsidRPr="005B00EF" w:rsidRDefault="00905CC1" w:rsidP="00905CC1">
      <w:pPr>
        <w:jc w:val="both"/>
        <w:rPr>
          <w:rFonts w:ascii="Arial" w:hAnsi="Arial" w:cs="Arial"/>
        </w:rPr>
      </w:pPr>
      <w:r w:rsidRPr="005B00EF">
        <w:rPr>
          <w:rFonts w:ascii="Arial" w:hAnsi="Arial" w:cs="Arial"/>
        </w:rPr>
        <w:t>With the support of the UK Department for International Development (DfID), the Government of Montserrat (GoM) is planning and implementing a number of priority infrastructure projects that are key to the re-development of this volcano devastated Island. This work is progressing under the umbrella of the Capital Investment for Economic Growth (CIPREG) Programme. This terms of reference relates to a specific project to address urgent capacity issues within the Montserrat Secondary School. The construction of two new temporary classroom structures will provide four new classroom spaces for continued educational delivery at MSS. Due to the immediate requirement for these new structures, the project will utili</w:t>
      </w:r>
      <w:r w:rsidR="00E3525D">
        <w:rPr>
          <w:rFonts w:ascii="Arial" w:hAnsi="Arial" w:cs="Arial"/>
        </w:rPr>
        <w:t>z</w:t>
      </w:r>
      <w:r w:rsidRPr="005B00EF">
        <w:rPr>
          <w:rFonts w:ascii="Arial" w:hAnsi="Arial" w:cs="Arial"/>
        </w:rPr>
        <w:t xml:space="preserve">e existing designs and information from previous constructions of temporary classroom structures on the site to inform and accelerate this work. </w:t>
      </w:r>
    </w:p>
    <w:p w14:paraId="124CB338" w14:textId="77777777" w:rsidR="00905CC1" w:rsidRPr="005B00EF" w:rsidRDefault="00905CC1" w:rsidP="00905CC1">
      <w:pPr>
        <w:jc w:val="both"/>
        <w:rPr>
          <w:rFonts w:ascii="Arial" w:hAnsi="Arial" w:cs="Arial"/>
        </w:rPr>
      </w:pPr>
    </w:p>
    <w:p w14:paraId="23843048" w14:textId="77777777" w:rsidR="00905CC1" w:rsidRPr="00E3525D" w:rsidRDefault="00E3525D" w:rsidP="00E3525D">
      <w:pPr>
        <w:pStyle w:val="Heading1"/>
        <w:ind w:left="0" w:firstLine="0"/>
        <w:jc w:val="left"/>
        <w:rPr>
          <w:sz w:val="22"/>
        </w:rPr>
      </w:pPr>
      <w:r w:rsidRPr="00E3525D">
        <w:rPr>
          <w:rFonts w:eastAsia="Calibri"/>
          <w:sz w:val="22"/>
        </w:rPr>
        <w:t>Objectives</w:t>
      </w:r>
    </w:p>
    <w:p w14:paraId="213CF1D5" w14:textId="77777777" w:rsidR="00E3525D" w:rsidRDefault="00E3525D" w:rsidP="00905CC1">
      <w:pPr>
        <w:jc w:val="both"/>
        <w:rPr>
          <w:rFonts w:ascii="Arial" w:hAnsi="Arial" w:cs="Arial"/>
        </w:rPr>
      </w:pPr>
    </w:p>
    <w:p w14:paraId="3A162A48" w14:textId="77777777" w:rsidR="00905CC1" w:rsidRPr="005B00EF" w:rsidRDefault="00905CC1" w:rsidP="00905CC1">
      <w:pPr>
        <w:jc w:val="both"/>
        <w:rPr>
          <w:rFonts w:ascii="Arial" w:hAnsi="Arial" w:cs="Arial"/>
        </w:rPr>
      </w:pPr>
      <w:r w:rsidRPr="005B00EF">
        <w:rPr>
          <w:rFonts w:ascii="Arial" w:hAnsi="Arial" w:cs="Arial"/>
        </w:rPr>
        <w:t xml:space="preserve">The overriding objective for this terms of reference is to provide design, project cost estimation, construction bill of quantities and construction oversight for the construction of two temporary wooden structures at the Montserrat Secondary School to be used as classrooms. </w:t>
      </w:r>
    </w:p>
    <w:p w14:paraId="7F60E4F1" w14:textId="77777777" w:rsidR="00905CC1" w:rsidRPr="005B00EF" w:rsidRDefault="00905CC1" w:rsidP="00905CC1">
      <w:pPr>
        <w:jc w:val="both"/>
        <w:rPr>
          <w:rFonts w:ascii="Arial" w:hAnsi="Arial" w:cs="Arial"/>
        </w:rPr>
      </w:pPr>
      <w:r w:rsidRPr="005B00EF">
        <w:rPr>
          <w:rFonts w:ascii="Arial" w:hAnsi="Arial" w:cs="Arial"/>
        </w:rPr>
        <w:t xml:space="preserve">These buildings must be designed to ensure appropriate access for disabled persons, in line with international building standards. The Government of Montserrat has existing designs to be used as </w:t>
      </w:r>
      <w:r w:rsidRPr="005B00EF">
        <w:rPr>
          <w:rFonts w:ascii="Arial" w:hAnsi="Arial" w:cs="Arial"/>
        </w:rPr>
        <w:lastRenderedPageBreak/>
        <w:t xml:space="preserve">the basis of the new design but which will require modification to incorporate disabled access, whilst responding to the specific requirements of the identified site. </w:t>
      </w:r>
    </w:p>
    <w:p w14:paraId="433BFB1F" w14:textId="77777777" w:rsidR="00905CC1" w:rsidRPr="005B00EF" w:rsidRDefault="00905CC1" w:rsidP="00905CC1">
      <w:pPr>
        <w:jc w:val="both"/>
        <w:rPr>
          <w:rFonts w:ascii="Arial" w:hAnsi="Arial" w:cs="Arial"/>
        </w:rPr>
      </w:pPr>
      <w:r w:rsidRPr="005B00EF">
        <w:rPr>
          <w:rFonts w:ascii="Arial" w:hAnsi="Arial" w:cs="Arial"/>
        </w:rPr>
        <w:t>The project is schedule driven, and therefore timely completion of the design and project planning work is of high importance. The timescales associated with this project reflects this requirement.   With that in mind, GoM will provide existing designs in editable format for modification, and other supporting information to assist with limiting the overall schedule.  These designs are copyrighted by the Government of Montserrat, and will remain the property of the Government. The successful Architect would be required to meet with the Head of the Project Manager Unit, within the Ministry of Finance, as part of his/her discovery before embarking on the assignment.</w:t>
      </w:r>
    </w:p>
    <w:p w14:paraId="6F1D9A9E" w14:textId="77777777" w:rsidR="00905CC1" w:rsidRPr="005B00EF" w:rsidRDefault="00905CC1" w:rsidP="00905CC1">
      <w:pPr>
        <w:jc w:val="both"/>
        <w:rPr>
          <w:rFonts w:ascii="Arial" w:hAnsi="Arial" w:cs="Arial"/>
        </w:rPr>
      </w:pPr>
      <w:r w:rsidRPr="005B00EF">
        <w:rPr>
          <w:rFonts w:ascii="Arial" w:hAnsi="Arial" w:cs="Arial"/>
        </w:rPr>
        <w:t>To ensure the implementation of the project is in accordance with best practices, as well as to manage project related risks, the Architect role would include:-</w:t>
      </w:r>
    </w:p>
    <w:p w14:paraId="5DC18EBE" w14:textId="77777777" w:rsidR="00905CC1" w:rsidRPr="005B00EF" w:rsidRDefault="00905CC1" w:rsidP="00905CC1">
      <w:pPr>
        <w:pStyle w:val="ListParagraph"/>
        <w:numPr>
          <w:ilvl w:val="0"/>
          <w:numId w:val="5"/>
        </w:numPr>
        <w:spacing w:after="200" w:line="276" w:lineRule="auto"/>
        <w:jc w:val="both"/>
        <w:rPr>
          <w:rFonts w:ascii="Arial" w:hAnsi="Arial" w:cs="Arial"/>
        </w:rPr>
      </w:pPr>
      <w:r w:rsidRPr="005B00EF">
        <w:rPr>
          <w:rFonts w:ascii="Arial" w:hAnsi="Arial" w:cs="Arial"/>
        </w:rPr>
        <w:t>Ensuring all relevant government objectives, legislation, codes and national policies which are necessary to promote positive outcomes are adhered to including; procurement, land take and contract regulations.</w:t>
      </w:r>
    </w:p>
    <w:p w14:paraId="658DE5DD" w14:textId="77777777" w:rsidR="00905CC1" w:rsidRPr="005B00EF" w:rsidRDefault="00905CC1" w:rsidP="00905CC1">
      <w:pPr>
        <w:pStyle w:val="ListParagraph"/>
        <w:numPr>
          <w:ilvl w:val="0"/>
          <w:numId w:val="5"/>
        </w:numPr>
        <w:spacing w:after="200" w:line="276" w:lineRule="auto"/>
        <w:jc w:val="both"/>
        <w:rPr>
          <w:rFonts w:ascii="Arial" w:hAnsi="Arial" w:cs="Arial"/>
        </w:rPr>
      </w:pPr>
      <w:r w:rsidRPr="005B00EF">
        <w:rPr>
          <w:rFonts w:ascii="Arial" w:hAnsi="Arial" w:cs="Arial"/>
        </w:rPr>
        <w:t>Ensure that the Architectural works are executed in a timely manner.</w:t>
      </w:r>
    </w:p>
    <w:p w14:paraId="0FB83D22" w14:textId="77777777" w:rsidR="00905CC1" w:rsidRPr="005B00EF" w:rsidRDefault="00905CC1" w:rsidP="00905CC1">
      <w:pPr>
        <w:pStyle w:val="Heading1"/>
        <w:rPr>
          <w:sz w:val="22"/>
        </w:rPr>
      </w:pPr>
    </w:p>
    <w:p w14:paraId="2A0DFFC5" w14:textId="77777777" w:rsidR="00905CC1" w:rsidRPr="005B00EF" w:rsidRDefault="00905CC1" w:rsidP="00905CC1">
      <w:pPr>
        <w:pStyle w:val="Heading1"/>
        <w:ind w:left="0" w:firstLine="0"/>
        <w:jc w:val="left"/>
        <w:rPr>
          <w:sz w:val="22"/>
        </w:rPr>
      </w:pPr>
      <w:r w:rsidRPr="005B00EF">
        <w:rPr>
          <w:sz w:val="22"/>
        </w:rPr>
        <w:t xml:space="preserve">Scope of Works </w:t>
      </w:r>
    </w:p>
    <w:p w14:paraId="7619E7CE" w14:textId="77777777" w:rsidR="00905CC1" w:rsidRPr="005B00EF" w:rsidRDefault="00905CC1" w:rsidP="00905CC1">
      <w:pPr>
        <w:rPr>
          <w:rFonts w:ascii="Arial" w:hAnsi="Arial" w:cs="Arial"/>
        </w:rPr>
      </w:pPr>
      <w:r w:rsidRPr="005B00EF">
        <w:rPr>
          <w:rFonts w:ascii="Arial" w:hAnsi="Arial" w:cs="Arial"/>
        </w:rPr>
        <w:t>The scope of works for the Architect will include, but not be limited to the following:</w:t>
      </w:r>
    </w:p>
    <w:p w14:paraId="5ADEAF5D" w14:textId="77777777" w:rsidR="00905CC1" w:rsidRPr="005B00EF" w:rsidRDefault="00905CC1" w:rsidP="00905CC1">
      <w:pPr>
        <w:pStyle w:val="Heading2"/>
        <w:rPr>
          <w:rFonts w:ascii="Arial" w:hAnsi="Arial" w:cs="Arial"/>
          <w:sz w:val="22"/>
          <w:szCs w:val="22"/>
        </w:rPr>
      </w:pPr>
      <w:r w:rsidRPr="005B00EF">
        <w:rPr>
          <w:rFonts w:ascii="Arial" w:hAnsi="Arial" w:cs="Arial"/>
          <w:sz w:val="22"/>
          <w:szCs w:val="22"/>
        </w:rPr>
        <w:t>Design and Planning</w:t>
      </w:r>
    </w:p>
    <w:p w14:paraId="2BFA616C"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 xml:space="preserve">Provide all the required preliminary and final architectural/structural designs and plans for the two temporary wooden classroom buildings </w:t>
      </w:r>
    </w:p>
    <w:p w14:paraId="3F782F85"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 xml:space="preserve">Provide site layout design taking into account the features of the designated location and access requirements. </w:t>
      </w:r>
    </w:p>
    <w:p w14:paraId="00C3DF81"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 xml:space="preserve">Provide measurements and dimension information to support project execution. </w:t>
      </w:r>
    </w:p>
    <w:p w14:paraId="756217B3"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 xml:space="preserve">Provide a completed Scope of Works for the construction of the two temporary wooden classroom buildings. </w:t>
      </w:r>
    </w:p>
    <w:p w14:paraId="4F3424F0"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 xml:space="preserve">Provide a completed Bill of Quantities for the complete construction scope associated with the temporary wooden classroom buildings. </w:t>
      </w:r>
    </w:p>
    <w:p w14:paraId="1E79FAC2"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Provide a cost estimate for the construction of the two structures (including material and labour)</w:t>
      </w:r>
    </w:p>
    <w:p w14:paraId="4895A9B6"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 xml:space="preserve">Provide an indicative schedule and implementation plan with milestones for the construction </w:t>
      </w:r>
    </w:p>
    <w:p w14:paraId="309C7EAA"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Facilitate the timely completion of all contractual agreements for the assigned project including the specifications.</w:t>
      </w:r>
    </w:p>
    <w:p w14:paraId="7EB40789" w14:textId="77777777" w:rsidR="00905CC1" w:rsidRPr="005B00EF" w:rsidRDefault="00905CC1" w:rsidP="00905CC1">
      <w:pPr>
        <w:rPr>
          <w:rFonts w:ascii="Arial" w:hAnsi="Arial" w:cs="Arial"/>
        </w:rPr>
      </w:pPr>
      <w:r w:rsidRPr="005B00EF">
        <w:rPr>
          <w:rFonts w:ascii="Arial" w:hAnsi="Arial" w:cs="Arial"/>
        </w:rPr>
        <w:t xml:space="preserve">All designs and drawings must incorporate disabled access requirements for the two structures, in line with international standards. This is a mandatory requirement.  </w:t>
      </w:r>
    </w:p>
    <w:p w14:paraId="5B92136C" w14:textId="77777777" w:rsidR="00905CC1" w:rsidRPr="005B00EF" w:rsidRDefault="00905CC1" w:rsidP="00905CC1">
      <w:pPr>
        <w:pStyle w:val="Heading2"/>
        <w:rPr>
          <w:rFonts w:ascii="Arial" w:hAnsi="Arial" w:cs="Arial"/>
          <w:sz w:val="22"/>
          <w:szCs w:val="22"/>
        </w:rPr>
      </w:pPr>
    </w:p>
    <w:p w14:paraId="0DFFEB6E" w14:textId="77777777" w:rsidR="00905CC1" w:rsidRPr="005B00EF" w:rsidRDefault="00905CC1" w:rsidP="00905CC1">
      <w:pPr>
        <w:pStyle w:val="Heading2"/>
        <w:rPr>
          <w:rFonts w:ascii="Arial" w:hAnsi="Arial" w:cs="Arial"/>
          <w:sz w:val="22"/>
          <w:szCs w:val="22"/>
        </w:rPr>
      </w:pPr>
      <w:r w:rsidRPr="005B00EF">
        <w:rPr>
          <w:rFonts w:ascii="Arial" w:hAnsi="Arial" w:cs="Arial"/>
          <w:sz w:val="22"/>
          <w:szCs w:val="22"/>
        </w:rPr>
        <w:t>Execution</w:t>
      </w:r>
    </w:p>
    <w:p w14:paraId="2DF7A298"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The Architect will have the responsibility of ensuring the contractor carries out the work as planned, designed and in accordance with architectural standards and practices.</w:t>
      </w:r>
    </w:p>
    <w:p w14:paraId="10256D93"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The Architect will provide construction management oversight throughout the duration of the project, and report to the Project Manager</w:t>
      </w:r>
    </w:p>
    <w:p w14:paraId="06E95767"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lastRenderedPageBreak/>
        <w:t>Carry out measurement of works completed and agreed by foreman in accordance with the contract</w:t>
      </w:r>
    </w:p>
    <w:p w14:paraId="40CACA55" w14:textId="77777777" w:rsidR="00905CC1" w:rsidRPr="005B00EF" w:rsidRDefault="00905CC1" w:rsidP="00905CC1">
      <w:pPr>
        <w:pStyle w:val="ListParagraph"/>
        <w:numPr>
          <w:ilvl w:val="0"/>
          <w:numId w:val="6"/>
        </w:numPr>
        <w:spacing w:after="200" w:line="276" w:lineRule="auto"/>
        <w:rPr>
          <w:rFonts w:ascii="Arial" w:hAnsi="Arial" w:cs="Arial"/>
        </w:rPr>
      </w:pPr>
      <w:r w:rsidRPr="005B00EF">
        <w:rPr>
          <w:rFonts w:ascii="Arial" w:hAnsi="Arial" w:cs="Arial"/>
        </w:rPr>
        <w:t xml:space="preserve">Supporting the payment certification process through the timely provision of information relating to works completed, when required by the project. </w:t>
      </w:r>
    </w:p>
    <w:p w14:paraId="3EC0F665" w14:textId="77777777" w:rsidR="00905CC1" w:rsidRPr="005B00EF" w:rsidRDefault="00905CC1" w:rsidP="00905CC1">
      <w:pPr>
        <w:pStyle w:val="ListParagraph"/>
        <w:numPr>
          <w:ilvl w:val="0"/>
          <w:numId w:val="7"/>
        </w:numPr>
        <w:spacing w:after="200" w:line="276" w:lineRule="auto"/>
        <w:jc w:val="both"/>
        <w:rPr>
          <w:rFonts w:ascii="Arial" w:hAnsi="Arial" w:cs="Arial"/>
        </w:rPr>
      </w:pPr>
      <w:r w:rsidRPr="005B00EF">
        <w:rPr>
          <w:rFonts w:ascii="Arial" w:hAnsi="Arial" w:cs="Arial"/>
        </w:rPr>
        <w:t>Monitor and ensure that the project is being implemented in accordance with the plans, on schedule and budget.</w:t>
      </w:r>
    </w:p>
    <w:p w14:paraId="0BB96087" w14:textId="77777777" w:rsidR="00905CC1" w:rsidRPr="005B00EF" w:rsidRDefault="00905CC1" w:rsidP="00905CC1">
      <w:pPr>
        <w:pStyle w:val="ListParagraph"/>
        <w:numPr>
          <w:ilvl w:val="0"/>
          <w:numId w:val="7"/>
        </w:numPr>
        <w:spacing w:after="200" w:line="276" w:lineRule="auto"/>
        <w:jc w:val="both"/>
        <w:rPr>
          <w:rFonts w:ascii="Arial" w:hAnsi="Arial" w:cs="Arial"/>
        </w:rPr>
      </w:pPr>
      <w:r w:rsidRPr="005B00EF">
        <w:rPr>
          <w:rFonts w:ascii="Arial" w:hAnsi="Arial" w:cs="Arial"/>
        </w:rPr>
        <w:t xml:space="preserve">Report any concerns relating to health and safety during the execution of the project </w:t>
      </w:r>
    </w:p>
    <w:p w14:paraId="61B8DABB" w14:textId="77777777" w:rsidR="00905CC1" w:rsidRDefault="00905CC1" w:rsidP="00E3525D">
      <w:pPr>
        <w:pStyle w:val="Heading1"/>
        <w:ind w:left="0" w:firstLine="0"/>
        <w:jc w:val="left"/>
        <w:rPr>
          <w:sz w:val="22"/>
        </w:rPr>
      </w:pPr>
      <w:r w:rsidRPr="005B00EF">
        <w:rPr>
          <w:sz w:val="22"/>
        </w:rPr>
        <w:t xml:space="preserve">Deliverables and Milestones </w:t>
      </w:r>
    </w:p>
    <w:p w14:paraId="0BAC20E9" w14:textId="77777777" w:rsidR="00E3525D" w:rsidRPr="00E3525D" w:rsidRDefault="00E3525D" w:rsidP="00E3525D"/>
    <w:p w14:paraId="6577507A" w14:textId="77777777" w:rsidR="00905CC1" w:rsidRPr="005B00EF" w:rsidRDefault="00905CC1" w:rsidP="00905CC1">
      <w:pPr>
        <w:rPr>
          <w:rFonts w:ascii="Arial" w:hAnsi="Arial" w:cs="Arial"/>
        </w:rPr>
      </w:pPr>
      <w:r w:rsidRPr="005B00EF">
        <w:rPr>
          <w:rFonts w:ascii="Arial" w:hAnsi="Arial" w:cs="Arial"/>
        </w:rPr>
        <w:t xml:space="preserve">Unless otherwise stated, the appointed Architect will report to the Head of PMO and Project team (Ministry of Finance) throughout the lifecycle of the project, including providing relevant updates where required. The key deliverables are outlined below: </w:t>
      </w:r>
    </w:p>
    <w:p w14:paraId="2D573D40" w14:textId="77777777" w:rsidR="00905CC1" w:rsidRPr="005B00EF" w:rsidRDefault="00905CC1" w:rsidP="00905CC1">
      <w:pPr>
        <w:numPr>
          <w:ilvl w:val="0"/>
          <w:numId w:val="8"/>
        </w:numPr>
        <w:spacing w:after="200" w:line="276" w:lineRule="auto"/>
        <w:rPr>
          <w:rFonts w:ascii="Arial" w:hAnsi="Arial" w:cs="Arial"/>
        </w:rPr>
      </w:pPr>
      <w:r w:rsidRPr="005B00EF">
        <w:rPr>
          <w:rFonts w:ascii="Arial" w:hAnsi="Arial" w:cs="Arial"/>
        </w:rPr>
        <w:t xml:space="preserve">Completed architectural and structural drawings and associated materials for the two temporary wooden classroom buildings. </w:t>
      </w:r>
    </w:p>
    <w:p w14:paraId="06D58D6E" w14:textId="77777777" w:rsidR="00905CC1" w:rsidRPr="005B00EF" w:rsidRDefault="00905CC1" w:rsidP="00905CC1">
      <w:pPr>
        <w:numPr>
          <w:ilvl w:val="0"/>
          <w:numId w:val="8"/>
        </w:numPr>
        <w:spacing w:after="200" w:line="276" w:lineRule="auto"/>
        <w:rPr>
          <w:rFonts w:ascii="Arial" w:hAnsi="Arial" w:cs="Arial"/>
        </w:rPr>
      </w:pPr>
      <w:r w:rsidRPr="005B00EF">
        <w:rPr>
          <w:rFonts w:ascii="Arial" w:hAnsi="Arial" w:cs="Arial"/>
        </w:rPr>
        <w:t xml:space="preserve">Site layout drawings </w:t>
      </w:r>
    </w:p>
    <w:p w14:paraId="499F6BE2" w14:textId="77777777" w:rsidR="00905CC1" w:rsidRPr="005B00EF" w:rsidRDefault="00905CC1" w:rsidP="00905CC1">
      <w:pPr>
        <w:numPr>
          <w:ilvl w:val="0"/>
          <w:numId w:val="8"/>
        </w:numPr>
        <w:spacing w:after="200" w:line="276" w:lineRule="auto"/>
        <w:rPr>
          <w:rFonts w:ascii="Arial" w:hAnsi="Arial" w:cs="Arial"/>
        </w:rPr>
      </w:pPr>
      <w:r w:rsidRPr="005B00EF">
        <w:rPr>
          <w:rFonts w:ascii="Arial" w:hAnsi="Arial" w:cs="Arial"/>
        </w:rPr>
        <w:t>Production of Scope of Works for all construction works, with associated measurements and dimensions</w:t>
      </w:r>
    </w:p>
    <w:p w14:paraId="03FA9C6A" w14:textId="77777777" w:rsidR="00905CC1" w:rsidRPr="005B00EF" w:rsidRDefault="00905CC1" w:rsidP="00905CC1">
      <w:pPr>
        <w:numPr>
          <w:ilvl w:val="0"/>
          <w:numId w:val="8"/>
        </w:numPr>
        <w:spacing w:after="200" w:line="276" w:lineRule="auto"/>
        <w:rPr>
          <w:rFonts w:ascii="Arial" w:hAnsi="Arial" w:cs="Arial"/>
        </w:rPr>
      </w:pPr>
      <w:r w:rsidRPr="005B00EF">
        <w:rPr>
          <w:rFonts w:ascii="Arial" w:hAnsi="Arial" w:cs="Arial"/>
        </w:rPr>
        <w:t>Bill of quantities for the works</w:t>
      </w:r>
    </w:p>
    <w:p w14:paraId="404F43C8" w14:textId="77777777" w:rsidR="00905CC1" w:rsidRPr="005B00EF" w:rsidRDefault="00905CC1" w:rsidP="00905CC1">
      <w:pPr>
        <w:numPr>
          <w:ilvl w:val="0"/>
          <w:numId w:val="8"/>
        </w:numPr>
        <w:spacing w:after="200" w:line="276" w:lineRule="auto"/>
        <w:rPr>
          <w:rFonts w:ascii="Arial" w:hAnsi="Arial" w:cs="Arial"/>
        </w:rPr>
      </w:pPr>
      <w:r w:rsidRPr="005B00EF">
        <w:rPr>
          <w:rFonts w:ascii="Arial" w:hAnsi="Arial" w:cs="Arial"/>
        </w:rPr>
        <w:t>Cost estimate and indicative construction schedule/Gantt chart for all construction works</w:t>
      </w:r>
    </w:p>
    <w:p w14:paraId="3BE82F1E" w14:textId="77777777" w:rsidR="00905CC1" w:rsidRPr="005B00EF" w:rsidRDefault="00905CC1" w:rsidP="00905CC1">
      <w:pPr>
        <w:pStyle w:val="ListParagraph"/>
        <w:numPr>
          <w:ilvl w:val="0"/>
          <w:numId w:val="8"/>
        </w:numPr>
        <w:spacing w:after="200" w:line="276" w:lineRule="auto"/>
        <w:jc w:val="both"/>
        <w:rPr>
          <w:rFonts w:ascii="Arial" w:hAnsi="Arial" w:cs="Arial"/>
        </w:rPr>
      </w:pPr>
      <w:r w:rsidRPr="005B00EF">
        <w:rPr>
          <w:rFonts w:ascii="Arial" w:hAnsi="Arial" w:cs="Arial"/>
        </w:rPr>
        <w:t xml:space="preserve">Ensure that construction progresses within agreed plan and adheres to quality requirements for material and workmanship, and to report to the Project with timely updates.  </w:t>
      </w:r>
    </w:p>
    <w:p w14:paraId="5564551C" w14:textId="77777777" w:rsidR="00905CC1" w:rsidRPr="005B00EF" w:rsidRDefault="00905CC1" w:rsidP="00905CC1">
      <w:pPr>
        <w:numPr>
          <w:ilvl w:val="0"/>
          <w:numId w:val="8"/>
        </w:numPr>
        <w:spacing w:after="200" w:line="276" w:lineRule="auto"/>
        <w:rPr>
          <w:rFonts w:ascii="Arial" w:hAnsi="Arial" w:cs="Arial"/>
        </w:rPr>
      </w:pPr>
      <w:r w:rsidRPr="005B00EF">
        <w:rPr>
          <w:rFonts w:ascii="Arial" w:hAnsi="Arial" w:cs="Arial"/>
        </w:rPr>
        <w:t xml:space="preserve">Provide technical/architectural support throughout the duration of the project </w:t>
      </w:r>
    </w:p>
    <w:p w14:paraId="0521EA64" w14:textId="77777777" w:rsidR="00905CC1" w:rsidRPr="005B00EF" w:rsidRDefault="00905CC1" w:rsidP="00905CC1">
      <w:pPr>
        <w:numPr>
          <w:ilvl w:val="0"/>
          <w:numId w:val="8"/>
        </w:numPr>
        <w:spacing w:after="200" w:line="276" w:lineRule="auto"/>
        <w:rPr>
          <w:rFonts w:ascii="Arial" w:hAnsi="Arial" w:cs="Arial"/>
        </w:rPr>
      </w:pPr>
      <w:r w:rsidRPr="005B00EF">
        <w:rPr>
          <w:rFonts w:ascii="Arial" w:hAnsi="Arial" w:cs="Arial"/>
        </w:rPr>
        <w:t>Ensure that all works are carried out in safe and secure manner in accordance to the Health and Safety plans, and the OECS Building Code 2015.</w:t>
      </w:r>
    </w:p>
    <w:p w14:paraId="0129C24B" w14:textId="77777777" w:rsidR="00E3525D" w:rsidRDefault="00E3525D" w:rsidP="00E3525D">
      <w:pPr>
        <w:pStyle w:val="Heading1"/>
        <w:ind w:left="0" w:firstLine="0"/>
        <w:jc w:val="left"/>
        <w:rPr>
          <w:rFonts w:eastAsia="Calibri"/>
          <w:b w:val="0"/>
          <w:sz w:val="22"/>
        </w:rPr>
      </w:pPr>
    </w:p>
    <w:p w14:paraId="3A0F610F" w14:textId="77777777" w:rsidR="00E3525D" w:rsidRDefault="00905CC1" w:rsidP="00E3525D">
      <w:pPr>
        <w:pStyle w:val="Heading1"/>
        <w:ind w:left="0" w:firstLine="0"/>
        <w:jc w:val="left"/>
        <w:rPr>
          <w:sz w:val="22"/>
        </w:rPr>
      </w:pPr>
      <w:r w:rsidRPr="005B00EF">
        <w:rPr>
          <w:sz w:val="22"/>
        </w:rPr>
        <w:t>Timeframe</w:t>
      </w:r>
    </w:p>
    <w:p w14:paraId="7B0B3D8F" w14:textId="77777777" w:rsidR="00E3525D" w:rsidRPr="00E3525D" w:rsidRDefault="00E3525D" w:rsidP="00E3525D"/>
    <w:p w14:paraId="79459CB1" w14:textId="77777777" w:rsidR="00905CC1" w:rsidRPr="005B00EF" w:rsidRDefault="00905CC1" w:rsidP="00905CC1">
      <w:pPr>
        <w:jc w:val="both"/>
        <w:rPr>
          <w:rFonts w:ascii="Arial" w:hAnsi="Arial" w:cs="Arial"/>
        </w:rPr>
      </w:pPr>
      <w:r w:rsidRPr="005B00EF">
        <w:rPr>
          <w:rFonts w:ascii="Arial" w:hAnsi="Arial" w:cs="Arial"/>
        </w:rPr>
        <w:t xml:space="preserve">This project is working to an accelerated schedule, noting the urgent requirement for capacity at the Montserrat Secondary School. The preliminary design work, associated drawings, measurements, scope of works, bill of quantities, cost estimate, and indicative schedule should be completed within two (2) weeks. </w:t>
      </w:r>
    </w:p>
    <w:p w14:paraId="7E993B57" w14:textId="77777777" w:rsidR="00905CC1" w:rsidRPr="005B00EF" w:rsidRDefault="00905CC1" w:rsidP="00905CC1">
      <w:pPr>
        <w:jc w:val="both"/>
        <w:rPr>
          <w:rFonts w:ascii="Arial" w:hAnsi="Arial" w:cs="Arial"/>
        </w:rPr>
      </w:pPr>
      <w:r w:rsidRPr="005B00EF">
        <w:rPr>
          <w:rFonts w:ascii="Arial" w:hAnsi="Arial" w:cs="Arial"/>
        </w:rPr>
        <w:t xml:space="preserve">The scope associated with the construction management oversight and final design should be completed over the duration of the construction project (currently envisaged to be approximately </w:t>
      </w:r>
      <w:r w:rsidRPr="00780841">
        <w:rPr>
          <w:rFonts w:ascii="Arial" w:hAnsi="Arial" w:cs="Arial"/>
          <w:b/>
        </w:rPr>
        <w:t>6 (six) weeks</w:t>
      </w:r>
      <w:r w:rsidRPr="005B00EF">
        <w:rPr>
          <w:rFonts w:ascii="Arial" w:hAnsi="Arial" w:cs="Arial"/>
        </w:rPr>
        <w:t xml:space="preserve"> in duration, once the co</w:t>
      </w:r>
      <w:r w:rsidR="00E3525D">
        <w:rPr>
          <w:rFonts w:ascii="Arial" w:hAnsi="Arial" w:cs="Arial"/>
        </w:rPr>
        <w:t>nstruction contractor is mobiliz</w:t>
      </w:r>
      <w:r w:rsidRPr="005B00EF">
        <w:rPr>
          <w:rFonts w:ascii="Arial" w:hAnsi="Arial" w:cs="Arial"/>
        </w:rPr>
        <w:t xml:space="preserve">ed via separate contract).   </w:t>
      </w:r>
    </w:p>
    <w:p w14:paraId="57868159" w14:textId="77777777" w:rsidR="00905CC1" w:rsidRPr="005B00EF" w:rsidRDefault="00905CC1" w:rsidP="00905CC1">
      <w:pPr>
        <w:pStyle w:val="Heading1"/>
        <w:rPr>
          <w:sz w:val="22"/>
        </w:rPr>
      </w:pPr>
    </w:p>
    <w:p w14:paraId="5E1D2034" w14:textId="77777777" w:rsidR="00905CC1" w:rsidRPr="005B00EF" w:rsidRDefault="00905CC1" w:rsidP="00905CC1">
      <w:pPr>
        <w:pStyle w:val="Heading1"/>
        <w:ind w:left="0" w:firstLine="0"/>
        <w:jc w:val="left"/>
        <w:rPr>
          <w:sz w:val="22"/>
        </w:rPr>
      </w:pPr>
      <w:r w:rsidRPr="005B00EF">
        <w:rPr>
          <w:sz w:val="22"/>
        </w:rPr>
        <w:t>Reporting requirements</w:t>
      </w:r>
      <w:r w:rsidR="00E3525D">
        <w:rPr>
          <w:sz w:val="22"/>
        </w:rPr>
        <w:br/>
      </w:r>
    </w:p>
    <w:p w14:paraId="1E6941CF" w14:textId="77777777" w:rsidR="00905CC1" w:rsidRPr="005B00EF" w:rsidRDefault="00905CC1" w:rsidP="00905CC1">
      <w:pPr>
        <w:jc w:val="both"/>
        <w:rPr>
          <w:rFonts w:ascii="Arial" w:hAnsi="Arial" w:cs="Arial"/>
        </w:rPr>
      </w:pPr>
      <w:r w:rsidRPr="005B00EF">
        <w:rPr>
          <w:rFonts w:ascii="Arial" w:hAnsi="Arial" w:cs="Arial"/>
        </w:rPr>
        <w:t xml:space="preserve">The Architect shall prepare and submit weekly progress reports to the Head of PMO, which will be prepared in an agreed format and will address delivery against the above deliverables. </w:t>
      </w:r>
    </w:p>
    <w:p w14:paraId="470E70A6" w14:textId="77777777" w:rsidR="00905CC1" w:rsidRPr="005B00EF" w:rsidRDefault="00905CC1" w:rsidP="00905CC1">
      <w:pPr>
        <w:jc w:val="both"/>
        <w:rPr>
          <w:rFonts w:ascii="Arial" w:hAnsi="Arial" w:cs="Arial"/>
        </w:rPr>
      </w:pPr>
      <w:r w:rsidRPr="005B00EF">
        <w:rPr>
          <w:rFonts w:ascii="Arial" w:hAnsi="Arial" w:cs="Arial"/>
        </w:rPr>
        <w:t>Upon completion of the construction activities, the Architect shall provide a brief breakdown of a record of the design, construction and erection of the works accomplished including:-</w:t>
      </w:r>
    </w:p>
    <w:p w14:paraId="100470F7" w14:textId="77777777" w:rsidR="00905CC1" w:rsidRPr="005B00EF" w:rsidRDefault="00905CC1" w:rsidP="00905CC1">
      <w:pPr>
        <w:pStyle w:val="ListParagraph"/>
        <w:numPr>
          <w:ilvl w:val="0"/>
          <w:numId w:val="9"/>
        </w:numPr>
        <w:spacing w:after="200" w:line="276" w:lineRule="auto"/>
        <w:jc w:val="both"/>
        <w:rPr>
          <w:rFonts w:ascii="Arial" w:hAnsi="Arial" w:cs="Arial"/>
        </w:rPr>
      </w:pPr>
      <w:r w:rsidRPr="005B00EF">
        <w:rPr>
          <w:rFonts w:ascii="Arial" w:hAnsi="Arial" w:cs="Arial"/>
        </w:rPr>
        <w:t>A brief description of changes or modifications to the design;</w:t>
      </w:r>
    </w:p>
    <w:p w14:paraId="156E7359" w14:textId="77777777" w:rsidR="00905CC1" w:rsidRPr="005B00EF" w:rsidRDefault="00905CC1" w:rsidP="00905CC1">
      <w:pPr>
        <w:pStyle w:val="ListParagraph"/>
        <w:numPr>
          <w:ilvl w:val="0"/>
          <w:numId w:val="9"/>
        </w:numPr>
        <w:spacing w:after="200" w:line="276" w:lineRule="auto"/>
        <w:jc w:val="both"/>
        <w:rPr>
          <w:rFonts w:ascii="Arial" w:hAnsi="Arial" w:cs="Arial"/>
        </w:rPr>
      </w:pPr>
      <w:r w:rsidRPr="005B00EF">
        <w:rPr>
          <w:rFonts w:ascii="Arial" w:hAnsi="Arial" w:cs="Arial"/>
        </w:rPr>
        <w:t>Problems encountered and solutions adopted (Lessons learned);</w:t>
      </w:r>
    </w:p>
    <w:p w14:paraId="494BD8FA" w14:textId="77777777" w:rsidR="00905CC1" w:rsidRPr="005B00EF" w:rsidRDefault="00905CC1" w:rsidP="00905CC1">
      <w:pPr>
        <w:pStyle w:val="ListParagraph"/>
        <w:numPr>
          <w:ilvl w:val="0"/>
          <w:numId w:val="9"/>
        </w:numPr>
        <w:spacing w:after="200" w:line="276" w:lineRule="auto"/>
        <w:jc w:val="both"/>
        <w:rPr>
          <w:rFonts w:ascii="Arial" w:hAnsi="Arial" w:cs="Arial"/>
        </w:rPr>
      </w:pPr>
      <w:r w:rsidRPr="005B00EF">
        <w:rPr>
          <w:rFonts w:ascii="Arial" w:hAnsi="Arial" w:cs="Arial"/>
        </w:rPr>
        <w:t>Final construction quantities and costs;</w:t>
      </w:r>
    </w:p>
    <w:p w14:paraId="7DCFB8C5" w14:textId="77777777" w:rsidR="00905CC1" w:rsidRPr="005B00EF" w:rsidRDefault="00905CC1" w:rsidP="00905CC1">
      <w:pPr>
        <w:jc w:val="both"/>
        <w:rPr>
          <w:rFonts w:ascii="Arial" w:hAnsi="Arial" w:cs="Arial"/>
        </w:rPr>
      </w:pPr>
      <w:r w:rsidRPr="005B00EF">
        <w:rPr>
          <w:rFonts w:ascii="Arial" w:hAnsi="Arial" w:cs="Arial"/>
        </w:rPr>
        <w:t xml:space="preserve">All drawings and designs must be provided in DWG and PDF format that are compatible with GoM’s current software.  </w:t>
      </w:r>
    </w:p>
    <w:p w14:paraId="24F0687C" w14:textId="77777777" w:rsidR="00905CC1" w:rsidRPr="005B00EF" w:rsidRDefault="00905CC1" w:rsidP="00905CC1">
      <w:pPr>
        <w:jc w:val="both"/>
        <w:rPr>
          <w:rFonts w:ascii="Arial" w:hAnsi="Arial" w:cs="Arial"/>
        </w:rPr>
      </w:pPr>
      <w:r w:rsidRPr="005B00EF">
        <w:rPr>
          <w:rFonts w:ascii="Arial" w:hAnsi="Arial" w:cs="Arial"/>
        </w:rPr>
        <w:t xml:space="preserve">The Architect will be working closely with staff from the Project Management Office, in the Ministry of Finance and the Ministry of Education, with oversight from PWD).  </w:t>
      </w:r>
    </w:p>
    <w:p w14:paraId="35E52DE5" w14:textId="77777777" w:rsidR="00905CC1" w:rsidRPr="005B00EF" w:rsidRDefault="00905CC1" w:rsidP="00905CC1">
      <w:pPr>
        <w:jc w:val="both"/>
        <w:rPr>
          <w:rFonts w:ascii="Arial" w:hAnsi="Arial" w:cs="Arial"/>
        </w:rPr>
      </w:pPr>
    </w:p>
    <w:p w14:paraId="341E83A8" w14:textId="77777777" w:rsidR="00905CC1" w:rsidRDefault="00905CC1" w:rsidP="00905CC1">
      <w:pPr>
        <w:pStyle w:val="Heading1"/>
        <w:jc w:val="left"/>
        <w:rPr>
          <w:sz w:val="22"/>
        </w:rPr>
      </w:pPr>
      <w:r w:rsidRPr="005B00EF">
        <w:rPr>
          <w:sz w:val="22"/>
        </w:rPr>
        <w:t>Requi</w:t>
      </w:r>
      <w:r w:rsidR="00E3525D">
        <w:rPr>
          <w:sz w:val="22"/>
        </w:rPr>
        <w:t>red Profile and Qualifications</w:t>
      </w:r>
    </w:p>
    <w:p w14:paraId="11AD993A" w14:textId="77777777" w:rsidR="00E3525D" w:rsidRPr="00E3525D" w:rsidRDefault="00E3525D" w:rsidP="00E3525D"/>
    <w:p w14:paraId="4BDC0DB4" w14:textId="77777777" w:rsidR="00905CC1" w:rsidRPr="005B00EF" w:rsidRDefault="00905CC1" w:rsidP="00E3525D">
      <w:pPr>
        <w:numPr>
          <w:ilvl w:val="0"/>
          <w:numId w:val="10"/>
        </w:numPr>
        <w:spacing w:after="120" w:line="240" w:lineRule="auto"/>
        <w:jc w:val="both"/>
        <w:rPr>
          <w:rFonts w:ascii="Arial" w:hAnsi="Arial" w:cs="Arial"/>
        </w:rPr>
      </w:pPr>
      <w:r w:rsidRPr="005B00EF">
        <w:rPr>
          <w:rFonts w:ascii="Arial" w:hAnsi="Arial" w:cs="Arial"/>
        </w:rPr>
        <w:t xml:space="preserve">The ideal Architect will have at least a Bachelor of Arts degree in Architectural Studies or equivalent.  A professional qualification in Architecture (or similar discipline) would be an asset </w:t>
      </w:r>
    </w:p>
    <w:p w14:paraId="54067EBE" w14:textId="77777777" w:rsidR="00905CC1" w:rsidRPr="005B00EF" w:rsidRDefault="00905CC1" w:rsidP="00E3525D">
      <w:pPr>
        <w:numPr>
          <w:ilvl w:val="0"/>
          <w:numId w:val="10"/>
        </w:numPr>
        <w:spacing w:after="120" w:line="240" w:lineRule="auto"/>
        <w:jc w:val="both"/>
        <w:rPr>
          <w:rFonts w:ascii="Arial" w:hAnsi="Arial" w:cs="Arial"/>
        </w:rPr>
      </w:pPr>
      <w:r w:rsidRPr="005B00EF">
        <w:rPr>
          <w:rFonts w:ascii="Arial" w:hAnsi="Arial" w:cs="Arial"/>
        </w:rPr>
        <w:t xml:space="preserve">A minimum of 3-5 years’ experience in Architecture including Project Architecture/management skills and vast knowledge in Architectural design and implementation.  </w:t>
      </w:r>
    </w:p>
    <w:p w14:paraId="18391C63" w14:textId="77777777" w:rsidR="00905CC1" w:rsidRPr="005B00EF" w:rsidRDefault="00905CC1" w:rsidP="00E3525D">
      <w:pPr>
        <w:numPr>
          <w:ilvl w:val="0"/>
          <w:numId w:val="10"/>
        </w:numPr>
        <w:spacing w:after="120" w:line="240" w:lineRule="auto"/>
        <w:jc w:val="both"/>
        <w:rPr>
          <w:rFonts w:ascii="Arial" w:hAnsi="Arial" w:cs="Arial"/>
        </w:rPr>
      </w:pPr>
      <w:r w:rsidRPr="005B00EF">
        <w:rPr>
          <w:rFonts w:ascii="Arial" w:hAnsi="Arial" w:cs="Arial"/>
        </w:rPr>
        <w:t>The candidate should have relevant experience in the area of contract and construction management</w:t>
      </w:r>
    </w:p>
    <w:p w14:paraId="6202C1E0" w14:textId="77777777" w:rsidR="00905CC1" w:rsidRPr="005B00EF" w:rsidRDefault="00905CC1" w:rsidP="00E3525D">
      <w:pPr>
        <w:numPr>
          <w:ilvl w:val="0"/>
          <w:numId w:val="10"/>
        </w:numPr>
        <w:spacing w:after="120" w:line="240" w:lineRule="auto"/>
        <w:jc w:val="both"/>
        <w:rPr>
          <w:rFonts w:ascii="Arial" w:hAnsi="Arial" w:cs="Arial"/>
        </w:rPr>
      </w:pPr>
      <w:r w:rsidRPr="005B00EF">
        <w:rPr>
          <w:rFonts w:ascii="Arial" w:hAnsi="Arial" w:cs="Arial"/>
        </w:rPr>
        <w:t>Knowledge of, but not limited to:</w:t>
      </w:r>
    </w:p>
    <w:p w14:paraId="1ED4AC42" w14:textId="77777777" w:rsidR="00905CC1" w:rsidRPr="005B00EF" w:rsidRDefault="00905CC1" w:rsidP="00E3525D">
      <w:pPr>
        <w:numPr>
          <w:ilvl w:val="1"/>
          <w:numId w:val="10"/>
        </w:numPr>
        <w:spacing w:after="120" w:line="240" w:lineRule="auto"/>
        <w:jc w:val="both"/>
        <w:rPr>
          <w:rFonts w:ascii="Arial" w:hAnsi="Arial" w:cs="Arial"/>
        </w:rPr>
      </w:pPr>
      <w:r w:rsidRPr="005B00EF">
        <w:rPr>
          <w:rFonts w:ascii="Arial" w:hAnsi="Arial" w:cs="Arial"/>
        </w:rPr>
        <w:t xml:space="preserve">Design and construction of public and commercial buildings, </w:t>
      </w:r>
    </w:p>
    <w:p w14:paraId="5FE11972" w14:textId="77777777" w:rsidR="00905CC1" w:rsidRPr="005B00EF" w:rsidRDefault="00905CC1" w:rsidP="00E3525D">
      <w:pPr>
        <w:numPr>
          <w:ilvl w:val="1"/>
          <w:numId w:val="10"/>
        </w:numPr>
        <w:spacing w:after="120" w:line="240" w:lineRule="auto"/>
        <w:jc w:val="both"/>
        <w:rPr>
          <w:rFonts w:ascii="Arial" w:hAnsi="Arial" w:cs="Arial"/>
        </w:rPr>
      </w:pPr>
      <w:r w:rsidRPr="005B00EF">
        <w:rPr>
          <w:rFonts w:ascii="Arial" w:hAnsi="Arial" w:cs="Arial"/>
        </w:rPr>
        <w:t xml:space="preserve">OECS Building Code 2015 and international design standards, </w:t>
      </w:r>
    </w:p>
    <w:p w14:paraId="599A1077" w14:textId="77777777" w:rsidR="00905CC1" w:rsidRPr="005B00EF" w:rsidRDefault="00905CC1" w:rsidP="00E3525D">
      <w:pPr>
        <w:numPr>
          <w:ilvl w:val="1"/>
          <w:numId w:val="10"/>
        </w:numPr>
        <w:spacing w:after="120" w:line="240" w:lineRule="auto"/>
        <w:jc w:val="both"/>
        <w:rPr>
          <w:rFonts w:ascii="Arial" w:hAnsi="Arial" w:cs="Arial"/>
        </w:rPr>
      </w:pPr>
      <w:r w:rsidRPr="005B00EF">
        <w:rPr>
          <w:rFonts w:ascii="Arial" w:hAnsi="Arial" w:cs="Arial"/>
        </w:rPr>
        <w:t xml:space="preserve">Designing for disability access </w:t>
      </w:r>
    </w:p>
    <w:p w14:paraId="06768E35" w14:textId="77777777" w:rsidR="00905CC1" w:rsidRPr="005B00EF" w:rsidRDefault="00905CC1" w:rsidP="00E3525D">
      <w:pPr>
        <w:numPr>
          <w:ilvl w:val="1"/>
          <w:numId w:val="10"/>
        </w:numPr>
        <w:spacing w:after="120" w:line="240" w:lineRule="auto"/>
        <w:jc w:val="both"/>
        <w:rPr>
          <w:rFonts w:ascii="Arial" w:hAnsi="Arial" w:cs="Arial"/>
        </w:rPr>
      </w:pPr>
      <w:r w:rsidRPr="005B00EF">
        <w:rPr>
          <w:rFonts w:ascii="Arial" w:hAnsi="Arial" w:cs="Arial"/>
        </w:rPr>
        <w:t xml:space="preserve">Project management and planning </w:t>
      </w:r>
    </w:p>
    <w:p w14:paraId="0D3A4D17" w14:textId="77777777" w:rsidR="00905CC1" w:rsidRPr="005B00EF" w:rsidRDefault="00905CC1" w:rsidP="00E3525D">
      <w:pPr>
        <w:numPr>
          <w:ilvl w:val="0"/>
          <w:numId w:val="10"/>
        </w:numPr>
        <w:spacing w:after="120" w:line="240" w:lineRule="auto"/>
        <w:jc w:val="both"/>
        <w:rPr>
          <w:rFonts w:ascii="Arial" w:hAnsi="Arial" w:cs="Arial"/>
        </w:rPr>
      </w:pPr>
      <w:r w:rsidRPr="005B00EF">
        <w:rPr>
          <w:rFonts w:ascii="Arial" w:hAnsi="Arial" w:cs="Arial"/>
        </w:rPr>
        <w:t>Have the ability to work with local contractors to develop workmanship and quality control,</w:t>
      </w:r>
    </w:p>
    <w:p w14:paraId="10AC29EC" w14:textId="77777777" w:rsidR="00905CC1" w:rsidRPr="005B00EF" w:rsidRDefault="00905CC1" w:rsidP="00E3525D">
      <w:pPr>
        <w:numPr>
          <w:ilvl w:val="0"/>
          <w:numId w:val="10"/>
        </w:numPr>
        <w:spacing w:after="120" w:line="240" w:lineRule="auto"/>
        <w:jc w:val="both"/>
        <w:rPr>
          <w:rFonts w:ascii="Arial" w:hAnsi="Arial" w:cs="Arial"/>
        </w:rPr>
      </w:pPr>
      <w:r w:rsidRPr="005B00EF">
        <w:rPr>
          <w:rFonts w:ascii="Arial" w:hAnsi="Arial" w:cs="Arial"/>
        </w:rPr>
        <w:t>Be computer literate in MS Office, AutoCAD, MS Projects and relevant specialist software</w:t>
      </w:r>
    </w:p>
    <w:p w14:paraId="37D10FE9" w14:textId="77777777" w:rsidR="00905CC1" w:rsidRPr="005B00EF" w:rsidRDefault="00905CC1" w:rsidP="00E3525D">
      <w:pPr>
        <w:numPr>
          <w:ilvl w:val="0"/>
          <w:numId w:val="10"/>
        </w:numPr>
        <w:spacing w:after="120" w:line="240" w:lineRule="auto"/>
        <w:jc w:val="both"/>
        <w:rPr>
          <w:rFonts w:ascii="Arial" w:hAnsi="Arial" w:cs="Arial"/>
        </w:rPr>
      </w:pPr>
      <w:r w:rsidRPr="005B00EF">
        <w:rPr>
          <w:rFonts w:ascii="Arial" w:hAnsi="Arial" w:cs="Arial"/>
        </w:rPr>
        <w:t xml:space="preserve">Understanding of reporting requirements </w:t>
      </w:r>
    </w:p>
    <w:p w14:paraId="6A5C3AEE" w14:textId="77777777" w:rsidR="00905CC1" w:rsidRPr="005B00EF" w:rsidRDefault="00905CC1" w:rsidP="00905CC1">
      <w:pPr>
        <w:spacing w:after="0"/>
        <w:rPr>
          <w:rFonts w:ascii="Arial" w:hAnsi="Arial" w:cs="Arial"/>
        </w:rPr>
      </w:pPr>
    </w:p>
    <w:p w14:paraId="6F4D9BC4" w14:textId="77777777" w:rsidR="00905CC1" w:rsidRPr="005B00EF" w:rsidRDefault="00905CC1" w:rsidP="00905CC1">
      <w:pPr>
        <w:spacing w:after="0"/>
        <w:rPr>
          <w:rFonts w:ascii="Arial" w:hAnsi="Arial" w:cs="Arial"/>
        </w:rPr>
      </w:pPr>
    </w:p>
    <w:p w14:paraId="0F5DB035" w14:textId="77777777" w:rsidR="00905CC1" w:rsidRPr="005B00EF" w:rsidRDefault="00905CC1" w:rsidP="00905CC1">
      <w:pPr>
        <w:spacing w:after="0"/>
        <w:rPr>
          <w:rFonts w:ascii="Arial" w:hAnsi="Arial" w:cs="Arial"/>
        </w:rPr>
      </w:pPr>
    </w:p>
    <w:p w14:paraId="183D9A6D" w14:textId="77777777" w:rsidR="00905CC1" w:rsidRPr="005B00EF" w:rsidRDefault="00905CC1" w:rsidP="00905CC1">
      <w:pPr>
        <w:spacing w:after="0"/>
        <w:rPr>
          <w:rFonts w:ascii="Arial" w:hAnsi="Arial" w:cs="Arial"/>
        </w:rPr>
      </w:pPr>
    </w:p>
    <w:p w14:paraId="0E5A11C8" w14:textId="77777777" w:rsidR="00905CC1" w:rsidRPr="005B00EF" w:rsidRDefault="00905CC1" w:rsidP="00905CC1">
      <w:pPr>
        <w:spacing w:after="0"/>
        <w:rPr>
          <w:rFonts w:ascii="Arial" w:hAnsi="Arial" w:cs="Arial"/>
        </w:rPr>
      </w:pPr>
    </w:p>
    <w:p w14:paraId="3068D264" w14:textId="77777777" w:rsidR="00905CC1" w:rsidRPr="005B00EF" w:rsidRDefault="00905CC1" w:rsidP="00905CC1">
      <w:pPr>
        <w:spacing w:after="0"/>
        <w:rPr>
          <w:rFonts w:ascii="Arial" w:hAnsi="Arial" w:cs="Arial"/>
        </w:rPr>
      </w:pPr>
    </w:p>
    <w:p w14:paraId="332EA56F" w14:textId="65F6A99D" w:rsidR="004E5BF0" w:rsidRDefault="004E5BF0" w:rsidP="00905CC1">
      <w:pPr>
        <w:spacing w:after="0"/>
        <w:rPr>
          <w:rFonts w:ascii="Arial" w:hAnsi="Arial" w:cs="Arial"/>
        </w:rPr>
      </w:pPr>
    </w:p>
    <w:p w14:paraId="1F8D5C15" w14:textId="77777777" w:rsidR="004E5BF0" w:rsidRDefault="004E5BF0" w:rsidP="00905CC1">
      <w:pPr>
        <w:spacing w:after="0"/>
        <w:rPr>
          <w:rFonts w:ascii="Arial" w:hAnsi="Arial" w:cs="Arial"/>
        </w:rPr>
      </w:pPr>
    </w:p>
    <w:p w14:paraId="0D12536B" w14:textId="77777777" w:rsidR="00E3525D" w:rsidRDefault="00E3525D" w:rsidP="00905CC1">
      <w:pPr>
        <w:spacing w:after="0"/>
        <w:rPr>
          <w:rFonts w:ascii="Arial" w:hAnsi="Arial" w:cs="Arial"/>
        </w:rPr>
      </w:pPr>
    </w:p>
    <w:p w14:paraId="1316F5C8" w14:textId="77777777" w:rsidR="00E3525D" w:rsidRDefault="00E3525D" w:rsidP="00905CC1">
      <w:pPr>
        <w:spacing w:after="0"/>
        <w:rPr>
          <w:rFonts w:ascii="Arial" w:hAnsi="Arial" w:cs="Arial"/>
        </w:rPr>
      </w:pPr>
    </w:p>
    <w:p w14:paraId="72DFBF30" w14:textId="77777777" w:rsidR="00B54226" w:rsidRPr="00123E98" w:rsidRDefault="00B54226" w:rsidP="00123E98">
      <w:pPr>
        <w:pStyle w:val="ListParagraph"/>
        <w:numPr>
          <w:ilvl w:val="0"/>
          <w:numId w:val="12"/>
        </w:numPr>
        <w:spacing w:after="0"/>
        <w:rPr>
          <w:rFonts w:ascii="Arial" w:hAnsi="Arial" w:cs="Arial"/>
          <w:b/>
          <w:u w:val="single"/>
        </w:rPr>
      </w:pPr>
      <w:r w:rsidRPr="00123E98">
        <w:rPr>
          <w:rFonts w:ascii="Arial" w:eastAsia="Arial" w:hAnsi="Arial" w:cs="Arial"/>
          <w:b/>
          <w:u w:val="single"/>
        </w:rPr>
        <w:t xml:space="preserve">Evaluation Criteria </w:t>
      </w:r>
    </w:p>
    <w:p w14:paraId="0CB683DC" w14:textId="77777777" w:rsidR="00E3525D" w:rsidRPr="005B00EF" w:rsidRDefault="00E3525D" w:rsidP="00E3525D">
      <w:pPr>
        <w:spacing w:after="141"/>
        <w:rPr>
          <w:rFonts w:ascii="Arial" w:hAnsi="Arial" w:cs="Arial"/>
        </w:rPr>
      </w:pPr>
      <w:r w:rsidRPr="005B00EF">
        <w:rPr>
          <w:rFonts w:ascii="Arial" w:eastAsia="Arial" w:hAnsi="Arial" w:cs="Arial"/>
          <w:b/>
        </w:rPr>
        <w:t xml:space="preserve"> </w:t>
      </w:r>
    </w:p>
    <w:p w14:paraId="50ED464B" w14:textId="34E40E54" w:rsidR="00E3525D" w:rsidRPr="005B00EF" w:rsidRDefault="00E3525D" w:rsidP="00E3525D">
      <w:pPr>
        <w:spacing w:after="5" w:line="249" w:lineRule="auto"/>
        <w:ind w:left="56" w:right="146" w:hanging="10"/>
        <w:jc w:val="both"/>
        <w:rPr>
          <w:rFonts w:ascii="Arial" w:hAnsi="Arial" w:cs="Arial"/>
        </w:rPr>
      </w:pPr>
      <w:r w:rsidRPr="005B00EF">
        <w:rPr>
          <w:rFonts w:ascii="Arial" w:eastAsia="Arial" w:hAnsi="Arial" w:cs="Arial"/>
        </w:rPr>
        <w:t xml:space="preserve">The following evaluation criteria will be used to evaluate tenders received in response to this Invitation to Tender. The Administrative Compliance would be applied before the remaining criteria and is either pass or fail with failure meaning that bids would be deemed Non-compliant. </w:t>
      </w:r>
    </w:p>
    <w:p w14:paraId="39AE8E01" w14:textId="77777777" w:rsidR="00E3525D" w:rsidRPr="005B00EF" w:rsidRDefault="00E3525D" w:rsidP="00E3525D">
      <w:pPr>
        <w:spacing w:after="0"/>
        <w:rPr>
          <w:rFonts w:ascii="Arial" w:hAnsi="Arial" w:cs="Arial"/>
        </w:rPr>
      </w:pPr>
      <w:r w:rsidRPr="005B00EF">
        <w:rPr>
          <w:rFonts w:ascii="Arial" w:eastAsia="Arial" w:hAnsi="Arial" w:cs="Arial"/>
          <w:b/>
        </w:rPr>
        <w:t xml:space="preserve"> </w:t>
      </w:r>
    </w:p>
    <w:tbl>
      <w:tblPr>
        <w:tblStyle w:val="TableGrid"/>
        <w:tblW w:w="8296" w:type="dxa"/>
        <w:tblInd w:w="343" w:type="dxa"/>
        <w:tblCellMar>
          <w:top w:w="23" w:type="dxa"/>
          <w:left w:w="4" w:type="dxa"/>
          <w:right w:w="115" w:type="dxa"/>
        </w:tblCellMar>
        <w:tblLook w:val="04A0" w:firstRow="1" w:lastRow="0" w:firstColumn="1" w:lastColumn="0" w:noHBand="0" w:noVBand="1"/>
      </w:tblPr>
      <w:tblGrid>
        <w:gridCol w:w="6767"/>
        <w:gridCol w:w="1529"/>
      </w:tblGrid>
      <w:tr w:rsidR="00E3525D" w:rsidRPr="005B00EF" w14:paraId="20294C1C" w14:textId="77777777" w:rsidTr="00E3525D">
        <w:trPr>
          <w:trHeight w:val="626"/>
        </w:trPr>
        <w:tc>
          <w:tcPr>
            <w:tcW w:w="6767" w:type="dxa"/>
            <w:tcBorders>
              <w:top w:val="single" w:sz="4" w:space="0" w:color="000000"/>
              <w:left w:val="single" w:sz="4" w:space="0" w:color="000000"/>
              <w:bottom w:val="single" w:sz="4" w:space="0" w:color="000000"/>
              <w:right w:val="single" w:sz="4" w:space="0" w:color="000000"/>
            </w:tcBorders>
            <w:shd w:val="clear" w:color="auto" w:fill="DAE5F1"/>
          </w:tcPr>
          <w:p w14:paraId="788A7F45" w14:textId="77777777" w:rsidR="00E3525D" w:rsidRPr="005B00EF" w:rsidRDefault="00E3525D" w:rsidP="00E3525D">
            <w:pPr>
              <w:rPr>
                <w:rFonts w:ascii="Arial" w:hAnsi="Arial" w:cs="Arial"/>
              </w:rPr>
            </w:pPr>
            <w:r w:rsidRPr="005B00EF">
              <w:rPr>
                <w:rFonts w:ascii="Arial" w:eastAsia="Arial" w:hAnsi="Arial" w:cs="Arial"/>
                <w:b/>
              </w:rPr>
              <w:t xml:space="preserve"> </w:t>
            </w:r>
          </w:p>
          <w:p w14:paraId="74418222" w14:textId="77777777" w:rsidR="00E3525D" w:rsidRPr="005B00EF" w:rsidRDefault="00E3525D" w:rsidP="00E3525D">
            <w:pPr>
              <w:ind w:left="102"/>
              <w:rPr>
                <w:rFonts w:ascii="Arial" w:hAnsi="Arial" w:cs="Arial"/>
              </w:rPr>
            </w:pPr>
            <w:r w:rsidRPr="005B00EF">
              <w:rPr>
                <w:rFonts w:ascii="Arial" w:eastAsia="Arial" w:hAnsi="Arial" w:cs="Arial"/>
              </w:rPr>
              <w:t xml:space="preserve">Criteria Description </w:t>
            </w:r>
          </w:p>
        </w:tc>
        <w:tc>
          <w:tcPr>
            <w:tcW w:w="1529" w:type="dxa"/>
            <w:tcBorders>
              <w:top w:val="single" w:sz="4" w:space="0" w:color="000000"/>
              <w:left w:val="single" w:sz="4" w:space="0" w:color="000000"/>
              <w:bottom w:val="single" w:sz="4" w:space="0" w:color="000000"/>
              <w:right w:val="single" w:sz="4" w:space="0" w:color="000000"/>
            </w:tcBorders>
            <w:shd w:val="clear" w:color="auto" w:fill="DAE5F1"/>
          </w:tcPr>
          <w:p w14:paraId="102A4D2A" w14:textId="77777777" w:rsidR="00E3525D" w:rsidRPr="005B00EF" w:rsidRDefault="00E3525D" w:rsidP="00E3525D">
            <w:pPr>
              <w:ind w:left="1"/>
              <w:rPr>
                <w:rFonts w:ascii="Arial" w:hAnsi="Arial" w:cs="Arial"/>
              </w:rPr>
            </w:pPr>
            <w:r w:rsidRPr="005B00EF">
              <w:rPr>
                <w:rFonts w:ascii="Arial" w:eastAsia="Arial" w:hAnsi="Arial" w:cs="Arial"/>
                <w:b/>
              </w:rPr>
              <w:t xml:space="preserve"> </w:t>
            </w:r>
          </w:p>
          <w:p w14:paraId="41DEECA5" w14:textId="77777777" w:rsidR="00E3525D" w:rsidRPr="005B00EF" w:rsidRDefault="00E3525D" w:rsidP="00E3525D">
            <w:pPr>
              <w:ind w:left="103"/>
              <w:rPr>
                <w:rFonts w:ascii="Arial" w:hAnsi="Arial" w:cs="Arial"/>
              </w:rPr>
            </w:pPr>
            <w:r w:rsidRPr="005B00EF">
              <w:rPr>
                <w:rFonts w:ascii="Arial" w:eastAsia="Arial" w:hAnsi="Arial" w:cs="Arial"/>
              </w:rPr>
              <w:t xml:space="preserve">Weight (%) </w:t>
            </w:r>
          </w:p>
        </w:tc>
      </w:tr>
      <w:tr w:rsidR="00E3525D" w:rsidRPr="005B00EF" w14:paraId="3D8CB092" w14:textId="77777777" w:rsidTr="00E3525D">
        <w:trPr>
          <w:trHeight w:val="506"/>
        </w:trPr>
        <w:tc>
          <w:tcPr>
            <w:tcW w:w="6767" w:type="dxa"/>
            <w:tcBorders>
              <w:top w:val="single" w:sz="4" w:space="0" w:color="000000"/>
              <w:left w:val="single" w:sz="4" w:space="0" w:color="000000"/>
              <w:bottom w:val="single" w:sz="4" w:space="0" w:color="000000"/>
              <w:right w:val="single" w:sz="4" w:space="0" w:color="000000"/>
            </w:tcBorders>
          </w:tcPr>
          <w:p w14:paraId="6B59A3AA" w14:textId="77777777" w:rsidR="00E3525D" w:rsidRPr="005B00EF" w:rsidRDefault="00E3525D" w:rsidP="00E3525D">
            <w:pPr>
              <w:ind w:left="102"/>
              <w:rPr>
                <w:rFonts w:ascii="Arial" w:hAnsi="Arial" w:cs="Arial"/>
              </w:rPr>
            </w:pPr>
            <w:r w:rsidRPr="005B00EF">
              <w:rPr>
                <w:rFonts w:ascii="Arial" w:eastAsia="Arial" w:hAnsi="Arial" w:cs="Arial"/>
              </w:rPr>
              <w:t xml:space="preserve">Administrative Compliance </w:t>
            </w:r>
          </w:p>
        </w:tc>
        <w:tc>
          <w:tcPr>
            <w:tcW w:w="1529" w:type="dxa"/>
            <w:tcBorders>
              <w:top w:val="single" w:sz="4" w:space="0" w:color="000000"/>
              <w:left w:val="single" w:sz="4" w:space="0" w:color="000000"/>
              <w:bottom w:val="single" w:sz="4" w:space="0" w:color="000000"/>
              <w:right w:val="single" w:sz="4" w:space="0" w:color="000000"/>
            </w:tcBorders>
          </w:tcPr>
          <w:p w14:paraId="68E89443" w14:textId="77777777" w:rsidR="00E3525D" w:rsidRPr="005B00EF" w:rsidRDefault="00E3525D" w:rsidP="00E3525D">
            <w:pPr>
              <w:ind w:left="102"/>
              <w:rPr>
                <w:rFonts w:ascii="Arial" w:hAnsi="Arial" w:cs="Arial"/>
              </w:rPr>
            </w:pPr>
            <w:r w:rsidRPr="005B00EF">
              <w:rPr>
                <w:rFonts w:ascii="Arial" w:eastAsia="Arial" w:hAnsi="Arial" w:cs="Arial"/>
              </w:rPr>
              <w:t xml:space="preserve">Pass/Fail </w:t>
            </w:r>
          </w:p>
        </w:tc>
      </w:tr>
      <w:tr w:rsidR="00E3525D" w:rsidRPr="005B00EF" w14:paraId="249D8B36" w14:textId="77777777" w:rsidTr="00E3525D">
        <w:trPr>
          <w:trHeight w:val="504"/>
        </w:trPr>
        <w:tc>
          <w:tcPr>
            <w:tcW w:w="6767" w:type="dxa"/>
            <w:tcBorders>
              <w:top w:val="single" w:sz="4" w:space="0" w:color="000000"/>
              <w:left w:val="single" w:sz="4" w:space="0" w:color="000000"/>
              <w:bottom w:val="single" w:sz="4" w:space="0" w:color="000000"/>
              <w:right w:val="single" w:sz="4" w:space="0" w:color="000000"/>
            </w:tcBorders>
          </w:tcPr>
          <w:p w14:paraId="595EAFE6" w14:textId="77777777" w:rsidR="00E3525D" w:rsidRPr="005B00EF" w:rsidRDefault="00E3525D" w:rsidP="00E3525D">
            <w:pPr>
              <w:ind w:left="102"/>
              <w:rPr>
                <w:rFonts w:ascii="Arial" w:hAnsi="Arial" w:cs="Arial"/>
              </w:rPr>
            </w:pPr>
            <w:r w:rsidRPr="005B00EF">
              <w:rPr>
                <w:rFonts w:ascii="Arial" w:eastAsia="Arial" w:hAnsi="Arial" w:cs="Arial"/>
              </w:rPr>
              <w:t xml:space="preserve">Expertise and Experience </w:t>
            </w:r>
          </w:p>
        </w:tc>
        <w:tc>
          <w:tcPr>
            <w:tcW w:w="1529" w:type="dxa"/>
            <w:tcBorders>
              <w:top w:val="single" w:sz="4" w:space="0" w:color="000000"/>
              <w:left w:val="single" w:sz="4" w:space="0" w:color="000000"/>
              <w:bottom w:val="single" w:sz="4" w:space="0" w:color="000000"/>
              <w:right w:val="single" w:sz="4" w:space="0" w:color="000000"/>
            </w:tcBorders>
          </w:tcPr>
          <w:p w14:paraId="208EE2BF" w14:textId="77777777" w:rsidR="00E3525D" w:rsidRPr="005B00EF" w:rsidRDefault="00E3525D" w:rsidP="00E3525D">
            <w:pPr>
              <w:ind w:left="103"/>
              <w:rPr>
                <w:rFonts w:ascii="Arial" w:hAnsi="Arial" w:cs="Arial"/>
              </w:rPr>
            </w:pPr>
            <w:r w:rsidRPr="005B00EF">
              <w:rPr>
                <w:rFonts w:ascii="Arial" w:eastAsia="Arial" w:hAnsi="Arial" w:cs="Arial"/>
              </w:rPr>
              <w:t xml:space="preserve">40 </w:t>
            </w:r>
          </w:p>
        </w:tc>
      </w:tr>
      <w:tr w:rsidR="00E3525D" w:rsidRPr="005B00EF" w14:paraId="582EE609" w14:textId="77777777" w:rsidTr="00E3525D">
        <w:trPr>
          <w:trHeight w:val="504"/>
        </w:trPr>
        <w:tc>
          <w:tcPr>
            <w:tcW w:w="6767" w:type="dxa"/>
            <w:tcBorders>
              <w:top w:val="single" w:sz="4" w:space="0" w:color="000000"/>
              <w:left w:val="single" w:sz="4" w:space="0" w:color="000000"/>
              <w:bottom w:val="single" w:sz="4" w:space="0" w:color="000000"/>
              <w:right w:val="single" w:sz="4" w:space="0" w:color="000000"/>
            </w:tcBorders>
          </w:tcPr>
          <w:p w14:paraId="4AF25794" w14:textId="77777777" w:rsidR="00E3525D" w:rsidRPr="005B00EF" w:rsidRDefault="00936B23" w:rsidP="00E3525D">
            <w:pPr>
              <w:ind w:left="102"/>
              <w:rPr>
                <w:rFonts w:ascii="Arial" w:eastAsia="Arial" w:hAnsi="Arial" w:cs="Arial"/>
              </w:rPr>
            </w:pPr>
            <w:r>
              <w:rPr>
                <w:rFonts w:ascii="Arial" w:eastAsia="Arial" w:hAnsi="Arial" w:cs="Arial"/>
              </w:rPr>
              <w:t xml:space="preserve">Cost </w:t>
            </w:r>
            <w:r w:rsidR="00E3525D" w:rsidRPr="005B00EF">
              <w:rPr>
                <w:rFonts w:ascii="Arial" w:eastAsia="Arial" w:hAnsi="Arial" w:cs="Arial"/>
              </w:rPr>
              <w:t>Proposal</w:t>
            </w:r>
          </w:p>
        </w:tc>
        <w:tc>
          <w:tcPr>
            <w:tcW w:w="1529" w:type="dxa"/>
            <w:tcBorders>
              <w:top w:val="single" w:sz="4" w:space="0" w:color="000000"/>
              <w:left w:val="single" w:sz="4" w:space="0" w:color="000000"/>
              <w:bottom w:val="single" w:sz="4" w:space="0" w:color="000000"/>
              <w:right w:val="single" w:sz="4" w:space="0" w:color="000000"/>
            </w:tcBorders>
          </w:tcPr>
          <w:p w14:paraId="4E16B51D" w14:textId="77777777" w:rsidR="00E3525D" w:rsidRPr="005B00EF" w:rsidRDefault="00E3525D" w:rsidP="00E3525D">
            <w:pPr>
              <w:ind w:left="103"/>
              <w:rPr>
                <w:rFonts w:ascii="Arial" w:eastAsia="Arial" w:hAnsi="Arial" w:cs="Arial"/>
              </w:rPr>
            </w:pPr>
            <w:r w:rsidRPr="005B00EF">
              <w:rPr>
                <w:rFonts w:ascii="Arial" w:eastAsia="Arial" w:hAnsi="Arial" w:cs="Arial"/>
              </w:rPr>
              <w:t>30</w:t>
            </w:r>
          </w:p>
        </w:tc>
      </w:tr>
      <w:tr w:rsidR="00E3525D" w:rsidRPr="005B00EF" w14:paraId="0A4B3863" w14:textId="77777777" w:rsidTr="00E3525D">
        <w:trPr>
          <w:trHeight w:val="416"/>
        </w:trPr>
        <w:tc>
          <w:tcPr>
            <w:tcW w:w="6767" w:type="dxa"/>
            <w:tcBorders>
              <w:top w:val="single" w:sz="4" w:space="0" w:color="000000"/>
              <w:left w:val="single" w:sz="4" w:space="0" w:color="000000"/>
              <w:bottom w:val="single" w:sz="4" w:space="0" w:color="000000"/>
              <w:right w:val="single" w:sz="4" w:space="0" w:color="000000"/>
            </w:tcBorders>
          </w:tcPr>
          <w:p w14:paraId="1A3BD292" w14:textId="77777777" w:rsidR="00E3525D" w:rsidRPr="005B00EF" w:rsidRDefault="00E3525D" w:rsidP="00E3525D">
            <w:pPr>
              <w:ind w:left="102"/>
              <w:rPr>
                <w:rFonts w:ascii="Arial" w:hAnsi="Arial" w:cs="Arial"/>
              </w:rPr>
            </w:pPr>
            <w:r w:rsidRPr="005B00EF">
              <w:rPr>
                <w:rFonts w:ascii="Arial" w:eastAsia="Arial" w:hAnsi="Arial" w:cs="Arial"/>
              </w:rPr>
              <w:t>Delivery</w:t>
            </w:r>
          </w:p>
        </w:tc>
        <w:tc>
          <w:tcPr>
            <w:tcW w:w="1529" w:type="dxa"/>
            <w:tcBorders>
              <w:top w:val="single" w:sz="4" w:space="0" w:color="000000"/>
              <w:left w:val="single" w:sz="4" w:space="0" w:color="000000"/>
              <w:bottom w:val="single" w:sz="4" w:space="0" w:color="000000"/>
              <w:right w:val="single" w:sz="4" w:space="0" w:color="000000"/>
            </w:tcBorders>
          </w:tcPr>
          <w:p w14:paraId="0409E2B7" w14:textId="77777777" w:rsidR="00E3525D" w:rsidRPr="005B00EF" w:rsidRDefault="00E3525D" w:rsidP="00E3525D">
            <w:pPr>
              <w:ind w:left="102"/>
              <w:rPr>
                <w:rFonts w:ascii="Arial" w:hAnsi="Arial" w:cs="Arial"/>
              </w:rPr>
            </w:pPr>
            <w:r w:rsidRPr="005B00EF">
              <w:rPr>
                <w:rFonts w:ascii="Arial" w:eastAsia="Arial" w:hAnsi="Arial" w:cs="Arial"/>
              </w:rPr>
              <w:t>30</w:t>
            </w:r>
          </w:p>
        </w:tc>
      </w:tr>
    </w:tbl>
    <w:p w14:paraId="02BEE065" w14:textId="77777777" w:rsidR="00E3525D" w:rsidRPr="005B00EF" w:rsidRDefault="00E3525D" w:rsidP="00E3525D">
      <w:pPr>
        <w:spacing w:after="0"/>
        <w:rPr>
          <w:rFonts w:ascii="Arial" w:hAnsi="Arial" w:cs="Arial"/>
        </w:rPr>
      </w:pPr>
      <w:r w:rsidRPr="005B00EF">
        <w:rPr>
          <w:rFonts w:ascii="Arial" w:eastAsia="Arial" w:hAnsi="Arial" w:cs="Arial"/>
          <w:b/>
        </w:rPr>
        <w:t xml:space="preserve"> </w:t>
      </w:r>
    </w:p>
    <w:p w14:paraId="6FB33F88" w14:textId="77777777" w:rsidR="00704C28" w:rsidRPr="005B00EF" w:rsidRDefault="00704C28" w:rsidP="00704C28">
      <w:pPr>
        <w:spacing w:after="5" w:line="249" w:lineRule="auto"/>
        <w:ind w:left="56" w:right="146" w:hanging="10"/>
        <w:jc w:val="both"/>
        <w:rPr>
          <w:rFonts w:ascii="Arial" w:hAnsi="Arial" w:cs="Arial"/>
        </w:rPr>
      </w:pPr>
      <w:r w:rsidRPr="005B00EF">
        <w:rPr>
          <w:rFonts w:ascii="Arial" w:eastAsia="Arial" w:hAnsi="Arial" w:cs="Arial"/>
          <w:b/>
        </w:rPr>
        <w:t>Tenders must achieve a minimum score of 65% to be considered for award of contract.</w:t>
      </w:r>
      <w:r w:rsidRPr="005B00EF">
        <w:rPr>
          <w:rFonts w:ascii="Arial" w:eastAsia="Arial" w:hAnsi="Arial" w:cs="Arial"/>
        </w:rPr>
        <w:t xml:space="preserve"> </w:t>
      </w:r>
    </w:p>
    <w:p w14:paraId="4A993121" w14:textId="27707CC5" w:rsidR="00E3525D" w:rsidRPr="005B00EF" w:rsidRDefault="00E3525D" w:rsidP="00E3525D">
      <w:pPr>
        <w:spacing w:after="5" w:line="249" w:lineRule="auto"/>
        <w:ind w:left="56" w:right="146" w:hanging="10"/>
        <w:jc w:val="both"/>
        <w:rPr>
          <w:rFonts w:ascii="Arial" w:hAnsi="Arial" w:cs="Arial"/>
        </w:rPr>
      </w:pPr>
      <w:r w:rsidRPr="005B00EF">
        <w:rPr>
          <w:rFonts w:ascii="Arial" w:eastAsia="Arial" w:hAnsi="Arial" w:cs="Arial"/>
        </w:rPr>
        <w:t xml:space="preserve">Tenderers that fail to meet </w:t>
      </w:r>
      <w:r w:rsidR="001D5B0D" w:rsidRPr="005B00EF">
        <w:rPr>
          <w:rFonts w:ascii="Arial" w:eastAsia="Arial" w:hAnsi="Arial" w:cs="Arial"/>
        </w:rPr>
        <w:t>th</w:t>
      </w:r>
      <w:r w:rsidR="001D5B0D">
        <w:rPr>
          <w:rFonts w:ascii="Arial" w:eastAsia="Arial" w:hAnsi="Arial" w:cs="Arial"/>
        </w:rPr>
        <w:t>is</w:t>
      </w:r>
      <w:r w:rsidR="001D5B0D" w:rsidRPr="005B00EF">
        <w:rPr>
          <w:rFonts w:ascii="Arial" w:eastAsia="Arial" w:hAnsi="Arial" w:cs="Arial"/>
        </w:rPr>
        <w:t xml:space="preserve"> </w:t>
      </w:r>
      <w:r w:rsidR="001D5B0D">
        <w:rPr>
          <w:rFonts w:ascii="Arial" w:eastAsia="Arial" w:hAnsi="Arial" w:cs="Arial"/>
        </w:rPr>
        <w:t>criteria</w:t>
      </w:r>
      <w:r w:rsidR="00704C28">
        <w:rPr>
          <w:rFonts w:ascii="Arial" w:eastAsia="Arial" w:hAnsi="Arial" w:cs="Arial"/>
        </w:rPr>
        <w:t xml:space="preserve"> </w:t>
      </w:r>
      <w:r w:rsidRPr="005B00EF">
        <w:rPr>
          <w:rFonts w:ascii="Arial" w:eastAsia="Arial" w:hAnsi="Arial" w:cs="Arial"/>
        </w:rPr>
        <w:t xml:space="preserve"> will be rejected and not considered for award of contract. </w:t>
      </w:r>
    </w:p>
    <w:p w14:paraId="71FE9EF8" w14:textId="77777777" w:rsidR="00E3525D" w:rsidRPr="005B00EF" w:rsidRDefault="00E3525D" w:rsidP="00E3525D">
      <w:pPr>
        <w:spacing w:after="0"/>
        <w:ind w:left="46"/>
        <w:rPr>
          <w:rFonts w:ascii="Arial" w:eastAsia="Arial" w:hAnsi="Arial" w:cs="Arial"/>
        </w:rPr>
      </w:pPr>
      <w:r w:rsidRPr="005B00EF">
        <w:rPr>
          <w:rFonts w:ascii="Arial" w:eastAsia="Arial" w:hAnsi="Arial" w:cs="Arial"/>
        </w:rPr>
        <w:t xml:space="preserve"> </w:t>
      </w:r>
    </w:p>
    <w:p w14:paraId="50258415" w14:textId="77777777" w:rsidR="00E3525D" w:rsidRPr="005B00EF" w:rsidRDefault="00E3525D" w:rsidP="00E3525D">
      <w:pPr>
        <w:spacing w:after="0"/>
        <w:ind w:left="46"/>
        <w:rPr>
          <w:rFonts w:ascii="Arial" w:hAnsi="Arial" w:cs="Arial"/>
        </w:rPr>
      </w:pPr>
    </w:p>
    <w:p w14:paraId="4A48FA5C" w14:textId="77777777" w:rsidR="00E3525D" w:rsidRPr="005B00EF" w:rsidRDefault="00E3525D" w:rsidP="00B54226">
      <w:pPr>
        <w:pStyle w:val="Heading2"/>
        <w:ind w:left="41"/>
        <w:jc w:val="both"/>
        <w:rPr>
          <w:rFonts w:ascii="Arial" w:hAnsi="Arial" w:cs="Arial"/>
          <w:sz w:val="22"/>
          <w:szCs w:val="22"/>
        </w:rPr>
      </w:pPr>
      <w:r w:rsidRPr="005B00EF">
        <w:rPr>
          <w:rFonts w:ascii="Arial" w:eastAsia="Arial" w:hAnsi="Arial" w:cs="Arial"/>
          <w:sz w:val="22"/>
          <w:szCs w:val="22"/>
          <w:u w:val="single" w:color="000000"/>
        </w:rPr>
        <w:t>Administrative Compliance (Pass/Fail)</w:t>
      </w:r>
      <w:r w:rsidRPr="005B00EF">
        <w:rPr>
          <w:rFonts w:ascii="Arial" w:eastAsia="Arial" w:hAnsi="Arial" w:cs="Arial"/>
          <w:sz w:val="22"/>
          <w:szCs w:val="22"/>
        </w:rPr>
        <w:t xml:space="preserve"> </w:t>
      </w:r>
    </w:p>
    <w:p w14:paraId="6CB9885D" w14:textId="77777777" w:rsidR="00E3525D" w:rsidRPr="005B00EF" w:rsidRDefault="00E3525D" w:rsidP="00B54226">
      <w:pPr>
        <w:spacing w:after="0"/>
        <w:ind w:left="41"/>
        <w:jc w:val="both"/>
        <w:rPr>
          <w:rFonts w:ascii="Arial" w:hAnsi="Arial" w:cs="Arial"/>
        </w:rPr>
      </w:pPr>
      <w:r w:rsidRPr="005B00EF">
        <w:rPr>
          <w:rFonts w:ascii="Arial" w:eastAsia="Arial" w:hAnsi="Arial" w:cs="Arial"/>
          <w:b/>
        </w:rPr>
        <w:t xml:space="preserve"> </w:t>
      </w:r>
    </w:p>
    <w:p w14:paraId="24B15C09" w14:textId="01486B14" w:rsidR="00E3525D" w:rsidRPr="005B00EF" w:rsidRDefault="00E3525D" w:rsidP="00B54226">
      <w:pPr>
        <w:spacing w:after="5" w:line="249" w:lineRule="auto"/>
        <w:ind w:left="41" w:right="146" w:hanging="10"/>
        <w:jc w:val="both"/>
        <w:rPr>
          <w:rFonts w:ascii="Arial" w:hAnsi="Arial" w:cs="Arial"/>
        </w:rPr>
      </w:pPr>
      <w:r w:rsidRPr="005B00EF">
        <w:rPr>
          <w:rFonts w:ascii="Arial" w:eastAsia="Arial" w:hAnsi="Arial" w:cs="Arial"/>
        </w:rPr>
        <w:t xml:space="preserve">Tenderers must submit all the documents requested in the tender document.  The tender checklist provides a list of requirements which need to be fulfilled.  All Tenderers are required to fully complete the Form of Tender including the commencement time and the proposed completion time which are highlighted.  In </w:t>
      </w:r>
      <w:r w:rsidR="00704C28" w:rsidRPr="005B00EF">
        <w:rPr>
          <w:rFonts w:ascii="Arial" w:eastAsia="Arial" w:hAnsi="Arial" w:cs="Arial"/>
        </w:rPr>
        <w:t>addition,</w:t>
      </w:r>
      <w:r w:rsidRPr="005B00EF">
        <w:rPr>
          <w:rFonts w:ascii="Arial" w:eastAsia="Arial" w:hAnsi="Arial" w:cs="Arial"/>
        </w:rPr>
        <w:t xml:space="preserve"> they need to fully complete the Bill of Quantities provided.  A valid Tax Compliance Certificate need to be submitted with their submission.  Tenderers should sign and date the Anti-Collusion statement.  Similarly details of previous experience must be submitted in accordance with the Technical Compliance below.  This is a pass/fail criteria.  If </w:t>
      </w:r>
      <w:r w:rsidRPr="005B00EF">
        <w:rPr>
          <w:rFonts w:ascii="Arial" w:eastAsia="Arial" w:hAnsi="Arial" w:cs="Arial"/>
          <w:b/>
          <w:u w:val="single" w:color="000000"/>
        </w:rPr>
        <w:t>all</w:t>
      </w:r>
      <w:r w:rsidRPr="005B00EF">
        <w:rPr>
          <w:rFonts w:ascii="Arial" w:eastAsia="Arial" w:hAnsi="Arial" w:cs="Arial"/>
        </w:rPr>
        <w:t xml:space="preserve"> the above requirements are fulfilled then the tenderer would move onto the other evaluation criteria.  If any of the above mentioned items are not submitted then the tender would be deemed non-compliant and rejected.   </w:t>
      </w:r>
    </w:p>
    <w:p w14:paraId="43248FAC" w14:textId="77777777" w:rsidR="00E3525D" w:rsidRPr="005B00EF" w:rsidRDefault="00E3525D" w:rsidP="00B54226">
      <w:pPr>
        <w:spacing w:after="0"/>
        <w:ind w:left="41"/>
        <w:jc w:val="both"/>
        <w:rPr>
          <w:rFonts w:ascii="Arial" w:hAnsi="Arial" w:cs="Arial"/>
        </w:rPr>
      </w:pPr>
      <w:r w:rsidRPr="005B00EF">
        <w:rPr>
          <w:rFonts w:ascii="Arial" w:eastAsia="Arial" w:hAnsi="Arial" w:cs="Arial"/>
        </w:rPr>
        <w:t xml:space="preserve"> </w:t>
      </w:r>
    </w:p>
    <w:p w14:paraId="6CA8A17C" w14:textId="77777777" w:rsidR="00E3525D" w:rsidRPr="005B00EF" w:rsidRDefault="00E3525D" w:rsidP="00B54226">
      <w:pPr>
        <w:pStyle w:val="Heading2"/>
        <w:ind w:left="41"/>
        <w:jc w:val="both"/>
        <w:rPr>
          <w:rFonts w:ascii="Arial" w:eastAsia="Arial" w:hAnsi="Arial" w:cs="Arial"/>
          <w:b/>
          <w:sz w:val="22"/>
          <w:szCs w:val="22"/>
        </w:rPr>
      </w:pPr>
      <w:r w:rsidRPr="005B00EF">
        <w:rPr>
          <w:rFonts w:ascii="Arial" w:eastAsia="Arial" w:hAnsi="Arial" w:cs="Arial"/>
          <w:sz w:val="22"/>
          <w:szCs w:val="22"/>
          <w:u w:val="single" w:color="000000"/>
        </w:rPr>
        <w:t>Expertise and Experience (40%)</w:t>
      </w:r>
      <w:r w:rsidRPr="005B00EF">
        <w:rPr>
          <w:rFonts w:ascii="Arial" w:eastAsia="Arial" w:hAnsi="Arial" w:cs="Arial"/>
          <w:sz w:val="22"/>
          <w:szCs w:val="22"/>
        </w:rPr>
        <w:t xml:space="preserve"> </w:t>
      </w:r>
    </w:p>
    <w:p w14:paraId="1C47F062" w14:textId="77777777" w:rsidR="00E3525D" w:rsidRPr="005B00EF" w:rsidRDefault="00E3525D" w:rsidP="00B54226">
      <w:pPr>
        <w:spacing w:after="0"/>
        <w:ind w:left="41"/>
        <w:jc w:val="both"/>
        <w:rPr>
          <w:rFonts w:ascii="Arial" w:hAnsi="Arial" w:cs="Arial"/>
        </w:rPr>
      </w:pPr>
      <w:r w:rsidRPr="005B00EF">
        <w:rPr>
          <w:rFonts w:ascii="Arial" w:hAnsi="Arial" w:cs="Arial"/>
        </w:rPr>
        <w:t xml:space="preserve">Obtaining an appropriately qualified Architect to deliver on this Terms of Reference is germane to timely and successful delivery of this project.  Experience being given the highest score reflects the importance that the project team has allocated to achieving the right quality for this service.   Section 7.0 </w:t>
      </w:r>
      <w:r w:rsidRPr="005B00EF">
        <w:rPr>
          <w:rFonts w:ascii="Arial" w:hAnsi="Arial" w:cs="Arial"/>
          <w:u w:val="single"/>
        </w:rPr>
        <w:t>Required Profile and Qualifications</w:t>
      </w:r>
      <w:r w:rsidRPr="005B00EF">
        <w:rPr>
          <w:rFonts w:ascii="Arial" w:hAnsi="Arial" w:cs="Arial"/>
        </w:rPr>
        <w:t xml:space="preserve"> would be the main area of evaluation when assessing this element.  Respondents, therefore are required to address areas of qualifications and experience in completing his/her bid. </w:t>
      </w:r>
    </w:p>
    <w:p w14:paraId="0EDDAD75" w14:textId="77777777" w:rsidR="00E3525D" w:rsidRPr="005B00EF" w:rsidRDefault="00E3525D" w:rsidP="00B54226">
      <w:pPr>
        <w:spacing w:after="0"/>
        <w:jc w:val="both"/>
        <w:rPr>
          <w:rFonts w:ascii="Arial" w:eastAsia="Arial" w:hAnsi="Arial" w:cs="Arial"/>
        </w:rPr>
      </w:pPr>
    </w:p>
    <w:p w14:paraId="38184EB6" w14:textId="77777777" w:rsidR="001D5B0D" w:rsidRDefault="001D5B0D" w:rsidP="00B54226">
      <w:pPr>
        <w:spacing w:after="0"/>
        <w:ind w:left="41"/>
        <w:jc w:val="both"/>
        <w:rPr>
          <w:rFonts w:ascii="Arial" w:eastAsia="Arial" w:hAnsi="Arial" w:cs="Arial"/>
          <w:color w:val="2E74B5" w:themeColor="accent1" w:themeShade="BF"/>
          <w:u w:val="single"/>
        </w:rPr>
      </w:pPr>
    </w:p>
    <w:p w14:paraId="06D09497" w14:textId="77777777" w:rsidR="001D5B0D" w:rsidRDefault="001D5B0D" w:rsidP="00B54226">
      <w:pPr>
        <w:spacing w:after="0"/>
        <w:ind w:left="41"/>
        <w:jc w:val="both"/>
        <w:rPr>
          <w:rFonts w:ascii="Arial" w:eastAsia="Arial" w:hAnsi="Arial" w:cs="Arial"/>
          <w:color w:val="2E74B5" w:themeColor="accent1" w:themeShade="BF"/>
          <w:u w:val="single"/>
        </w:rPr>
      </w:pPr>
    </w:p>
    <w:p w14:paraId="541E7EBF" w14:textId="77777777" w:rsidR="001D5B0D" w:rsidRDefault="001D5B0D" w:rsidP="00B54226">
      <w:pPr>
        <w:spacing w:after="0"/>
        <w:ind w:left="41"/>
        <w:jc w:val="both"/>
        <w:rPr>
          <w:rFonts w:ascii="Arial" w:eastAsia="Arial" w:hAnsi="Arial" w:cs="Arial"/>
          <w:color w:val="2E74B5" w:themeColor="accent1" w:themeShade="BF"/>
          <w:u w:val="single"/>
        </w:rPr>
      </w:pPr>
    </w:p>
    <w:p w14:paraId="69540A6A" w14:textId="37EE82D9" w:rsidR="00E3525D" w:rsidRPr="005B00EF" w:rsidRDefault="00936B23" w:rsidP="00B54226">
      <w:pPr>
        <w:spacing w:after="0"/>
        <w:ind w:left="41"/>
        <w:jc w:val="both"/>
        <w:rPr>
          <w:rFonts w:ascii="Arial" w:eastAsia="Arial" w:hAnsi="Arial" w:cs="Arial"/>
          <w:color w:val="2E74B5" w:themeColor="accent1" w:themeShade="BF"/>
          <w:u w:val="single"/>
        </w:rPr>
      </w:pPr>
      <w:r>
        <w:rPr>
          <w:rFonts w:ascii="Arial" w:eastAsia="Arial" w:hAnsi="Arial" w:cs="Arial"/>
          <w:color w:val="2E74B5" w:themeColor="accent1" w:themeShade="BF"/>
          <w:u w:val="single"/>
        </w:rPr>
        <w:lastRenderedPageBreak/>
        <w:t>Cost Proposal</w:t>
      </w:r>
      <w:r w:rsidR="00E3525D" w:rsidRPr="005B00EF">
        <w:rPr>
          <w:rFonts w:ascii="Arial" w:eastAsia="Arial" w:hAnsi="Arial" w:cs="Arial"/>
          <w:color w:val="2E74B5" w:themeColor="accent1" w:themeShade="BF"/>
          <w:u w:val="single"/>
        </w:rPr>
        <w:t xml:space="preserve"> (30%)</w:t>
      </w:r>
    </w:p>
    <w:p w14:paraId="58206517" w14:textId="77777777" w:rsidR="00E3525D" w:rsidRPr="005B00EF" w:rsidRDefault="00E3525D" w:rsidP="00B54226">
      <w:pPr>
        <w:spacing w:after="0"/>
        <w:ind w:left="41"/>
        <w:jc w:val="both"/>
        <w:rPr>
          <w:rFonts w:ascii="Arial" w:eastAsia="Arial" w:hAnsi="Arial" w:cs="Arial"/>
          <w:b/>
          <w:u w:val="single"/>
        </w:rPr>
      </w:pPr>
    </w:p>
    <w:p w14:paraId="6DD3025D" w14:textId="77777777" w:rsidR="00E3525D" w:rsidRPr="005B00EF" w:rsidRDefault="00E3525D" w:rsidP="00B54226">
      <w:pPr>
        <w:spacing w:after="0"/>
        <w:ind w:left="41"/>
        <w:jc w:val="both"/>
        <w:rPr>
          <w:rFonts w:ascii="Arial" w:eastAsia="Arial" w:hAnsi="Arial" w:cs="Arial"/>
          <w:b/>
          <w:u w:val="single"/>
        </w:rPr>
      </w:pPr>
      <w:r w:rsidRPr="005B00EF">
        <w:rPr>
          <w:rFonts w:ascii="Arial" w:eastAsia="Arial" w:hAnsi="Arial" w:cs="Arial"/>
        </w:rPr>
        <w:t xml:space="preserve">It is important that this project delivers value for money.  The project team seeks to implement this project element on budget thus yielding value for money for the benefit of the people of Montserrat.  Price is therefore a critical component of the evaluation criteria.  A total of 30 percent out of 100 percent will be allocated to each bidder’s price when it is compared to price-to-value submitted by other bids. </w:t>
      </w:r>
    </w:p>
    <w:p w14:paraId="530E8FE9" w14:textId="77777777" w:rsidR="00E3525D" w:rsidRPr="005B00EF" w:rsidRDefault="00E3525D" w:rsidP="00B54226">
      <w:pPr>
        <w:spacing w:after="0"/>
        <w:ind w:left="41"/>
        <w:jc w:val="both"/>
        <w:rPr>
          <w:rFonts w:ascii="Arial" w:hAnsi="Arial" w:cs="Arial"/>
        </w:rPr>
      </w:pPr>
    </w:p>
    <w:p w14:paraId="70B3CDA9" w14:textId="77777777" w:rsidR="00E3525D" w:rsidRPr="005B00EF" w:rsidRDefault="00E3525D" w:rsidP="00B54226">
      <w:pPr>
        <w:autoSpaceDE w:val="0"/>
        <w:autoSpaceDN w:val="0"/>
        <w:adjustRightInd w:val="0"/>
        <w:ind w:left="41"/>
        <w:jc w:val="both"/>
        <w:rPr>
          <w:rFonts w:ascii="Arial" w:hAnsi="Arial" w:cs="Arial"/>
          <w:bCs/>
          <w:color w:val="2E74B5" w:themeColor="accent1" w:themeShade="BF"/>
          <w:u w:val="single"/>
        </w:rPr>
      </w:pPr>
      <w:r w:rsidRPr="005B00EF">
        <w:rPr>
          <w:rFonts w:ascii="Arial" w:hAnsi="Arial" w:cs="Arial"/>
          <w:bCs/>
          <w:color w:val="2E74B5" w:themeColor="accent1" w:themeShade="BF"/>
          <w:u w:val="single"/>
        </w:rPr>
        <w:t>Delivery Time (30%)</w:t>
      </w:r>
    </w:p>
    <w:p w14:paraId="3CE5BB70" w14:textId="77777777" w:rsidR="00E3525D" w:rsidRPr="005B00EF" w:rsidRDefault="00E3525D" w:rsidP="00B54226">
      <w:pPr>
        <w:autoSpaceDE w:val="0"/>
        <w:autoSpaceDN w:val="0"/>
        <w:adjustRightInd w:val="0"/>
        <w:ind w:left="41"/>
        <w:jc w:val="both"/>
        <w:rPr>
          <w:rFonts w:ascii="Arial" w:hAnsi="Arial" w:cs="Arial"/>
        </w:rPr>
      </w:pPr>
      <w:r w:rsidRPr="005B00EF">
        <w:rPr>
          <w:rFonts w:ascii="Arial" w:hAnsi="Arial" w:cs="Arial"/>
        </w:rPr>
        <w:t>A higher than normal weighting has been given to delivery schedule, so that preference can be given to the proposal that can deliver the service at the earliest time. The percentage for this criterion will be calculated proportionately to the time submissions from other tenders.</w:t>
      </w:r>
    </w:p>
    <w:p w14:paraId="54549905" w14:textId="77777777" w:rsidR="00E3525D" w:rsidRPr="005B00EF" w:rsidRDefault="00E3525D" w:rsidP="00E3525D">
      <w:pPr>
        <w:spacing w:after="0"/>
        <w:ind w:left="1260"/>
        <w:rPr>
          <w:rFonts w:ascii="Arial" w:hAnsi="Arial" w:cs="Arial"/>
        </w:rPr>
      </w:pPr>
    </w:p>
    <w:p w14:paraId="4C7F2CC8" w14:textId="77777777" w:rsidR="00E3525D" w:rsidRDefault="00E3525D" w:rsidP="00E3525D">
      <w:pPr>
        <w:spacing w:after="0"/>
        <w:rPr>
          <w:rFonts w:ascii="Arial" w:hAnsi="Arial" w:cs="Arial"/>
          <w:b/>
        </w:rPr>
      </w:pPr>
    </w:p>
    <w:p w14:paraId="5AB3E554" w14:textId="608C7EF3" w:rsidR="00E3525D" w:rsidRPr="005B00EF" w:rsidRDefault="00E3525D" w:rsidP="00E3525D">
      <w:pPr>
        <w:spacing w:after="15"/>
        <w:ind w:left="12"/>
        <w:rPr>
          <w:rFonts w:ascii="Arial" w:hAnsi="Arial" w:cs="Arial"/>
        </w:rPr>
      </w:pPr>
      <w:r w:rsidRPr="005B00EF">
        <w:rPr>
          <w:rFonts w:ascii="Arial" w:hAnsi="Arial" w:cs="Arial"/>
          <w:b/>
          <w:bCs/>
        </w:rPr>
        <w:t>Quality Evaluation</w:t>
      </w:r>
      <w:r w:rsidRPr="005B00EF">
        <w:rPr>
          <w:rFonts w:ascii="Arial" w:hAnsi="Arial" w:cs="Arial"/>
        </w:rPr>
        <w:t xml:space="preserve"> </w:t>
      </w:r>
      <w:r w:rsidRPr="005B00EF">
        <w:rPr>
          <w:rFonts w:ascii="Arial" w:hAnsi="Arial" w:cs="Arial"/>
          <w:b/>
          <w:bCs/>
        </w:rPr>
        <w:t>Methodology</w:t>
      </w:r>
      <w:r w:rsidRPr="005B00EF">
        <w:rPr>
          <w:rFonts w:ascii="Arial" w:hAnsi="Arial" w:cs="Arial"/>
        </w:rPr>
        <w:t xml:space="preserve"> </w:t>
      </w:r>
    </w:p>
    <w:p w14:paraId="4271C000" w14:textId="77777777" w:rsidR="00E3525D" w:rsidRPr="005B00EF" w:rsidRDefault="00CE5D1B" w:rsidP="00CE5D1B">
      <w:pPr>
        <w:spacing w:line="252" w:lineRule="auto"/>
        <w:ind w:left="720"/>
        <w:rPr>
          <w:rFonts w:ascii="Arial" w:hAnsi="Arial" w:cs="Arial"/>
        </w:rPr>
      </w:pPr>
      <w:r>
        <w:rPr>
          <w:rFonts w:ascii="Arial" w:hAnsi="Arial" w:cs="Arial"/>
        </w:rPr>
        <w:t> </w:t>
      </w:r>
    </w:p>
    <w:p w14:paraId="20DF9CD7" w14:textId="77777777" w:rsidR="00E3525D" w:rsidRPr="005B00EF" w:rsidRDefault="00E3525D" w:rsidP="00CE5D1B">
      <w:pPr>
        <w:ind w:left="12" w:right="1"/>
        <w:jc w:val="both"/>
        <w:rPr>
          <w:rFonts w:ascii="Arial" w:hAnsi="Arial" w:cs="Arial"/>
        </w:rPr>
      </w:pPr>
      <w:r w:rsidRPr="005B00EF">
        <w:rPr>
          <w:rFonts w:ascii="Arial" w:hAnsi="Arial" w:cs="Arial"/>
        </w:rPr>
        <w:t xml:space="preserve">Quality will be measured upon evaluation of Bidders’ responses to the Technical Questionnaire.  Each question in the Technical Questionnaire is marked using the following scores: </w:t>
      </w:r>
    </w:p>
    <w:tbl>
      <w:tblPr>
        <w:tblW w:w="9502" w:type="dxa"/>
        <w:tblInd w:w="118" w:type="dxa"/>
        <w:tblCellMar>
          <w:left w:w="0" w:type="dxa"/>
          <w:right w:w="0" w:type="dxa"/>
        </w:tblCellMar>
        <w:tblLook w:val="04A0" w:firstRow="1" w:lastRow="0" w:firstColumn="1" w:lastColumn="0" w:noHBand="0" w:noVBand="1"/>
      </w:tblPr>
      <w:tblGrid>
        <w:gridCol w:w="8049"/>
        <w:gridCol w:w="1453"/>
      </w:tblGrid>
      <w:tr w:rsidR="00E3525D" w:rsidRPr="005B00EF" w14:paraId="45480EFC" w14:textId="77777777" w:rsidTr="00CE5D1B">
        <w:trPr>
          <w:trHeight w:val="826"/>
        </w:trPr>
        <w:tc>
          <w:tcPr>
            <w:tcW w:w="8517" w:type="dxa"/>
            <w:tcBorders>
              <w:top w:val="single" w:sz="8" w:space="0" w:color="000000"/>
              <w:left w:val="single" w:sz="8" w:space="0" w:color="000000"/>
              <w:bottom w:val="single" w:sz="8" w:space="0" w:color="000000"/>
              <w:right w:val="nil"/>
            </w:tcBorders>
            <w:tcMar>
              <w:top w:w="0" w:type="dxa"/>
              <w:left w:w="0" w:type="dxa"/>
              <w:bottom w:w="0" w:type="dxa"/>
              <w:right w:w="3" w:type="dxa"/>
            </w:tcMar>
            <w:hideMark/>
          </w:tcPr>
          <w:p w14:paraId="3D90999B" w14:textId="77777777" w:rsidR="00E3525D" w:rsidRPr="005B00EF" w:rsidRDefault="00E3525D" w:rsidP="00E3525D">
            <w:pPr>
              <w:spacing w:line="252" w:lineRule="auto"/>
              <w:ind w:left="10"/>
              <w:rPr>
                <w:rFonts w:ascii="Arial" w:hAnsi="Arial" w:cs="Arial"/>
                <w:lang w:eastAsia="en-029"/>
              </w:rPr>
            </w:pPr>
            <w:r w:rsidRPr="005B00EF">
              <w:rPr>
                <w:rFonts w:ascii="Arial" w:hAnsi="Arial" w:cs="Arial"/>
                <w:lang w:eastAsia="en-029"/>
              </w:rPr>
              <w:t> </w:t>
            </w:r>
          </w:p>
          <w:p w14:paraId="6F619D4E" w14:textId="77777777" w:rsidR="00E3525D" w:rsidRPr="005B00EF" w:rsidRDefault="00E3525D" w:rsidP="00CE5D1B">
            <w:pPr>
              <w:spacing w:line="252" w:lineRule="auto"/>
              <w:jc w:val="center"/>
              <w:rPr>
                <w:rFonts w:ascii="Arial" w:hAnsi="Arial" w:cs="Arial"/>
                <w:lang w:eastAsia="en-029"/>
              </w:rPr>
            </w:pPr>
            <w:r w:rsidRPr="005B00EF">
              <w:rPr>
                <w:rFonts w:ascii="Arial" w:hAnsi="Arial" w:cs="Arial"/>
                <w:b/>
                <w:bCs/>
                <w:lang w:eastAsia="en-029"/>
              </w:rPr>
              <w:t>Scoring - Quality Criteria</w:t>
            </w:r>
          </w:p>
        </w:tc>
        <w:tc>
          <w:tcPr>
            <w:tcW w:w="985" w:type="dxa"/>
            <w:tcBorders>
              <w:top w:val="single" w:sz="8" w:space="0" w:color="000000"/>
              <w:left w:val="nil"/>
              <w:bottom w:val="single" w:sz="8" w:space="0" w:color="000000"/>
              <w:right w:val="single" w:sz="8" w:space="0" w:color="000000"/>
            </w:tcBorders>
            <w:tcMar>
              <w:top w:w="0" w:type="dxa"/>
              <w:left w:w="0" w:type="dxa"/>
              <w:bottom w:w="0" w:type="dxa"/>
              <w:right w:w="3" w:type="dxa"/>
            </w:tcMar>
          </w:tcPr>
          <w:p w14:paraId="0EDCBCEA" w14:textId="77777777" w:rsidR="00E3525D" w:rsidRPr="005B00EF" w:rsidRDefault="00E3525D" w:rsidP="00E3525D">
            <w:pPr>
              <w:spacing w:line="252" w:lineRule="auto"/>
              <w:rPr>
                <w:rFonts w:ascii="Arial" w:hAnsi="Arial" w:cs="Arial"/>
                <w:lang w:eastAsia="en-029"/>
              </w:rPr>
            </w:pPr>
          </w:p>
        </w:tc>
      </w:tr>
      <w:tr w:rsidR="00E3525D" w:rsidRPr="005B00EF" w14:paraId="21B42A0B" w14:textId="77777777" w:rsidTr="00CE5D1B">
        <w:trPr>
          <w:trHeight w:val="830"/>
        </w:trPr>
        <w:tc>
          <w:tcPr>
            <w:tcW w:w="8517" w:type="dxa"/>
            <w:tcBorders>
              <w:top w:val="nil"/>
              <w:left w:val="single" w:sz="8" w:space="0" w:color="000000"/>
              <w:bottom w:val="single" w:sz="8" w:space="0" w:color="000000"/>
              <w:right w:val="single" w:sz="8" w:space="0" w:color="000000"/>
            </w:tcBorders>
            <w:tcMar>
              <w:top w:w="0" w:type="dxa"/>
              <w:left w:w="0" w:type="dxa"/>
              <w:bottom w:w="0" w:type="dxa"/>
              <w:right w:w="3" w:type="dxa"/>
            </w:tcMar>
            <w:hideMark/>
          </w:tcPr>
          <w:p w14:paraId="7873B94D" w14:textId="77777777" w:rsidR="00E3525D" w:rsidRPr="005B00EF" w:rsidRDefault="00E3525D" w:rsidP="00E3525D">
            <w:pPr>
              <w:spacing w:line="252" w:lineRule="auto"/>
              <w:ind w:left="3225" w:right="3221" w:hanging="3215"/>
              <w:rPr>
                <w:rFonts w:ascii="Arial" w:hAnsi="Arial" w:cs="Arial"/>
                <w:lang w:eastAsia="en-029"/>
              </w:rPr>
            </w:pPr>
            <w:r w:rsidRPr="005B00EF">
              <w:rPr>
                <w:rFonts w:ascii="Arial" w:hAnsi="Arial" w:cs="Arial"/>
                <w:b/>
                <w:bCs/>
                <w:lang w:eastAsia="en-029"/>
              </w:rPr>
              <w:t>Rating of Response</w:t>
            </w:r>
            <w:r w:rsidRPr="005B00EF">
              <w:rPr>
                <w:rFonts w:ascii="Arial" w:hAnsi="Arial" w:cs="Arial"/>
                <w:lang w:eastAsia="en-029"/>
              </w:rPr>
              <w:t xml:space="preserve"> </w:t>
            </w:r>
          </w:p>
        </w:tc>
        <w:tc>
          <w:tcPr>
            <w:tcW w:w="985" w:type="dxa"/>
            <w:tcBorders>
              <w:top w:val="nil"/>
              <w:left w:val="nil"/>
              <w:bottom w:val="single" w:sz="8" w:space="0" w:color="000000"/>
              <w:right w:val="single" w:sz="8" w:space="0" w:color="000000"/>
            </w:tcBorders>
            <w:tcMar>
              <w:top w:w="0" w:type="dxa"/>
              <w:left w:w="0" w:type="dxa"/>
              <w:bottom w:w="0" w:type="dxa"/>
              <w:right w:w="3" w:type="dxa"/>
            </w:tcMar>
            <w:hideMark/>
          </w:tcPr>
          <w:p w14:paraId="0A98C46C" w14:textId="77777777" w:rsidR="00E3525D" w:rsidRPr="005B00EF" w:rsidRDefault="00E3525D" w:rsidP="00E3525D">
            <w:pPr>
              <w:spacing w:line="252" w:lineRule="auto"/>
              <w:ind w:left="756" w:right="755" w:hanging="751"/>
              <w:rPr>
                <w:rFonts w:ascii="Arial" w:hAnsi="Arial" w:cs="Arial"/>
                <w:lang w:eastAsia="en-029"/>
              </w:rPr>
            </w:pPr>
            <w:r w:rsidRPr="005B00EF">
              <w:rPr>
                <w:rFonts w:ascii="Arial" w:hAnsi="Arial" w:cs="Arial"/>
                <w:lang w:eastAsia="en-029"/>
              </w:rPr>
              <w:t> </w:t>
            </w:r>
            <w:r w:rsidRPr="005B00EF">
              <w:rPr>
                <w:rFonts w:ascii="Arial" w:hAnsi="Arial" w:cs="Arial"/>
                <w:b/>
                <w:bCs/>
                <w:lang w:eastAsia="en-029"/>
              </w:rPr>
              <w:t>Score</w:t>
            </w:r>
            <w:r w:rsidRPr="005B00EF">
              <w:rPr>
                <w:rFonts w:ascii="Arial" w:hAnsi="Arial" w:cs="Arial"/>
                <w:lang w:eastAsia="en-029"/>
              </w:rPr>
              <w:t xml:space="preserve"> </w:t>
            </w:r>
          </w:p>
        </w:tc>
      </w:tr>
      <w:tr w:rsidR="00E3525D" w:rsidRPr="005B00EF" w14:paraId="0957207D" w14:textId="77777777" w:rsidTr="00CE5D1B">
        <w:trPr>
          <w:trHeight w:val="1126"/>
        </w:trPr>
        <w:tc>
          <w:tcPr>
            <w:tcW w:w="8517" w:type="dxa"/>
            <w:tcBorders>
              <w:top w:val="nil"/>
              <w:left w:val="single" w:sz="8" w:space="0" w:color="000000"/>
              <w:bottom w:val="single" w:sz="8" w:space="0" w:color="000000"/>
              <w:right w:val="single" w:sz="8" w:space="0" w:color="000000"/>
            </w:tcBorders>
            <w:tcMar>
              <w:top w:w="0" w:type="dxa"/>
              <w:left w:w="0" w:type="dxa"/>
              <w:bottom w:w="0" w:type="dxa"/>
              <w:right w:w="3" w:type="dxa"/>
            </w:tcMar>
            <w:hideMark/>
          </w:tcPr>
          <w:p w14:paraId="17BDB46D" w14:textId="77777777" w:rsidR="00E3525D" w:rsidRPr="005B00EF" w:rsidRDefault="00E3525D" w:rsidP="00E3525D">
            <w:pPr>
              <w:spacing w:line="252" w:lineRule="auto"/>
              <w:ind w:left="110" w:right="222"/>
              <w:rPr>
                <w:rFonts w:ascii="Arial" w:hAnsi="Arial" w:cs="Arial"/>
                <w:lang w:eastAsia="en-029"/>
              </w:rPr>
            </w:pPr>
            <w:r w:rsidRPr="005B00EF">
              <w:rPr>
                <w:rFonts w:ascii="Arial" w:hAnsi="Arial" w:cs="Arial"/>
                <w:b/>
                <w:bCs/>
                <w:lang w:eastAsia="en-029"/>
              </w:rPr>
              <w:t>Very Good or Fully Compliant</w:t>
            </w:r>
            <w:r w:rsidRPr="005B00EF">
              <w:rPr>
                <w:rFonts w:ascii="Arial" w:hAnsi="Arial" w:cs="Arial"/>
                <w:lang w:eastAsia="en-029"/>
              </w:rPr>
              <w:t xml:space="preserve"> Submission which meets all requirements and is fully explained in comprehensive detail. Clearly includes all the information requested and instils full confidence that the Tenderer has the ability to fully meet the requirements of the Contract. </w:t>
            </w:r>
          </w:p>
        </w:tc>
        <w:tc>
          <w:tcPr>
            <w:tcW w:w="985" w:type="dxa"/>
            <w:tcBorders>
              <w:top w:val="nil"/>
              <w:left w:val="nil"/>
              <w:bottom w:val="single" w:sz="8" w:space="0" w:color="000000"/>
              <w:right w:val="single" w:sz="8" w:space="0" w:color="000000"/>
            </w:tcBorders>
            <w:tcMar>
              <w:top w:w="0" w:type="dxa"/>
              <w:left w:w="0" w:type="dxa"/>
              <w:bottom w:w="0" w:type="dxa"/>
              <w:right w:w="3" w:type="dxa"/>
            </w:tcMar>
            <w:hideMark/>
          </w:tcPr>
          <w:p w14:paraId="63BF7790" w14:textId="77777777" w:rsidR="00E3525D" w:rsidRPr="005B00EF" w:rsidRDefault="00E3525D" w:rsidP="00E3525D">
            <w:pPr>
              <w:spacing w:line="252" w:lineRule="auto"/>
              <w:ind w:left="5"/>
              <w:rPr>
                <w:rFonts w:ascii="Arial" w:hAnsi="Arial" w:cs="Arial"/>
                <w:lang w:eastAsia="en-029"/>
              </w:rPr>
            </w:pPr>
            <w:r w:rsidRPr="005B00EF">
              <w:rPr>
                <w:rFonts w:ascii="Arial" w:hAnsi="Arial" w:cs="Arial"/>
                <w:lang w:eastAsia="en-029"/>
              </w:rPr>
              <w:t> </w:t>
            </w:r>
          </w:p>
          <w:p w14:paraId="435AB178" w14:textId="77777777" w:rsidR="00E3525D" w:rsidRPr="005B00EF" w:rsidRDefault="00E3525D" w:rsidP="00CE5D1B">
            <w:pPr>
              <w:spacing w:line="252" w:lineRule="auto"/>
              <w:ind w:left="5"/>
              <w:jc w:val="center"/>
              <w:rPr>
                <w:rFonts w:ascii="Arial" w:hAnsi="Arial" w:cs="Arial"/>
                <w:lang w:eastAsia="en-029"/>
              </w:rPr>
            </w:pPr>
            <w:r w:rsidRPr="005B00EF">
              <w:rPr>
                <w:rFonts w:ascii="Arial" w:hAnsi="Arial" w:cs="Arial"/>
                <w:lang w:eastAsia="en-029"/>
              </w:rPr>
              <w:t>9 – 10</w:t>
            </w:r>
          </w:p>
        </w:tc>
      </w:tr>
      <w:tr w:rsidR="00E3525D" w:rsidRPr="005B00EF" w14:paraId="105F1499" w14:textId="77777777" w:rsidTr="00CE5D1B">
        <w:trPr>
          <w:trHeight w:val="1116"/>
        </w:trPr>
        <w:tc>
          <w:tcPr>
            <w:tcW w:w="8517" w:type="dxa"/>
            <w:tcBorders>
              <w:top w:val="nil"/>
              <w:left w:val="single" w:sz="8" w:space="0" w:color="000000"/>
              <w:bottom w:val="single" w:sz="8" w:space="0" w:color="000000"/>
              <w:right w:val="single" w:sz="8" w:space="0" w:color="000000"/>
            </w:tcBorders>
            <w:tcMar>
              <w:top w:w="0" w:type="dxa"/>
              <w:left w:w="0" w:type="dxa"/>
              <w:bottom w:w="0" w:type="dxa"/>
              <w:right w:w="3" w:type="dxa"/>
            </w:tcMar>
            <w:hideMark/>
          </w:tcPr>
          <w:p w14:paraId="6E86115B" w14:textId="77777777" w:rsidR="00E3525D" w:rsidRPr="005B00EF" w:rsidRDefault="00E3525D" w:rsidP="00E3525D">
            <w:pPr>
              <w:spacing w:line="252" w:lineRule="auto"/>
              <w:ind w:left="110" w:right="81"/>
              <w:rPr>
                <w:rFonts w:ascii="Arial" w:hAnsi="Arial" w:cs="Arial"/>
                <w:lang w:eastAsia="en-029"/>
              </w:rPr>
            </w:pPr>
            <w:r w:rsidRPr="005B00EF">
              <w:rPr>
                <w:rFonts w:ascii="Arial" w:hAnsi="Arial" w:cs="Arial"/>
                <w:b/>
                <w:bCs/>
                <w:lang w:eastAsia="en-029"/>
              </w:rPr>
              <w:t>Good or Fully Compliant</w:t>
            </w:r>
            <w:r w:rsidRPr="005B00EF">
              <w:rPr>
                <w:rFonts w:ascii="Arial" w:hAnsi="Arial" w:cs="Arial"/>
                <w:lang w:eastAsia="en-029"/>
              </w:rPr>
              <w:t xml:space="preserve"> Submission which meets all the requirements and is explained in reasonable detail. Includes all the information requested and instils reasonable confidence that the Tenderer has the ability to fully meet the requirements of the Contract. </w:t>
            </w:r>
          </w:p>
        </w:tc>
        <w:tc>
          <w:tcPr>
            <w:tcW w:w="985" w:type="dxa"/>
            <w:tcBorders>
              <w:top w:val="nil"/>
              <w:left w:val="nil"/>
              <w:bottom w:val="single" w:sz="8" w:space="0" w:color="000000"/>
              <w:right w:val="single" w:sz="8" w:space="0" w:color="000000"/>
            </w:tcBorders>
            <w:tcMar>
              <w:top w:w="0" w:type="dxa"/>
              <w:left w:w="0" w:type="dxa"/>
              <w:bottom w:w="0" w:type="dxa"/>
              <w:right w:w="3" w:type="dxa"/>
            </w:tcMar>
            <w:hideMark/>
          </w:tcPr>
          <w:p w14:paraId="2854C7DF" w14:textId="77777777" w:rsidR="00E3525D" w:rsidRPr="005B00EF" w:rsidRDefault="00E3525D" w:rsidP="00E3525D">
            <w:pPr>
              <w:spacing w:line="252" w:lineRule="auto"/>
              <w:ind w:left="5"/>
              <w:rPr>
                <w:rFonts w:ascii="Arial" w:hAnsi="Arial" w:cs="Arial"/>
                <w:lang w:eastAsia="en-029"/>
              </w:rPr>
            </w:pPr>
            <w:r w:rsidRPr="005B00EF">
              <w:rPr>
                <w:rFonts w:ascii="Arial" w:hAnsi="Arial" w:cs="Arial"/>
                <w:lang w:eastAsia="en-029"/>
              </w:rPr>
              <w:t> </w:t>
            </w:r>
          </w:p>
          <w:p w14:paraId="57847A92" w14:textId="77777777" w:rsidR="00E3525D" w:rsidRPr="005B00EF" w:rsidRDefault="00E3525D" w:rsidP="00CE5D1B">
            <w:pPr>
              <w:spacing w:line="252" w:lineRule="auto"/>
              <w:ind w:left="5"/>
              <w:jc w:val="center"/>
              <w:rPr>
                <w:rFonts w:ascii="Arial" w:hAnsi="Arial" w:cs="Arial"/>
                <w:lang w:eastAsia="en-029"/>
              </w:rPr>
            </w:pPr>
            <w:r w:rsidRPr="005B00EF">
              <w:rPr>
                <w:rFonts w:ascii="Arial" w:hAnsi="Arial" w:cs="Arial"/>
                <w:lang w:eastAsia="en-029"/>
              </w:rPr>
              <w:t>7 – 8</w:t>
            </w:r>
          </w:p>
        </w:tc>
      </w:tr>
      <w:tr w:rsidR="00E3525D" w:rsidRPr="005B00EF" w14:paraId="0B730066" w14:textId="77777777" w:rsidTr="00CE5D1B">
        <w:trPr>
          <w:trHeight w:val="1392"/>
        </w:trPr>
        <w:tc>
          <w:tcPr>
            <w:tcW w:w="8517" w:type="dxa"/>
            <w:tcBorders>
              <w:top w:val="nil"/>
              <w:left w:val="single" w:sz="8" w:space="0" w:color="000000"/>
              <w:bottom w:val="single" w:sz="8" w:space="0" w:color="000000"/>
              <w:right w:val="single" w:sz="8" w:space="0" w:color="000000"/>
            </w:tcBorders>
            <w:tcMar>
              <w:top w:w="0" w:type="dxa"/>
              <w:left w:w="0" w:type="dxa"/>
              <w:bottom w:w="0" w:type="dxa"/>
              <w:right w:w="3" w:type="dxa"/>
            </w:tcMar>
            <w:hideMark/>
          </w:tcPr>
          <w:p w14:paraId="2AA5F817" w14:textId="77777777" w:rsidR="00E3525D" w:rsidRPr="005B00EF" w:rsidRDefault="00E3525D" w:rsidP="00E3525D">
            <w:pPr>
              <w:spacing w:line="252" w:lineRule="auto"/>
              <w:ind w:left="110"/>
              <w:rPr>
                <w:rFonts w:ascii="Arial" w:hAnsi="Arial" w:cs="Arial"/>
                <w:lang w:eastAsia="en-029"/>
              </w:rPr>
            </w:pPr>
            <w:r w:rsidRPr="005B00EF">
              <w:rPr>
                <w:rFonts w:ascii="Arial" w:hAnsi="Arial" w:cs="Arial"/>
                <w:b/>
                <w:bCs/>
                <w:lang w:eastAsia="en-029"/>
              </w:rPr>
              <w:t>Satisfactory or Compliant</w:t>
            </w:r>
            <w:r w:rsidRPr="005B00EF">
              <w:rPr>
                <w:rFonts w:ascii="Arial" w:hAnsi="Arial" w:cs="Arial"/>
                <w:lang w:eastAsia="en-029"/>
              </w:rPr>
              <w:t xml:space="preserve"> Submission which meets the essential requirements and is explained in adequate detail. Although brief or lacking some detail, all the information requested has been supplied and the Council is relatively confident that the Tenderer has the ability to meet the requirements of the Contract. </w:t>
            </w:r>
          </w:p>
        </w:tc>
        <w:tc>
          <w:tcPr>
            <w:tcW w:w="985" w:type="dxa"/>
            <w:tcBorders>
              <w:top w:val="nil"/>
              <w:left w:val="nil"/>
              <w:bottom w:val="single" w:sz="8" w:space="0" w:color="000000"/>
              <w:right w:val="single" w:sz="8" w:space="0" w:color="000000"/>
            </w:tcBorders>
            <w:tcMar>
              <w:top w:w="0" w:type="dxa"/>
              <w:left w:w="0" w:type="dxa"/>
              <w:bottom w:w="0" w:type="dxa"/>
              <w:right w:w="3" w:type="dxa"/>
            </w:tcMar>
            <w:hideMark/>
          </w:tcPr>
          <w:p w14:paraId="3C2B6146" w14:textId="77777777" w:rsidR="00E3525D" w:rsidRPr="005B00EF" w:rsidRDefault="00E3525D" w:rsidP="00E3525D">
            <w:pPr>
              <w:spacing w:line="252" w:lineRule="auto"/>
              <w:ind w:left="5"/>
              <w:rPr>
                <w:rFonts w:ascii="Arial" w:hAnsi="Arial" w:cs="Arial"/>
                <w:lang w:eastAsia="en-029"/>
              </w:rPr>
            </w:pPr>
            <w:r w:rsidRPr="005B00EF">
              <w:rPr>
                <w:rFonts w:ascii="Arial" w:hAnsi="Arial" w:cs="Arial"/>
                <w:lang w:eastAsia="en-029"/>
              </w:rPr>
              <w:t> </w:t>
            </w:r>
          </w:p>
          <w:p w14:paraId="673F88E1" w14:textId="77777777" w:rsidR="00E3525D" w:rsidRPr="005B00EF" w:rsidRDefault="00E3525D" w:rsidP="00CE5D1B">
            <w:pPr>
              <w:spacing w:line="252" w:lineRule="auto"/>
              <w:ind w:left="5"/>
              <w:jc w:val="center"/>
              <w:rPr>
                <w:rFonts w:ascii="Arial" w:hAnsi="Arial" w:cs="Arial"/>
                <w:lang w:eastAsia="en-029"/>
              </w:rPr>
            </w:pPr>
            <w:r w:rsidRPr="005B00EF">
              <w:rPr>
                <w:rFonts w:ascii="Arial" w:hAnsi="Arial" w:cs="Arial"/>
                <w:lang w:eastAsia="en-029"/>
              </w:rPr>
              <w:t>5 – 6</w:t>
            </w:r>
          </w:p>
        </w:tc>
      </w:tr>
      <w:tr w:rsidR="00E3525D" w:rsidRPr="005B00EF" w14:paraId="73492B1B" w14:textId="77777777" w:rsidTr="00CE5D1B">
        <w:trPr>
          <w:trHeight w:val="1114"/>
        </w:trPr>
        <w:tc>
          <w:tcPr>
            <w:tcW w:w="8517" w:type="dxa"/>
            <w:tcBorders>
              <w:top w:val="nil"/>
              <w:left w:val="single" w:sz="8" w:space="0" w:color="000000"/>
              <w:bottom w:val="single" w:sz="8" w:space="0" w:color="000000"/>
              <w:right w:val="single" w:sz="8" w:space="0" w:color="000000"/>
            </w:tcBorders>
            <w:tcMar>
              <w:top w:w="0" w:type="dxa"/>
              <w:left w:w="0" w:type="dxa"/>
              <w:bottom w:w="0" w:type="dxa"/>
              <w:right w:w="3" w:type="dxa"/>
            </w:tcMar>
            <w:hideMark/>
          </w:tcPr>
          <w:p w14:paraId="55E308AB" w14:textId="77777777" w:rsidR="00E3525D" w:rsidRPr="005B00EF" w:rsidRDefault="00E3525D" w:rsidP="00E3525D">
            <w:pPr>
              <w:spacing w:line="252" w:lineRule="auto"/>
              <w:ind w:left="110" w:right="2"/>
              <w:rPr>
                <w:rFonts w:ascii="Arial" w:hAnsi="Arial" w:cs="Arial"/>
                <w:lang w:eastAsia="en-029"/>
              </w:rPr>
            </w:pPr>
            <w:r w:rsidRPr="005B00EF">
              <w:rPr>
                <w:rFonts w:ascii="Arial" w:hAnsi="Arial" w:cs="Arial"/>
                <w:b/>
                <w:bCs/>
                <w:lang w:eastAsia="en-029"/>
              </w:rPr>
              <w:t>Weak or Partially Compliant</w:t>
            </w:r>
            <w:r w:rsidRPr="005B00EF">
              <w:rPr>
                <w:rFonts w:ascii="Arial" w:hAnsi="Arial" w:cs="Arial"/>
                <w:lang w:eastAsia="en-029"/>
              </w:rPr>
              <w:t xml:space="preserve"> (Minor issues) Submission which in some areas falls short of requirements and is poorly explained. Not all of the information requested has been supplied and The Council has minor concerns regarding the Tenderers ability to meet the requirements of the Contract. </w:t>
            </w:r>
          </w:p>
        </w:tc>
        <w:tc>
          <w:tcPr>
            <w:tcW w:w="985" w:type="dxa"/>
            <w:tcBorders>
              <w:top w:val="nil"/>
              <w:left w:val="nil"/>
              <w:bottom w:val="single" w:sz="8" w:space="0" w:color="000000"/>
              <w:right w:val="single" w:sz="8" w:space="0" w:color="000000"/>
            </w:tcBorders>
            <w:tcMar>
              <w:top w:w="0" w:type="dxa"/>
              <w:left w:w="0" w:type="dxa"/>
              <w:bottom w:w="0" w:type="dxa"/>
              <w:right w:w="3" w:type="dxa"/>
            </w:tcMar>
            <w:hideMark/>
          </w:tcPr>
          <w:p w14:paraId="01D06A22" w14:textId="77777777" w:rsidR="00E3525D" w:rsidRPr="005B00EF" w:rsidRDefault="00E3525D" w:rsidP="00E3525D">
            <w:pPr>
              <w:spacing w:line="252" w:lineRule="auto"/>
              <w:ind w:left="-7"/>
              <w:rPr>
                <w:rFonts w:ascii="Arial" w:hAnsi="Arial" w:cs="Arial"/>
                <w:lang w:eastAsia="en-029"/>
              </w:rPr>
            </w:pPr>
            <w:r w:rsidRPr="005B00EF">
              <w:rPr>
                <w:rFonts w:ascii="Arial" w:hAnsi="Arial" w:cs="Arial"/>
                <w:lang w:eastAsia="en-029"/>
              </w:rPr>
              <w:t>  </w:t>
            </w:r>
          </w:p>
          <w:p w14:paraId="33843DF2" w14:textId="0BBA996B" w:rsidR="00E3525D" w:rsidRPr="005B00EF" w:rsidRDefault="001D5B0D" w:rsidP="00CE5D1B">
            <w:pPr>
              <w:spacing w:line="252" w:lineRule="auto"/>
              <w:ind w:left="5"/>
              <w:jc w:val="center"/>
              <w:rPr>
                <w:rFonts w:ascii="Arial" w:hAnsi="Arial" w:cs="Arial"/>
                <w:lang w:eastAsia="en-029"/>
              </w:rPr>
            </w:pPr>
            <w:r>
              <w:rPr>
                <w:rFonts w:ascii="Arial" w:hAnsi="Arial" w:cs="Arial"/>
                <w:lang w:eastAsia="en-029"/>
              </w:rPr>
              <w:t>1</w:t>
            </w:r>
            <w:r w:rsidR="00E3525D" w:rsidRPr="005B00EF">
              <w:rPr>
                <w:rFonts w:ascii="Arial" w:hAnsi="Arial" w:cs="Arial"/>
                <w:lang w:eastAsia="en-029"/>
              </w:rPr>
              <w:t xml:space="preserve"> – 4</w:t>
            </w:r>
          </w:p>
        </w:tc>
      </w:tr>
      <w:tr w:rsidR="00E3525D" w:rsidRPr="005B00EF" w14:paraId="71EC785A" w14:textId="77777777" w:rsidTr="00CE5D1B">
        <w:trPr>
          <w:trHeight w:val="1114"/>
        </w:trPr>
        <w:tc>
          <w:tcPr>
            <w:tcW w:w="8517" w:type="dxa"/>
            <w:tcBorders>
              <w:top w:val="nil"/>
              <w:left w:val="single" w:sz="8" w:space="0" w:color="000000"/>
              <w:bottom w:val="single" w:sz="8" w:space="0" w:color="000000"/>
              <w:right w:val="single" w:sz="8" w:space="0" w:color="000000"/>
            </w:tcBorders>
            <w:tcMar>
              <w:top w:w="0" w:type="dxa"/>
              <w:left w:w="0" w:type="dxa"/>
              <w:bottom w:w="0" w:type="dxa"/>
              <w:right w:w="3" w:type="dxa"/>
            </w:tcMar>
            <w:hideMark/>
          </w:tcPr>
          <w:p w14:paraId="59079282" w14:textId="77777777" w:rsidR="00E3525D" w:rsidRPr="005B00EF" w:rsidRDefault="00E3525D" w:rsidP="00E3525D">
            <w:pPr>
              <w:spacing w:line="252" w:lineRule="auto"/>
              <w:ind w:left="110" w:right="1"/>
              <w:rPr>
                <w:rFonts w:ascii="Arial" w:hAnsi="Arial" w:cs="Arial"/>
                <w:lang w:eastAsia="en-029"/>
              </w:rPr>
            </w:pPr>
            <w:r w:rsidRPr="005B00EF">
              <w:rPr>
                <w:rFonts w:ascii="Arial" w:hAnsi="Arial" w:cs="Arial"/>
                <w:b/>
                <w:bCs/>
                <w:lang w:eastAsia="en-029"/>
              </w:rPr>
              <w:lastRenderedPageBreak/>
              <w:t>Unacceptable or Non-Compliant</w:t>
            </w:r>
            <w:r w:rsidRPr="005B00EF">
              <w:rPr>
                <w:rFonts w:ascii="Arial" w:hAnsi="Arial" w:cs="Arial"/>
                <w:lang w:eastAsia="en-029"/>
              </w:rPr>
              <w:t xml:space="preserve"> (Major issues) Submission which clearly fails to meet requirements and is not explained. Key information requested has not been supplied and the Council has major concerns regarding the Tenderers ability to meet the requirements of the Contract. </w:t>
            </w:r>
          </w:p>
        </w:tc>
        <w:tc>
          <w:tcPr>
            <w:tcW w:w="985" w:type="dxa"/>
            <w:tcBorders>
              <w:top w:val="nil"/>
              <w:left w:val="nil"/>
              <w:bottom w:val="single" w:sz="8" w:space="0" w:color="000000"/>
              <w:right w:val="single" w:sz="8" w:space="0" w:color="000000"/>
            </w:tcBorders>
            <w:tcMar>
              <w:top w:w="0" w:type="dxa"/>
              <w:left w:w="0" w:type="dxa"/>
              <w:bottom w:w="0" w:type="dxa"/>
              <w:right w:w="3" w:type="dxa"/>
            </w:tcMar>
            <w:hideMark/>
          </w:tcPr>
          <w:p w14:paraId="128C6E0E" w14:textId="77777777" w:rsidR="00E3525D" w:rsidRPr="005B00EF" w:rsidRDefault="00E3525D" w:rsidP="00E3525D">
            <w:pPr>
              <w:spacing w:line="252" w:lineRule="auto"/>
              <w:ind w:left="-8"/>
              <w:rPr>
                <w:rFonts w:ascii="Arial" w:hAnsi="Arial" w:cs="Arial"/>
                <w:lang w:eastAsia="en-029"/>
              </w:rPr>
            </w:pPr>
            <w:r w:rsidRPr="005B00EF">
              <w:rPr>
                <w:rFonts w:ascii="Arial" w:hAnsi="Arial" w:cs="Arial"/>
                <w:lang w:eastAsia="en-029"/>
              </w:rPr>
              <w:t>  </w:t>
            </w:r>
          </w:p>
          <w:p w14:paraId="3066C6FC" w14:textId="638ABC13" w:rsidR="00E3525D" w:rsidRPr="005B00EF" w:rsidRDefault="001D5B0D" w:rsidP="00CE5D1B">
            <w:pPr>
              <w:spacing w:line="252" w:lineRule="auto"/>
              <w:ind w:left="5"/>
              <w:jc w:val="center"/>
              <w:rPr>
                <w:rFonts w:ascii="Arial" w:hAnsi="Arial" w:cs="Arial"/>
                <w:lang w:eastAsia="en-029"/>
              </w:rPr>
            </w:pPr>
            <w:r>
              <w:rPr>
                <w:rFonts w:ascii="Arial" w:hAnsi="Arial" w:cs="Arial"/>
                <w:lang w:eastAsia="en-029"/>
              </w:rPr>
              <w:t>0</w:t>
            </w:r>
          </w:p>
        </w:tc>
      </w:tr>
      <w:tr w:rsidR="00E3525D" w:rsidRPr="005B00EF" w14:paraId="20D13FF3" w14:textId="77777777" w:rsidTr="00CE5D1B">
        <w:trPr>
          <w:trHeight w:val="1032"/>
        </w:trPr>
        <w:tc>
          <w:tcPr>
            <w:tcW w:w="8517" w:type="dxa"/>
            <w:tcBorders>
              <w:top w:val="nil"/>
              <w:left w:val="single" w:sz="8" w:space="0" w:color="000000"/>
              <w:bottom w:val="single" w:sz="8" w:space="0" w:color="000000"/>
              <w:right w:val="single" w:sz="8" w:space="0" w:color="000000"/>
            </w:tcBorders>
            <w:tcMar>
              <w:top w:w="0" w:type="dxa"/>
              <w:left w:w="0" w:type="dxa"/>
              <w:bottom w:w="0" w:type="dxa"/>
              <w:right w:w="3" w:type="dxa"/>
            </w:tcMar>
            <w:hideMark/>
          </w:tcPr>
          <w:p w14:paraId="17D2077D" w14:textId="77777777" w:rsidR="00E3525D" w:rsidRPr="005B00EF" w:rsidRDefault="00E3525D" w:rsidP="00E3525D">
            <w:pPr>
              <w:spacing w:line="252" w:lineRule="auto"/>
              <w:ind w:left="110" w:right="572"/>
              <w:rPr>
                <w:rFonts w:ascii="Arial" w:hAnsi="Arial" w:cs="Arial"/>
                <w:lang w:eastAsia="en-029"/>
              </w:rPr>
            </w:pPr>
            <w:r w:rsidRPr="005B00EF">
              <w:rPr>
                <w:rFonts w:ascii="Arial" w:hAnsi="Arial" w:cs="Arial"/>
                <w:lang w:eastAsia="en-029"/>
              </w:rPr>
              <w:t xml:space="preserve">An answer to the question has not been provided or the Tenderer has not understood the requirements of the question and therefore the answer provided does not address the question. </w:t>
            </w:r>
          </w:p>
        </w:tc>
        <w:tc>
          <w:tcPr>
            <w:tcW w:w="985" w:type="dxa"/>
            <w:tcBorders>
              <w:top w:val="nil"/>
              <w:left w:val="nil"/>
              <w:bottom w:val="single" w:sz="8" w:space="0" w:color="000000"/>
              <w:right w:val="single" w:sz="8" w:space="0" w:color="000000"/>
            </w:tcBorders>
            <w:tcMar>
              <w:top w:w="0" w:type="dxa"/>
              <w:left w:w="0" w:type="dxa"/>
              <w:bottom w:w="0" w:type="dxa"/>
              <w:right w:w="3" w:type="dxa"/>
            </w:tcMar>
            <w:hideMark/>
          </w:tcPr>
          <w:p w14:paraId="6F760460" w14:textId="77777777" w:rsidR="00E3525D" w:rsidRPr="005B00EF" w:rsidRDefault="00E3525D" w:rsidP="00E3525D">
            <w:pPr>
              <w:spacing w:line="252" w:lineRule="auto"/>
              <w:ind w:left="5"/>
              <w:rPr>
                <w:rFonts w:ascii="Arial" w:hAnsi="Arial" w:cs="Arial"/>
                <w:lang w:eastAsia="en-029"/>
              </w:rPr>
            </w:pPr>
            <w:r w:rsidRPr="005B00EF">
              <w:rPr>
                <w:rFonts w:ascii="Arial" w:hAnsi="Arial" w:cs="Arial"/>
                <w:lang w:eastAsia="en-029"/>
              </w:rPr>
              <w:t> </w:t>
            </w:r>
          </w:p>
          <w:p w14:paraId="1D92B909" w14:textId="77777777" w:rsidR="00E3525D" w:rsidRPr="005B00EF" w:rsidRDefault="00E3525D" w:rsidP="00CE5D1B">
            <w:pPr>
              <w:spacing w:line="252" w:lineRule="auto"/>
              <w:ind w:left="5"/>
              <w:jc w:val="center"/>
              <w:rPr>
                <w:rFonts w:ascii="Arial" w:hAnsi="Arial" w:cs="Arial"/>
                <w:lang w:eastAsia="en-029"/>
              </w:rPr>
            </w:pPr>
            <w:r w:rsidRPr="005B00EF">
              <w:rPr>
                <w:rFonts w:ascii="Arial" w:hAnsi="Arial" w:cs="Arial"/>
                <w:lang w:eastAsia="en-029"/>
              </w:rPr>
              <w:t>0</w:t>
            </w:r>
          </w:p>
        </w:tc>
      </w:tr>
    </w:tbl>
    <w:p w14:paraId="7CEAA3C6" w14:textId="15367AF1" w:rsidR="00CE5D1B" w:rsidRPr="001D5B0D" w:rsidRDefault="00E3525D" w:rsidP="001D5B0D">
      <w:pPr>
        <w:spacing w:line="252" w:lineRule="auto"/>
        <w:ind w:left="720"/>
        <w:rPr>
          <w:rFonts w:ascii="Arial" w:eastAsiaTheme="minorHAnsi" w:hAnsi="Arial" w:cs="Arial"/>
        </w:rPr>
      </w:pPr>
      <w:r w:rsidRPr="005B00EF">
        <w:rPr>
          <w:rFonts w:ascii="Arial" w:hAnsi="Arial" w:cs="Arial"/>
        </w:rPr>
        <w:t> </w:t>
      </w:r>
    </w:p>
    <w:p w14:paraId="5099D113" w14:textId="77777777" w:rsidR="00CE5D1B" w:rsidRPr="00CE5D1B" w:rsidRDefault="00CE5D1B" w:rsidP="00E3525D">
      <w:pPr>
        <w:spacing w:line="252" w:lineRule="auto"/>
        <w:ind w:left="360"/>
        <w:rPr>
          <w:rFonts w:ascii="Arial" w:eastAsia="Times New Roman" w:hAnsi="Arial" w:cs="Arial"/>
          <w:b/>
          <w:color w:val="auto"/>
        </w:rPr>
      </w:pPr>
    </w:p>
    <w:p w14:paraId="37F6A057" w14:textId="77777777" w:rsidR="00E3525D" w:rsidRPr="00CE5D1B" w:rsidRDefault="00E3525D" w:rsidP="004E5BF0">
      <w:pPr>
        <w:pStyle w:val="Heading4"/>
        <w:spacing w:after="357"/>
        <w:rPr>
          <w:rFonts w:ascii="Arial" w:eastAsia="Times New Roman" w:hAnsi="Arial" w:cs="Arial"/>
          <w:b/>
          <w:i w:val="0"/>
          <w:color w:val="auto"/>
        </w:rPr>
      </w:pPr>
      <w:r w:rsidRPr="00CE5D1B">
        <w:rPr>
          <w:rFonts w:ascii="Arial" w:eastAsia="Times New Roman" w:hAnsi="Arial" w:cs="Arial"/>
          <w:b/>
          <w:i w:val="0"/>
          <w:color w:val="auto"/>
        </w:rPr>
        <w:t xml:space="preserve">Technical Questionnaire  </w:t>
      </w:r>
    </w:p>
    <w:p w14:paraId="0B720CAA" w14:textId="77777777" w:rsidR="00E3525D" w:rsidRPr="005B00EF" w:rsidRDefault="00E3525D" w:rsidP="004E5BF0">
      <w:pPr>
        <w:ind w:right="1"/>
        <w:rPr>
          <w:rFonts w:ascii="Arial" w:eastAsiaTheme="minorHAnsi" w:hAnsi="Arial" w:cs="Arial"/>
        </w:rPr>
      </w:pPr>
      <w:r w:rsidRPr="005B00EF">
        <w:rPr>
          <w:rFonts w:ascii="Arial" w:hAnsi="Arial" w:cs="Arial"/>
        </w:rPr>
        <w:t xml:space="preserve">Weighted quality scores will be calculated by multiplying the score for each quality question by its individual weighting.  The weighted scores will be totalled for each bid. </w:t>
      </w:r>
    </w:p>
    <w:p w14:paraId="315C8E2E" w14:textId="77777777" w:rsidR="00E3525D" w:rsidRPr="005B00EF" w:rsidRDefault="00E3525D" w:rsidP="00E3525D">
      <w:pPr>
        <w:spacing w:line="252" w:lineRule="auto"/>
        <w:ind w:left="720"/>
        <w:rPr>
          <w:rFonts w:ascii="Arial" w:hAnsi="Arial" w:cs="Arial"/>
        </w:rPr>
      </w:pPr>
      <w:r w:rsidRPr="005B00EF">
        <w:rPr>
          <w:rFonts w:ascii="Arial" w:hAnsi="Arial" w:cs="Arial"/>
        </w:rPr>
        <w:t> </w:t>
      </w:r>
    </w:p>
    <w:tbl>
      <w:tblPr>
        <w:tblW w:w="9615" w:type="dxa"/>
        <w:tblInd w:w="5" w:type="dxa"/>
        <w:tblCellMar>
          <w:left w:w="0" w:type="dxa"/>
          <w:right w:w="0" w:type="dxa"/>
        </w:tblCellMar>
        <w:tblLook w:val="04A0" w:firstRow="1" w:lastRow="0" w:firstColumn="1" w:lastColumn="0" w:noHBand="0" w:noVBand="1"/>
      </w:tblPr>
      <w:tblGrid>
        <w:gridCol w:w="9615"/>
      </w:tblGrid>
      <w:tr w:rsidR="00E3525D" w:rsidRPr="005B00EF" w14:paraId="5E537727" w14:textId="77777777" w:rsidTr="00CE5D1B">
        <w:trPr>
          <w:trHeight w:val="770"/>
        </w:trPr>
        <w:tc>
          <w:tcPr>
            <w:tcW w:w="9615" w:type="dxa"/>
            <w:tcBorders>
              <w:top w:val="single" w:sz="8" w:space="0" w:color="000000"/>
              <w:left w:val="single" w:sz="8" w:space="0" w:color="000000"/>
              <w:bottom w:val="single" w:sz="8" w:space="0" w:color="000000"/>
              <w:right w:val="single" w:sz="8" w:space="0" w:color="000000"/>
            </w:tcBorders>
            <w:tcMar>
              <w:top w:w="5" w:type="dxa"/>
              <w:left w:w="108" w:type="dxa"/>
              <w:bottom w:w="0" w:type="dxa"/>
              <w:right w:w="115" w:type="dxa"/>
            </w:tcMar>
            <w:hideMark/>
          </w:tcPr>
          <w:p w14:paraId="46C74BEF" w14:textId="77777777" w:rsidR="00E3525D" w:rsidRPr="005B00EF" w:rsidRDefault="00E3525D" w:rsidP="00E3525D">
            <w:pPr>
              <w:spacing w:line="252" w:lineRule="auto"/>
              <w:rPr>
                <w:rFonts w:ascii="Arial" w:hAnsi="Arial" w:cs="Arial"/>
                <w:lang w:eastAsia="en-029"/>
              </w:rPr>
            </w:pPr>
            <w:r w:rsidRPr="005B00EF">
              <w:rPr>
                <w:rFonts w:ascii="Arial" w:hAnsi="Arial" w:cs="Arial"/>
                <w:b/>
                <w:bCs/>
                <w:lang w:eastAsia="en-029"/>
              </w:rPr>
              <w:t xml:space="preserve">Question 1: </w:t>
            </w:r>
            <w:r w:rsidRPr="005B00EF">
              <w:rPr>
                <w:rFonts w:ascii="Arial" w:hAnsi="Arial" w:cs="Arial"/>
                <w:lang w:eastAsia="en-029"/>
              </w:rPr>
              <w:t xml:space="preserve">(30%) </w:t>
            </w:r>
          </w:p>
          <w:p w14:paraId="66B8E5C4" w14:textId="77777777" w:rsidR="00E3525D" w:rsidRPr="005B00EF" w:rsidRDefault="00E3525D" w:rsidP="00E3525D">
            <w:pPr>
              <w:spacing w:line="252" w:lineRule="auto"/>
              <w:rPr>
                <w:rFonts w:ascii="Arial" w:hAnsi="Arial" w:cs="Arial"/>
                <w:lang w:eastAsia="en-029"/>
              </w:rPr>
            </w:pPr>
            <w:r w:rsidRPr="005B00EF">
              <w:rPr>
                <w:rFonts w:ascii="Arial" w:hAnsi="Arial" w:cs="Arial"/>
                <w:lang w:eastAsia="en-029"/>
              </w:rPr>
              <w:t>Please describe your experience in carrying out similar Architectural works required for this project</w:t>
            </w:r>
            <w:r w:rsidR="00CE5D1B">
              <w:rPr>
                <w:rFonts w:ascii="Arial" w:hAnsi="Arial" w:cs="Arial"/>
                <w:lang w:eastAsia="en-029"/>
              </w:rPr>
              <w:t>.</w:t>
            </w:r>
            <w:r w:rsidRPr="005B00EF">
              <w:rPr>
                <w:rFonts w:ascii="Arial" w:hAnsi="Arial" w:cs="Arial"/>
                <w:lang w:eastAsia="en-029"/>
              </w:rPr>
              <w:t xml:space="preserve"> </w:t>
            </w:r>
          </w:p>
        </w:tc>
      </w:tr>
      <w:tr w:rsidR="00E3525D" w:rsidRPr="005B00EF" w14:paraId="2707AE5A" w14:textId="77777777" w:rsidTr="00CE5D1B">
        <w:trPr>
          <w:trHeight w:val="1275"/>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430F0309" w14:textId="77777777" w:rsidR="00E3525D" w:rsidRPr="005B00EF" w:rsidRDefault="00E3525D" w:rsidP="00E3525D">
            <w:pPr>
              <w:spacing w:line="252" w:lineRule="auto"/>
              <w:rPr>
                <w:rFonts w:ascii="Arial" w:hAnsi="Arial" w:cs="Arial"/>
                <w:lang w:eastAsia="en-029"/>
              </w:rPr>
            </w:pPr>
            <w:r w:rsidRPr="005B00EF">
              <w:rPr>
                <w:rFonts w:ascii="Arial" w:hAnsi="Arial" w:cs="Arial"/>
                <w:b/>
                <w:bCs/>
                <w:i/>
                <w:iCs/>
                <w:lang w:eastAsia="en-029"/>
              </w:rPr>
              <w:t xml:space="preserve">Bidders response: </w:t>
            </w:r>
          </w:p>
          <w:p w14:paraId="31F45161"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p w14:paraId="04E2B94E"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p w14:paraId="08EB8842"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p w14:paraId="4ED6F1D1" w14:textId="77777777" w:rsidR="00E3525D" w:rsidRPr="005B00EF" w:rsidRDefault="00E3525D" w:rsidP="00E3525D">
            <w:pPr>
              <w:spacing w:line="252" w:lineRule="auto"/>
              <w:rPr>
                <w:rFonts w:ascii="Arial" w:hAnsi="Arial" w:cs="Arial"/>
                <w:lang w:eastAsia="en-029"/>
              </w:rPr>
            </w:pPr>
            <w:r w:rsidRPr="005B00EF">
              <w:rPr>
                <w:rFonts w:ascii="Arial" w:hAnsi="Arial" w:cs="Arial"/>
                <w:lang w:eastAsia="en-029"/>
              </w:rPr>
              <w:t> </w:t>
            </w:r>
          </w:p>
        </w:tc>
      </w:tr>
      <w:tr w:rsidR="00E3525D" w:rsidRPr="005B00EF" w14:paraId="50C96B65"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6CB87AD9" w14:textId="77777777" w:rsidR="00E3525D" w:rsidRPr="005B00EF" w:rsidRDefault="00E3525D" w:rsidP="00E3525D">
            <w:pPr>
              <w:spacing w:line="252" w:lineRule="auto"/>
              <w:rPr>
                <w:rFonts w:ascii="Arial" w:hAnsi="Arial" w:cs="Arial"/>
                <w:lang w:eastAsia="en-029"/>
              </w:rPr>
            </w:pPr>
            <w:r w:rsidRPr="005B00EF">
              <w:rPr>
                <w:rFonts w:ascii="Arial" w:hAnsi="Arial" w:cs="Arial"/>
                <w:b/>
                <w:bCs/>
                <w:lang w:eastAsia="en-029"/>
              </w:rPr>
              <w:t xml:space="preserve">Question 2: </w:t>
            </w:r>
            <w:r w:rsidRPr="005B00EF">
              <w:rPr>
                <w:rFonts w:ascii="Arial" w:hAnsi="Arial" w:cs="Arial"/>
                <w:lang w:eastAsia="en-029"/>
              </w:rPr>
              <w:t xml:space="preserve">(20%) </w:t>
            </w:r>
          </w:p>
          <w:p w14:paraId="7C4DD3F5" w14:textId="77777777" w:rsidR="00E3525D" w:rsidRPr="005B00EF" w:rsidRDefault="00E3525D" w:rsidP="00E3525D">
            <w:pPr>
              <w:rPr>
                <w:rFonts w:ascii="Arial" w:hAnsi="Arial" w:cs="Arial"/>
                <w:lang w:eastAsia="en-029"/>
              </w:rPr>
            </w:pPr>
            <w:r w:rsidRPr="005B00EF">
              <w:rPr>
                <w:rFonts w:ascii="Arial" w:hAnsi="Arial" w:cs="Arial"/>
              </w:rPr>
              <w:t>Please describe below the process of how you will deliver the scope of works described in Terms of Reference</w:t>
            </w:r>
            <w:r w:rsidR="00CE5D1B">
              <w:rPr>
                <w:rFonts w:ascii="Arial" w:hAnsi="Arial" w:cs="Arial"/>
              </w:rPr>
              <w:t>.</w:t>
            </w:r>
            <w:r w:rsidRPr="005B00EF">
              <w:rPr>
                <w:rFonts w:ascii="Arial" w:hAnsi="Arial" w:cs="Arial"/>
              </w:rPr>
              <w:t xml:space="preserve">   </w:t>
            </w:r>
            <w:r w:rsidRPr="005B00EF">
              <w:rPr>
                <w:rFonts w:ascii="Arial" w:hAnsi="Arial" w:cs="Arial"/>
                <w:lang w:eastAsia="en-029"/>
              </w:rPr>
              <w:t xml:space="preserve"> </w:t>
            </w:r>
          </w:p>
        </w:tc>
      </w:tr>
      <w:tr w:rsidR="00E3525D" w:rsidRPr="005B00EF" w14:paraId="403BA983" w14:textId="77777777" w:rsidTr="00CE5D1B">
        <w:trPr>
          <w:trHeight w:val="1277"/>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5A29D23D" w14:textId="77777777" w:rsidR="00E3525D" w:rsidRPr="005B00EF" w:rsidRDefault="00E3525D" w:rsidP="00E3525D">
            <w:pPr>
              <w:spacing w:line="252" w:lineRule="auto"/>
              <w:rPr>
                <w:rFonts w:ascii="Arial" w:hAnsi="Arial" w:cs="Arial"/>
                <w:lang w:eastAsia="en-029"/>
              </w:rPr>
            </w:pPr>
            <w:r w:rsidRPr="005B00EF">
              <w:rPr>
                <w:rFonts w:ascii="Arial" w:hAnsi="Arial" w:cs="Arial"/>
                <w:b/>
                <w:bCs/>
                <w:i/>
                <w:iCs/>
                <w:lang w:eastAsia="en-029"/>
              </w:rPr>
              <w:t xml:space="preserve">Bidders response: </w:t>
            </w:r>
          </w:p>
          <w:p w14:paraId="1173521E"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p w14:paraId="10220837"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p w14:paraId="04A1EC1E"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p w14:paraId="52EBEEF9" w14:textId="77777777" w:rsidR="00E3525D" w:rsidRPr="005B00EF" w:rsidRDefault="00E3525D" w:rsidP="00E3525D">
            <w:pPr>
              <w:spacing w:line="252" w:lineRule="auto"/>
              <w:rPr>
                <w:rFonts w:ascii="Arial" w:hAnsi="Arial" w:cs="Arial"/>
                <w:lang w:eastAsia="en-029"/>
              </w:rPr>
            </w:pPr>
            <w:r w:rsidRPr="005B00EF">
              <w:rPr>
                <w:rFonts w:ascii="Arial" w:hAnsi="Arial" w:cs="Arial"/>
                <w:lang w:eastAsia="en-029"/>
              </w:rPr>
              <w:t> </w:t>
            </w:r>
          </w:p>
        </w:tc>
      </w:tr>
      <w:tr w:rsidR="00E3525D" w:rsidRPr="005B00EF" w14:paraId="07A15E0A"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4BE2E560" w14:textId="77777777" w:rsidR="00E3525D" w:rsidRPr="00D73735" w:rsidRDefault="00E3525D" w:rsidP="00CE5D1B">
            <w:pPr>
              <w:spacing w:after="120" w:line="240" w:lineRule="auto"/>
              <w:rPr>
                <w:rFonts w:ascii="Arial" w:hAnsi="Arial" w:cs="Arial"/>
                <w:lang w:eastAsia="en-029"/>
              </w:rPr>
            </w:pPr>
            <w:r w:rsidRPr="005B00EF">
              <w:rPr>
                <w:rFonts w:ascii="Arial" w:hAnsi="Arial" w:cs="Arial"/>
                <w:b/>
                <w:bCs/>
                <w:lang w:eastAsia="en-029"/>
              </w:rPr>
              <w:t xml:space="preserve">Question 3 </w:t>
            </w:r>
            <w:r w:rsidRPr="005B00EF">
              <w:rPr>
                <w:rFonts w:ascii="Arial" w:hAnsi="Arial" w:cs="Arial"/>
                <w:lang w:eastAsia="en-029"/>
              </w:rPr>
              <w:t xml:space="preserve">(20%) </w:t>
            </w:r>
          </w:p>
          <w:p w14:paraId="5A866519" w14:textId="77777777" w:rsidR="00E3525D" w:rsidRPr="005B00EF" w:rsidRDefault="00E3525D" w:rsidP="00CE5D1B">
            <w:pPr>
              <w:spacing w:after="120" w:line="240" w:lineRule="auto"/>
              <w:rPr>
                <w:rFonts w:ascii="Arial" w:hAnsi="Arial" w:cs="Arial"/>
                <w:bCs/>
                <w:lang w:eastAsia="en-029"/>
              </w:rPr>
            </w:pPr>
            <w:r w:rsidRPr="005B00EF">
              <w:rPr>
                <w:rFonts w:ascii="Arial" w:hAnsi="Arial" w:cs="Arial"/>
                <w:bCs/>
                <w:lang w:eastAsia="en-029"/>
              </w:rPr>
              <w:t>Please describe your approach to managing construction projects of this nature, from conception to completion</w:t>
            </w:r>
            <w:r w:rsidR="00CE5D1B">
              <w:rPr>
                <w:rFonts w:ascii="Arial" w:hAnsi="Arial" w:cs="Arial"/>
                <w:bCs/>
                <w:lang w:eastAsia="en-029"/>
              </w:rPr>
              <w:t>.</w:t>
            </w:r>
            <w:r w:rsidRPr="005B00EF">
              <w:rPr>
                <w:rFonts w:ascii="Arial" w:hAnsi="Arial" w:cs="Arial"/>
                <w:bCs/>
                <w:lang w:eastAsia="en-029"/>
              </w:rPr>
              <w:t xml:space="preserve"> </w:t>
            </w:r>
          </w:p>
          <w:p w14:paraId="70E14606" w14:textId="77777777" w:rsidR="00E3525D" w:rsidRPr="005B00EF" w:rsidRDefault="00E3525D" w:rsidP="00CE5D1B">
            <w:pPr>
              <w:spacing w:after="120" w:line="240" w:lineRule="auto"/>
              <w:rPr>
                <w:rFonts w:ascii="Arial" w:hAnsi="Arial" w:cs="Arial"/>
                <w:bCs/>
                <w:lang w:eastAsia="en-029"/>
              </w:rPr>
            </w:pPr>
            <w:r w:rsidRPr="005B00EF">
              <w:rPr>
                <w:rFonts w:ascii="Arial" w:hAnsi="Arial" w:cs="Arial"/>
                <w:bCs/>
                <w:lang w:eastAsia="en-029"/>
              </w:rPr>
              <w:t>Please outline the critical step</w:t>
            </w:r>
            <w:r w:rsidR="00CE5D1B">
              <w:rPr>
                <w:rFonts w:ascii="Arial" w:hAnsi="Arial" w:cs="Arial"/>
                <w:bCs/>
                <w:lang w:eastAsia="en-029"/>
              </w:rPr>
              <w:t>s you will undertake to ensure successful project delivery.</w:t>
            </w:r>
          </w:p>
          <w:p w14:paraId="0D483B22" w14:textId="77777777" w:rsidR="00E3525D" w:rsidRPr="005B00EF" w:rsidRDefault="00E3525D" w:rsidP="00CE5D1B">
            <w:pPr>
              <w:spacing w:after="120" w:line="240" w:lineRule="auto"/>
              <w:rPr>
                <w:rFonts w:ascii="Arial" w:hAnsi="Arial" w:cs="Arial"/>
                <w:bCs/>
                <w:lang w:eastAsia="en-029"/>
              </w:rPr>
            </w:pPr>
            <w:r w:rsidRPr="005B00EF">
              <w:rPr>
                <w:rFonts w:ascii="Arial" w:hAnsi="Arial" w:cs="Arial"/>
                <w:bCs/>
                <w:lang w:eastAsia="en-029"/>
              </w:rPr>
              <w:t>Please include the following in your response</w:t>
            </w:r>
            <w:r w:rsidR="00CE5D1B">
              <w:rPr>
                <w:rFonts w:ascii="Arial" w:hAnsi="Arial" w:cs="Arial"/>
                <w:bCs/>
                <w:lang w:eastAsia="en-029"/>
              </w:rPr>
              <w:t>:</w:t>
            </w:r>
          </w:p>
          <w:p w14:paraId="27115102" w14:textId="77777777" w:rsidR="00E3525D" w:rsidRPr="005B00EF" w:rsidRDefault="00E3525D" w:rsidP="00CE5D1B">
            <w:pPr>
              <w:numPr>
                <w:ilvl w:val="0"/>
                <w:numId w:val="10"/>
              </w:numPr>
              <w:spacing w:after="120" w:line="240" w:lineRule="auto"/>
              <w:jc w:val="both"/>
              <w:rPr>
                <w:rFonts w:ascii="Arial" w:hAnsi="Arial" w:cs="Arial"/>
              </w:rPr>
            </w:pPr>
            <w:r w:rsidRPr="005B00EF">
              <w:rPr>
                <w:rFonts w:ascii="Arial" w:hAnsi="Arial" w:cs="Arial"/>
              </w:rPr>
              <w:lastRenderedPageBreak/>
              <w:t>Knowledge of, but not limited to:</w:t>
            </w:r>
          </w:p>
          <w:p w14:paraId="5E5D8268" w14:textId="77777777" w:rsidR="00E3525D" w:rsidRPr="005B00EF" w:rsidRDefault="00E3525D" w:rsidP="00CE5D1B">
            <w:pPr>
              <w:numPr>
                <w:ilvl w:val="1"/>
                <w:numId w:val="11"/>
              </w:numPr>
              <w:spacing w:after="120" w:line="240" w:lineRule="auto"/>
              <w:jc w:val="both"/>
              <w:rPr>
                <w:rFonts w:ascii="Arial" w:hAnsi="Arial" w:cs="Arial"/>
              </w:rPr>
            </w:pPr>
            <w:r w:rsidRPr="005B00EF">
              <w:rPr>
                <w:rFonts w:ascii="Arial" w:hAnsi="Arial" w:cs="Arial"/>
              </w:rPr>
              <w:t xml:space="preserve">Design and construction of public and commercial buildings, </w:t>
            </w:r>
          </w:p>
          <w:p w14:paraId="4460B0F7" w14:textId="77777777" w:rsidR="00E3525D" w:rsidRPr="005B00EF" w:rsidRDefault="00E3525D" w:rsidP="00CE5D1B">
            <w:pPr>
              <w:numPr>
                <w:ilvl w:val="1"/>
                <w:numId w:val="11"/>
              </w:numPr>
              <w:spacing w:after="120" w:line="240" w:lineRule="auto"/>
              <w:jc w:val="both"/>
              <w:rPr>
                <w:rFonts w:ascii="Arial" w:hAnsi="Arial" w:cs="Arial"/>
              </w:rPr>
            </w:pPr>
            <w:r w:rsidRPr="005B00EF">
              <w:rPr>
                <w:rFonts w:ascii="Arial" w:hAnsi="Arial" w:cs="Arial"/>
              </w:rPr>
              <w:t xml:space="preserve">OECS Building Code 2015 and international design standards, </w:t>
            </w:r>
          </w:p>
          <w:p w14:paraId="4C71BDC2" w14:textId="77777777" w:rsidR="00E3525D" w:rsidRPr="005B00EF" w:rsidRDefault="00E3525D" w:rsidP="00CE5D1B">
            <w:pPr>
              <w:numPr>
                <w:ilvl w:val="1"/>
                <w:numId w:val="11"/>
              </w:numPr>
              <w:spacing w:after="120" w:line="240" w:lineRule="auto"/>
              <w:jc w:val="both"/>
              <w:rPr>
                <w:rFonts w:ascii="Arial" w:hAnsi="Arial" w:cs="Arial"/>
              </w:rPr>
            </w:pPr>
            <w:r w:rsidRPr="005B00EF">
              <w:rPr>
                <w:rFonts w:ascii="Arial" w:hAnsi="Arial" w:cs="Arial"/>
              </w:rPr>
              <w:t xml:space="preserve">Designing for disability access </w:t>
            </w:r>
          </w:p>
          <w:p w14:paraId="4289A700" w14:textId="77777777" w:rsidR="00E3525D" w:rsidRPr="005B00EF" w:rsidRDefault="00E3525D" w:rsidP="00CE5D1B">
            <w:pPr>
              <w:numPr>
                <w:ilvl w:val="1"/>
                <w:numId w:val="11"/>
              </w:numPr>
              <w:spacing w:after="120" w:line="240" w:lineRule="auto"/>
              <w:jc w:val="both"/>
              <w:rPr>
                <w:rFonts w:ascii="Arial" w:hAnsi="Arial" w:cs="Arial"/>
              </w:rPr>
            </w:pPr>
            <w:r w:rsidRPr="005B00EF">
              <w:rPr>
                <w:rFonts w:ascii="Arial" w:hAnsi="Arial" w:cs="Arial"/>
              </w:rPr>
              <w:t xml:space="preserve">Project management and planning </w:t>
            </w:r>
          </w:p>
          <w:p w14:paraId="35D87794" w14:textId="77777777" w:rsidR="00E3525D" w:rsidRDefault="00E3525D" w:rsidP="00CE5D1B">
            <w:pPr>
              <w:spacing w:after="120" w:line="240" w:lineRule="auto"/>
              <w:rPr>
                <w:rFonts w:ascii="Arial" w:hAnsi="Arial" w:cs="Arial"/>
                <w:bCs/>
                <w:lang w:eastAsia="en-029"/>
              </w:rPr>
            </w:pPr>
          </w:p>
          <w:p w14:paraId="4C7034AB" w14:textId="77777777" w:rsidR="00D73735" w:rsidRPr="005B00EF" w:rsidRDefault="00D73735" w:rsidP="00CE5D1B">
            <w:pPr>
              <w:spacing w:after="120" w:line="240" w:lineRule="auto"/>
              <w:rPr>
                <w:rFonts w:ascii="Arial" w:hAnsi="Arial" w:cs="Arial"/>
                <w:bCs/>
                <w:lang w:eastAsia="en-029"/>
              </w:rPr>
            </w:pPr>
          </w:p>
        </w:tc>
      </w:tr>
      <w:tr w:rsidR="00E3525D" w:rsidRPr="005B00EF" w14:paraId="5ACFD56C"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54A157E9" w14:textId="77777777" w:rsidR="00E3525D" w:rsidRPr="005B00EF" w:rsidRDefault="00E3525D" w:rsidP="00E3525D">
            <w:pPr>
              <w:spacing w:line="252" w:lineRule="auto"/>
              <w:rPr>
                <w:rFonts w:ascii="Arial" w:hAnsi="Arial" w:cs="Arial"/>
                <w:lang w:eastAsia="en-029"/>
              </w:rPr>
            </w:pPr>
            <w:r w:rsidRPr="005B00EF">
              <w:rPr>
                <w:rFonts w:ascii="Arial" w:hAnsi="Arial" w:cs="Arial"/>
                <w:b/>
                <w:bCs/>
                <w:i/>
                <w:iCs/>
                <w:lang w:eastAsia="en-029"/>
              </w:rPr>
              <w:lastRenderedPageBreak/>
              <w:t xml:space="preserve">Bidders response: </w:t>
            </w:r>
          </w:p>
          <w:p w14:paraId="4CB65AEA" w14:textId="77777777" w:rsidR="00E3525D" w:rsidRDefault="00E3525D" w:rsidP="00E3525D">
            <w:pPr>
              <w:spacing w:line="252" w:lineRule="auto"/>
              <w:rPr>
                <w:rFonts w:ascii="Arial" w:hAnsi="Arial" w:cs="Arial"/>
                <w:bCs/>
                <w:lang w:eastAsia="en-029"/>
              </w:rPr>
            </w:pPr>
          </w:p>
          <w:p w14:paraId="0ACA919C" w14:textId="77777777" w:rsidR="00CE5D1B" w:rsidRDefault="00CE5D1B" w:rsidP="00E3525D">
            <w:pPr>
              <w:spacing w:line="252" w:lineRule="auto"/>
              <w:rPr>
                <w:rFonts w:ascii="Arial" w:hAnsi="Arial" w:cs="Arial"/>
                <w:bCs/>
                <w:lang w:eastAsia="en-029"/>
              </w:rPr>
            </w:pPr>
          </w:p>
          <w:p w14:paraId="1840D5E8" w14:textId="77777777" w:rsidR="00CE5D1B" w:rsidRDefault="00CE5D1B" w:rsidP="00E3525D">
            <w:pPr>
              <w:spacing w:line="252" w:lineRule="auto"/>
              <w:rPr>
                <w:rFonts w:ascii="Arial" w:hAnsi="Arial" w:cs="Arial"/>
                <w:bCs/>
                <w:lang w:eastAsia="en-029"/>
              </w:rPr>
            </w:pPr>
          </w:p>
          <w:p w14:paraId="0A5ADCA8" w14:textId="77777777" w:rsidR="00CE5D1B" w:rsidRPr="005B00EF" w:rsidRDefault="00CE5D1B" w:rsidP="00E3525D">
            <w:pPr>
              <w:spacing w:line="252" w:lineRule="auto"/>
              <w:rPr>
                <w:rFonts w:ascii="Arial" w:hAnsi="Arial" w:cs="Arial"/>
                <w:bCs/>
                <w:lang w:eastAsia="en-029"/>
              </w:rPr>
            </w:pPr>
          </w:p>
        </w:tc>
      </w:tr>
      <w:tr w:rsidR="00E3525D" w:rsidRPr="005B00EF" w14:paraId="23A11245"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723B7982" w14:textId="77777777" w:rsidR="00E3525D" w:rsidRPr="005B00EF" w:rsidRDefault="00E3525D" w:rsidP="00E3525D">
            <w:pPr>
              <w:spacing w:line="252" w:lineRule="auto"/>
              <w:rPr>
                <w:rFonts w:ascii="Arial" w:hAnsi="Arial" w:cs="Arial"/>
                <w:lang w:eastAsia="en-029"/>
              </w:rPr>
            </w:pPr>
            <w:r w:rsidRPr="005B00EF">
              <w:rPr>
                <w:rFonts w:ascii="Arial" w:hAnsi="Arial" w:cs="Arial"/>
                <w:b/>
                <w:bCs/>
                <w:lang w:eastAsia="en-029"/>
              </w:rPr>
              <w:t xml:space="preserve">Question 4: </w:t>
            </w:r>
            <w:r w:rsidRPr="005B00EF">
              <w:rPr>
                <w:rFonts w:ascii="Arial" w:hAnsi="Arial" w:cs="Arial"/>
                <w:lang w:eastAsia="en-029"/>
              </w:rPr>
              <w:t xml:space="preserve">(15%) </w:t>
            </w:r>
          </w:p>
          <w:p w14:paraId="6EB151EE" w14:textId="77777777" w:rsidR="00E3525D" w:rsidRPr="005B00EF" w:rsidRDefault="00E3525D" w:rsidP="00E3525D">
            <w:pPr>
              <w:spacing w:line="252" w:lineRule="auto"/>
              <w:rPr>
                <w:rFonts w:ascii="Arial" w:hAnsi="Arial" w:cs="Arial"/>
                <w:lang w:eastAsia="en-029"/>
              </w:rPr>
            </w:pPr>
            <w:r w:rsidRPr="005B00EF">
              <w:rPr>
                <w:rFonts w:ascii="Arial" w:hAnsi="Arial" w:cs="Arial"/>
                <w:lang w:eastAsia="en-029"/>
              </w:rPr>
              <w:t>Please outline your strategy for ensuring Health and Safety standards are upheld</w:t>
            </w:r>
            <w:r w:rsidR="00D73735">
              <w:rPr>
                <w:rFonts w:ascii="Arial" w:hAnsi="Arial" w:cs="Arial"/>
                <w:lang w:eastAsia="en-029"/>
              </w:rPr>
              <w:t>.</w:t>
            </w:r>
          </w:p>
        </w:tc>
      </w:tr>
      <w:tr w:rsidR="00E3525D" w:rsidRPr="005B00EF" w14:paraId="7E435009" w14:textId="77777777" w:rsidTr="00CE5D1B">
        <w:trPr>
          <w:trHeight w:val="1022"/>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7546AFD0" w14:textId="77777777" w:rsidR="00E3525D" w:rsidRPr="005B00EF" w:rsidRDefault="00E3525D" w:rsidP="00E3525D">
            <w:pPr>
              <w:spacing w:line="252" w:lineRule="auto"/>
              <w:rPr>
                <w:rFonts w:ascii="Arial" w:hAnsi="Arial" w:cs="Arial"/>
                <w:lang w:eastAsia="en-029"/>
              </w:rPr>
            </w:pPr>
            <w:r w:rsidRPr="005B00EF">
              <w:rPr>
                <w:rFonts w:ascii="Arial" w:hAnsi="Arial" w:cs="Arial"/>
                <w:b/>
                <w:bCs/>
                <w:i/>
                <w:iCs/>
                <w:lang w:eastAsia="en-029"/>
              </w:rPr>
              <w:t xml:space="preserve">Bidders response: </w:t>
            </w:r>
          </w:p>
          <w:p w14:paraId="33D3BB18"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p w14:paraId="5CBD5D5C" w14:textId="77777777" w:rsidR="00E3525D" w:rsidRDefault="00E3525D" w:rsidP="00E3525D">
            <w:pPr>
              <w:spacing w:line="252" w:lineRule="auto"/>
              <w:rPr>
                <w:rFonts w:ascii="Arial" w:hAnsi="Arial" w:cs="Arial"/>
                <w:i/>
                <w:iCs/>
                <w:lang w:eastAsia="en-029"/>
              </w:rPr>
            </w:pPr>
            <w:r w:rsidRPr="005B00EF">
              <w:rPr>
                <w:rFonts w:ascii="Arial" w:hAnsi="Arial" w:cs="Arial"/>
                <w:i/>
                <w:iCs/>
                <w:lang w:eastAsia="en-029"/>
              </w:rPr>
              <w:t> </w:t>
            </w:r>
          </w:p>
          <w:p w14:paraId="67B383DC" w14:textId="77777777" w:rsidR="00D73735" w:rsidRPr="005B00EF" w:rsidRDefault="00D73735" w:rsidP="00E3525D">
            <w:pPr>
              <w:spacing w:line="252" w:lineRule="auto"/>
              <w:rPr>
                <w:rFonts w:ascii="Arial" w:hAnsi="Arial" w:cs="Arial"/>
                <w:lang w:eastAsia="en-029"/>
              </w:rPr>
            </w:pPr>
          </w:p>
          <w:p w14:paraId="6CD68F46" w14:textId="77777777" w:rsidR="00E3525D" w:rsidRPr="005B00EF" w:rsidRDefault="00E3525D" w:rsidP="00E3525D">
            <w:pPr>
              <w:spacing w:line="252" w:lineRule="auto"/>
              <w:rPr>
                <w:rFonts w:ascii="Arial" w:hAnsi="Arial" w:cs="Arial"/>
                <w:lang w:eastAsia="en-029"/>
              </w:rPr>
            </w:pPr>
            <w:r w:rsidRPr="005B00EF">
              <w:rPr>
                <w:rFonts w:ascii="Arial" w:hAnsi="Arial" w:cs="Arial"/>
                <w:lang w:eastAsia="en-029"/>
              </w:rPr>
              <w:t> </w:t>
            </w:r>
          </w:p>
        </w:tc>
      </w:tr>
      <w:tr w:rsidR="00E3525D" w:rsidRPr="005B00EF" w14:paraId="50599681" w14:textId="77777777" w:rsidTr="00CE5D1B">
        <w:trPr>
          <w:trHeight w:val="1023"/>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776260C7" w14:textId="77777777" w:rsidR="00E3525D" w:rsidRPr="005B00EF" w:rsidRDefault="00E3525D" w:rsidP="00E3525D">
            <w:pPr>
              <w:spacing w:line="252" w:lineRule="auto"/>
              <w:rPr>
                <w:rFonts w:ascii="Arial" w:hAnsi="Arial" w:cs="Arial"/>
                <w:lang w:eastAsia="en-029"/>
              </w:rPr>
            </w:pPr>
            <w:r w:rsidRPr="005B00EF">
              <w:rPr>
                <w:rFonts w:ascii="Arial" w:hAnsi="Arial" w:cs="Arial"/>
                <w:b/>
                <w:bCs/>
                <w:lang w:eastAsia="en-029"/>
              </w:rPr>
              <w:t xml:space="preserve">Question 5 </w:t>
            </w:r>
            <w:r w:rsidRPr="005B00EF">
              <w:rPr>
                <w:rFonts w:ascii="Arial" w:hAnsi="Arial" w:cs="Arial"/>
                <w:lang w:eastAsia="en-029"/>
              </w:rPr>
              <w:t xml:space="preserve">(10%) </w:t>
            </w:r>
          </w:p>
          <w:p w14:paraId="1427A7B5" w14:textId="77777777" w:rsidR="00E3525D" w:rsidRPr="005B00EF" w:rsidRDefault="00E3525D" w:rsidP="00D73735">
            <w:pPr>
              <w:spacing w:line="232" w:lineRule="auto"/>
              <w:rPr>
                <w:rFonts w:ascii="Arial" w:hAnsi="Arial" w:cs="Arial"/>
                <w:lang w:eastAsia="en-029"/>
              </w:rPr>
            </w:pPr>
            <w:r w:rsidRPr="005B00EF">
              <w:rPr>
                <w:rFonts w:ascii="Arial" w:hAnsi="Arial" w:cs="Arial"/>
                <w:lang w:eastAsia="en-029"/>
              </w:rPr>
              <w:t>Please outline your approach to ensuring that key outputs and deliverables are met w</w:t>
            </w:r>
            <w:r w:rsidR="00D73735">
              <w:rPr>
                <w:rFonts w:ascii="Arial" w:hAnsi="Arial" w:cs="Arial"/>
                <w:lang w:eastAsia="en-029"/>
              </w:rPr>
              <w:t xml:space="preserve">ithin the required timescales. </w:t>
            </w:r>
          </w:p>
        </w:tc>
      </w:tr>
      <w:tr w:rsidR="00E3525D" w:rsidRPr="005B00EF" w14:paraId="1A0A7E0E" w14:textId="77777777" w:rsidTr="00CE5D1B">
        <w:trPr>
          <w:trHeight w:val="516"/>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17EFC535" w14:textId="77777777" w:rsidR="00E3525D" w:rsidRPr="005B00EF" w:rsidRDefault="00E3525D" w:rsidP="00E3525D">
            <w:pPr>
              <w:spacing w:line="252" w:lineRule="auto"/>
              <w:rPr>
                <w:rFonts w:ascii="Arial" w:hAnsi="Arial" w:cs="Arial"/>
                <w:b/>
                <w:bCs/>
                <w:i/>
                <w:iCs/>
                <w:lang w:eastAsia="en-029"/>
              </w:rPr>
            </w:pPr>
            <w:r w:rsidRPr="005B00EF">
              <w:rPr>
                <w:rFonts w:ascii="Arial" w:hAnsi="Arial" w:cs="Arial"/>
                <w:b/>
                <w:bCs/>
                <w:i/>
                <w:iCs/>
                <w:lang w:eastAsia="en-029"/>
              </w:rPr>
              <w:t xml:space="preserve">Bidders Response: </w:t>
            </w:r>
          </w:p>
          <w:p w14:paraId="646D3CC5" w14:textId="77777777" w:rsidR="00E3525D" w:rsidRDefault="00E3525D" w:rsidP="00E3525D">
            <w:pPr>
              <w:spacing w:line="252" w:lineRule="auto"/>
              <w:rPr>
                <w:rFonts w:ascii="Arial" w:hAnsi="Arial" w:cs="Arial"/>
                <w:lang w:eastAsia="en-029"/>
              </w:rPr>
            </w:pPr>
          </w:p>
          <w:p w14:paraId="4DC14C73" w14:textId="77777777" w:rsidR="00D73735" w:rsidRDefault="00D73735" w:rsidP="00E3525D">
            <w:pPr>
              <w:spacing w:line="252" w:lineRule="auto"/>
              <w:rPr>
                <w:rFonts w:ascii="Arial" w:hAnsi="Arial" w:cs="Arial"/>
                <w:lang w:eastAsia="en-029"/>
              </w:rPr>
            </w:pPr>
          </w:p>
          <w:p w14:paraId="0B9EAD6D" w14:textId="77777777" w:rsidR="00D73735" w:rsidRPr="005B00EF" w:rsidRDefault="00D73735" w:rsidP="00E3525D">
            <w:pPr>
              <w:spacing w:line="252" w:lineRule="auto"/>
              <w:rPr>
                <w:rFonts w:ascii="Arial" w:hAnsi="Arial" w:cs="Arial"/>
                <w:lang w:eastAsia="en-029"/>
              </w:rPr>
            </w:pPr>
          </w:p>
          <w:p w14:paraId="616FD350"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tc>
      </w:tr>
      <w:tr w:rsidR="00E3525D" w:rsidRPr="005B00EF" w14:paraId="2ABBC985"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1F929855" w14:textId="77777777" w:rsidR="00E3525D" w:rsidRPr="005B00EF" w:rsidRDefault="00E3525D" w:rsidP="00E3525D">
            <w:pPr>
              <w:spacing w:line="252" w:lineRule="auto"/>
              <w:rPr>
                <w:rFonts w:ascii="Arial" w:hAnsi="Arial" w:cs="Arial"/>
                <w:b/>
                <w:bCs/>
                <w:lang w:eastAsia="en-029"/>
              </w:rPr>
            </w:pPr>
            <w:r w:rsidRPr="005B00EF">
              <w:rPr>
                <w:rFonts w:ascii="Arial" w:hAnsi="Arial" w:cs="Arial"/>
                <w:b/>
                <w:bCs/>
                <w:lang w:eastAsia="en-029"/>
              </w:rPr>
              <w:t xml:space="preserve">Question 6 </w:t>
            </w:r>
            <w:r w:rsidRPr="005B00EF">
              <w:rPr>
                <w:rFonts w:ascii="Arial" w:hAnsi="Arial" w:cs="Arial"/>
                <w:lang w:eastAsia="en-029"/>
              </w:rPr>
              <w:t>(5%)</w:t>
            </w:r>
          </w:p>
          <w:p w14:paraId="55EAC606" w14:textId="77777777" w:rsidR="00E3525D" w:rsidRPr="005B00EF" w:rsidRDefault="00E3525D" w:rsidP="00E3525D">
            <w:pPr>
              <w:spacing w:line="252" w:lineRule="auto"/>
              <w:rPr>
                <w:rFonts w:ascii="Arial" w:hAnsi="Arial" w:cs="Arial"/>
                <w:bCs/>
                <w:lang w:eastAsia="en-029"/>
              </w:rPr>
            </w:pPr>
            <w:r w:rsidRPr="005B00EF">
              <w:rPr>
                <w:rFonts w:ascii="Arial" w:hAnsi="Arial" w:cs="Arial"/>
                <w:bCs/>
                <w:lang w:eastAsia="en-029"/>
              </w:rPr>
              <w:t xml:space="preserve">How will you incorporate and meet the needs of people with varying abilities such as sensory, physical and psychological challenges </w:t>
            </w:r>
          </w:p>
        </w:tc>
      </w:tr>
      <w:tr w:rsidR="00E3525D" w:rsidRPr="005B00EF" w14:paraId="19A53241"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012EB808" w14:textId="77777777" w:rsidR="00E3525D" w:rsidRDefault="00E3525D" w:rsidP="00E3525D">
            <w:pPr>
              <w:spacing w:line="252" w:lineRule="auto"/>
              <w:rPr>
                <w:rFonts w:ascii="Arial" w:hAnsi="Arial" w:cs="Arial"/>
                <w:b/>
                <w:bCs/>
                <w:i/>
                <w:iCs/>
                <w:lang w:eastAsia="en-029"/>
              </w:rPr>
            </w:pPr>
            <w:r w:rsidRPr="005B00EF">
              <w:rPr>
                <w:rFonts w:ascii="Arial" w:hAnsi="Arial" w:cs="Arial"/>
                <w:b/>
                <w:bCs/>
                <w:i/>
                <w:iCs/>
                <w:lang w:eastAsia="en-029"/>
              </w:rPr>
              <w:t xml:space="preserve">Bidders Response: </w:t>
            </w:r>
          </w:p>
          <w:p w14:paraId="7856ADAB" w14:textId="77777777" w:rsidR="00D73735" w:rsidRDefault="00D73735" w:rsidP="00E3525D">
            <w:pPr>
              <w:spacing w:line="252" w:lineRule="auto"/>
              <w:rPr>
                <w:rFonts w:ascii="Arial" w:hAnsi="Arial" w:cs="Arial"/>
                <w:b/>
                <w:bCs/>
                <w:i/>
                <w:iCs/>
                <w:lang w:eastAsia="en-029"/>
              </w:rPr>
            </w:pPr>
          </w:p>
          <w:p w14:paraId="3051841E" w14:textId="77777777" w:rsidR="00D73735" w:rsidRPr="005B00EF" w:rsidRDefault="00D73735" w:rsidP="00E3525D">
            <w:pPr>
              <w:spacing w:line="252" w:lineRule="auto"/>
              <w:rPr>
                <w:rFonts w:ascii="Arial" w:hAnsi="Arial" w:cs="Arial"/>
                <w:lang w:eastAsia="en-029"/>
              </w:rPr>
            </w:pPr>
          </w:p>
          <w:p w14:paraId="42462FD1" w14:textId="77777777" w:rsidR="00E3525D" w:rsidRPr="005B00EF" w:rsidRDefault="00E3525D" w:rsidP="00E3525D">
            <w:pPr>
              <w:spacing w:line="252" w:lineRule="auto"/>
              <w:rPr>
                <w:rFonts w:ascii="Arial" w:hAnsi="Arial" w:cs="Arial"/>
                <w:b/>
                <w:bCs/>
                <w:lang w:eastAsia="en-029"/>
              </w:rPr>
            </w:pPr>
          </w:p>
        </w:tc>
      </w:tr>
      <w:tr w:rsidR="00E3525D" w:rsidRPr="005B00EF" w14:paraId="5416A9D5"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7185AC78" w14:textId="77777777" w:rsidR="00E3525D" w:rsidRPr="005B00EF" w:rsidRDefault="00E3525D" w:rsidP="00E3525D">
            <w:pPr>
              <w:spacing w:line="252" w:lineRule="auto"/>
              <w:rPr>
                <w:rFonts w:ascii="Arial" w:hAnsi="Arial" w:cs="Arial"/>
                <w:b/>
                <w:bCs/>
                <w:lang w:eastAsia="en-029"/>
              </w:rPr>
            </w:pPr>
            <w:r w:rsidRPr="005B00EF">
              <w:rPr>
                <w:rFonts w:ascii="Arial" w:hAnsi="Arial" w:cs="Arial"/>
                <w:b/>
                <w:bCs/>
                <w:lang w:eastAsia="en-029"/>
              </w:rPr>
              <w:lastRenderedPageBreak/>
              <w:t xml:space="preserve">Question 7 </w:t>
            </w:r>
            <w:r w:rsidRPr="005B00EF">
              <w:rPr>
                <w:rFonts w:ascii="Arial" w:hAnsi="Arial" w:cs="Arial"/>
                <w:lang w:eastAsia="en-029"/>
              </w:rPr>
              <w:t>(5%)</w:t>
            </w:r>
          </w:p>
          <w:p w14:paraId="30367506" w14:textId="77777777" w:rsidR="00E3525D" w:rsidRPr="005B00EF" w:rsidRDefault="00E3525D" w:rsidP="00E3525D">
            <w:pPr>
              <w:spacing w:after="200" w:line="276" w:lineRule="auto"/>
              <w:jc w:val="both"/>
              <w:rPr>
                <w:rFonts w:ascii="Arial" w:hAnsi="Arial" w:cs="Arial"/>
              </w:rPr>
            </w:pPr>
            <w:r w:rsidRPr="005B00EF">
              <w:rPr>
                <w:rFonts w:ascii="Arial" w:hAnsi="Arial" w:cs="Arial"/>
              </w:rPr>
              <w:t>Please outline your experience in the area of contract and construction management</w:t>
            </w:r>
            <w:r w:rsidR="00D73735">
              <w:rPr>
                <w:rFonts w:ascii="Arial" w:hAnsi="Arial" w:cs="Arial"/>
              </w:rPr>
              <w:t>.</w:t>
            </w:r>
          </w:p>
          <w:p w14:paraId="343443B8" w14:textId="77777777" w:rsidR="00E3525D" w:rsidRPr="005B00EF" w:rsidRDefault="00E3525D" w:rsidP="00E3525D">
            <w:pPr>
              <w:spacing w:line="252" w:lineRule="auto"/>
              <w:rPr>
                <w:rFonts w:ascii="Arial" w:hAnsi="Arial" w:cs="Arial"/>
                <w:b/>
                <w:bCs/>
                <w:lang w:eastAsia="en-029"/>
              </w:rPr>
            </w:pPr>
          </w:p>
        </w:tc>
      </w:tr>
      <w:tr w:rsidR="00E3525D" w:rsidRPr="005B00EF" w14:paraId="4C48572A"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047E2EDE" w14:textId="77777777" w:rsidR="00E3525D" w:rsidRPr="005B00EF" w:rsidRDefault="00E3525D" w:rsidP="00E3525D">
            <w:pPr>
              <w:spacing w:line="252" w:lineRule="auto"/>
              <w:rPr>
                <w:rFonts w:ascii="Arial" w:hAnsi="Arial" w:cs="Arial"/>
                <w:lang w:eastAsia="en-029"/>
              </w:rPr>
            </w:pPr>
            <w:r w:rsidRPr="005B00EF">
              <w:rPr>
                <w:rFonts w:ascii="Arial" w:hAnsi="Arial" w:cs="Arial"/>
                <w:b/>
                <w:bCs/>
                <w:i/>
                <w:iCs/>
                <w:lang w:eastAsia="en-029"/>
              </w:rPr>
              <w:t xml:space="preserve">Bidders Response: </w:t>
            </w:r>
          </w:p>
          <w:p w14:paraId="77D8AFFF" w14:textId="77777777" w:rsidR="00E3525D" w:rsidRDefault="00E3525D" w:rsidP="00E3525D">
            <w:pPr>
              <w:spacing w:line="252" w:lineRule="auto"/>
              <w:rPr>
                <w:rFonts w:ascii="Arial" w:hAnsi="Arial" w:cs="Arial"/>
                <w:b/>
                <w:bCs/>
                <w:lang w:eastAsia="en-029"/>
              </w:rPr>
            </w:pPr>
          </w:p>
          <w:p w14:paraId="4EE4B010" w14:textId="77777777" w:rsidR="00D73735" w:rsidRDefault="00D73735" w:rsidP="00E3525D">
            <w:pPr>
              <w:spacing w:line="252" w:lineRule="auto"/>
              <w:rPr>
                <w:rFonts w:ascii="Arial" w:hAnsi="Arial" w:cs="Arial"/>
                <w:b/>
                <w:bCs/>
                <w:lang w:eastAsia="en-029"/>
              </w:rPr>
            </w:pPr>
          </w:p>
          <w:p w14:paraId="36433B57" w14:textId="77777777" w:rsidR="00D73735" w:rsidRPr="005B00EF" w:rsidRDefault="00D73735" w:rsidP="00E3525D">
            <w:pPr>
              <w:spacing w:line="252" w:lineRule="auto"/>
              <w:rPr>
                <w:rFonts w:ascii="Arial" w:hAnsi="Arial" w:cs="Arial"/>
                <w:b/>
                <w:bCs/>
                <w:lang w:eastAsia="en-029"/>
              </w:rPr>
            </w:pPr>
          </w:p>
        </w:tc>
      </w:tr>
      <w:tr w:rsidR="00E3525D" w:rsidRPr="005B00EF" w14:paraId="6FBDA499"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0E44C8F1" w14:textId="77777777" w:rsidR="00E3525D" w:rsidRPr="005B00EF" w:rsidRDefault="00E3525D" w:rsidP="00E3525D">
            <w:pPr>
              <w:spacing w:line="252" w:lineRule="auto"/>
              <w:rPr>
                <w:rFonts w:ascii="Arial" w:hAnsi="Arial" w:cs="Arial"/>
                <w:b/>
                <w:bCs/>
                <w:lang w:eastAsia="en-029"/>
              </w:rPr>
            </w:pPr>
            <w:r w:rsidRPr="005B00EF">
              <w:rPr>
                <w:rFonts w:ascii="Arial" w:hAnsi="Arial" w:cs="Arial"/>
                <w:b/>
                <w:bCs/>
                <w:lang w:eastAsia="en-029"/>
              </w:rPr>
              <w:t xml:space="preserve">Question 8 </w:t>
            </w:r>
            <w:r w:rsidRPr="005B00EF">
              <w:rPr>
                <w:rFonts w:ascii="Arial" w:hAnsi="Arial" w:cs="Arial"/>
                <w:lang w:eastAsia="en-029"/>
              </w:rPr>
              <w:t>(5%)</w:t>
            </w:r>
          </w:p>
          <w:p w14:paraId="7FDD817D" w14:textId="77777777" w:rsidR="00E3525D" w:rsidRPr="00D73735" w:rsidRDefault="00E3525D" w:rsidP="00D73735">
            <w:pPr>
              <w:spacing w:after="200" w:line="276" w:lineRule="auto"/>
              <w:jc w:val="both"/>
              <w:rPr>
                <w:rFonts w:ascii="Arial" w:hAnsi="Arial" w:cs="Arial"/>
              </w:rPr>
            </w:pPr>
            <w:r w:rsidRPr="005B00EF">
              <w:rPr>
                <w:rFonts w:ascii="Arial" w:hAnsi="Arial" w:cs="Arial"/>
              </w:rPr>
              <w:t xml:space="preserve">Please outline your approach to working with local contractors to develop </w:t>
            </w:r>
            <w:r w:rsidR="00D73735">
              <w:rPr>
                <w:rFonts w:ascii="Arial" w:hAnsi="Arial" w:cs="Arial"/>
              </w:rPr>
              <w:t>workmanship and quality control</w:t>
            </w:r>
          </w:p>
        </w:tc>
      </w:tr>
      <w:tr w:rsidR="00E3525D" w:rsidRPr="005B00EF" w14:paraId="6D8282F4"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59607C17" w14:textId="77777777" w:rsidR="00E3525D" w:rsidRPr="005B00EF" w:rsidRDefault="00E3525D" w:rsidP="00E3525D">
            <w:pPr>
              <w:spacing w:line="252" w:lineRule="auto"/>
              <w:rPr>
                <w:rFonts w:ascii="Arial" w:hAnsi="Arial" w:cs="Arial"/>
                <w:lang w:eastAsia="en-029"/>
              </w:rPr>
            </w:pPr>
            <w:r w:rsidRPr="005B00EF">
              <w:rPr>
                <w:rFonts w:ascii="Arial" w:hAnsi="Arial" w:cs="Arial"/>
                <w:b/>
                <w:bCs/>
                <w:i/>
                <w:iCs/>
                <w:lang w:eastAsia="en-029"/>
              </w:rPr>
              <w:t xml:space="preserve">Bidders Response: </w:t>
            </w:r>
          </w:p>
          <w:p w14:paraId="65855798" w14:textId="77777777" w:rsidR="00E3525D" w:rsidRDefault="00E3525D" w:rsidP="00E3525D">
            <w:pPr>
              <w:spacing w:line="252" w:lineRule="auto"/>
              <w:rPr>
                <w:rFonts w:ascii="Arial" w:hAnsi="Arial" w:cs="Arial"/>
                <w:b/>
                <w:bCs/>
                <w:lang w:eastAsia="en-029"/>
              </w:rPr>
            </w:pPr>
          </w:p>
          <w:p w14:paraId="477E48DF" w14:textId="77777777" w:rsidR="00D73735" w:rsidRPr="005B00EF" w:rsidRDefault="00D73735" w:rsidP="00E3525D">
            <w:pPr>
              <w:spacing w:line="252" w:lineRule="auto"/>
              <w:rPr>
                <w:rFonts w:ascii="Arial" w:hAnsi="Arial" w:cs="Arial"/>
                <w:b/>
                <w:bCs/>
                <w:lang w:eastAsia="en-029"/>
              </w:rPr>
            </w:pPr>
          </w:p>
          <w:p w14:paraId="52BE6701" w14:textId="77777777" w:rsidR="00E3525D" w:rsidRPr="005B00EF" w:rsidRDefault="00E3525D" w:rsidP="00E3525D">
            <w:pPr>
              <w:spacing w:line="252" w:lineRule="auto"/>
              <w:rPr>
                <w:rFonts w:ascii="Arial" w:hAnsi="Arial" w:cs="Arial"/>
                <w:b/>
                <w:bCs/>
                <w:lang w:eastAsia="en-029"/>
              </w:rPr>
            </w:pPr>
          </w:p>
        </w:tc>
      </w:tr>
      <w:tr w:rsidR="00E3525D" w:rsidRPr="005B00EF" w14:paraId="04E0DA04" w14:textId="77777777" w:rsidTr="00CE5D1B">
        <w:trPr>
          <w:trHeight w:val="768"/>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hideMark/>
          </w:tcPr>
          <w:p w14:paraId="42E6B291" w14:textId="77777777" w:rsidR="00E3525D" w:rsidRPr="005B00EF" w:rsidRDefault="00E3525D" w:rsidP="00E3525D">
            <w:pPr>
              <w:spacing w:line="252" w:lineRule="auto"/>
              <w:rPr>
                <w:rFonts w:ascii="Arial" w:hAnsi="Arial" w:cs="Arial"/>
                <w:lang w:eastAsia="en-029"/>
              </w:rPr>
            </w:pPr>
            <w:r w:rsidRPr="005B00EF">
              <w:rPr>
                <w:rFonts w:ascii="Arial" w:hAnsi="Arial" w:cs="Arial"/>
                <w:b/>
                <w:bCs/>
                <w:lang w:eastAsia="en-029"/>
              </w:rPr>
              <w:t xml:space="preserve">Question 9 </w:t>
            </w:r>
            <w:r w:rsidRPr="005B00EF">
              <w:rPr>
                <w:rFonts w:ascii="Arial" w:hAnsi="Arial" w:cs="Arial"/>
                <w:lang w:eastAsia="en-029"/>
              </w:rPr>
              <w:t xml:space="preserve">(5%) </w:t>
            </w:r>
          </w:p>
          <w:p w14:paraId="275D3C1E" w14:textId="77777777" w:rsidR="00E3525D" w:rsidRPr="005B00EF" w:rsidRDefault="00E3525D" w:rsidP="00E3525D">
            <w:pPr>
              <w:spacing w:line="252" w:lineRule="auto"/>
              <w:rPr>
                <w:rFonts w:ascii="Arial" w:hAnsi="Arial" w:cs="Arial"/>
                <w:lang w:eastAsia="en-029"/>
              </w:rPr>
            </w:pPr>
            <w:r w:rsidRPr="005B00EF">
              <w:rPr>
                <w:rFonts w:ascii="Arial" w:hAnsi="Arial" w:cs="Arial"/>
                <w:lang w:eastAsia="en-029"/>
              </w:rPr>
              <w:t xml:space="preserve">What resources will you dedicate to the completion of this project? </w:t>
            </w:r>
          </w:p>
          <w:p w14:paraId="3ED823C4" w14:textId="77777777" w:rsidR="00E3525D" w:rsidRPr="005B00EF" w:rsidRDefault="00E3525D" w:rsidP="00E3525D">
            <w:pPr>
              <w:spacing w:line="252" w:lineRule="auto"/>
              <w:rPr>
                <w:rFonts w:ascii="Arial" w:hAnsi="Arial" w:cs="Arial"/>
                <w:lang w:eastAsia="en-029"/>
              </w:rPr>
            </w:pPr>
            <w:r w:rsidRPr="005B00EF">
              <w:rPr>
                <w:rFonts w:ascii="Arial" w:hAnsi="Arial" w:cs="Arial"/>
                <w:lang w:eastAsia="en-029"/>
              </w:rPr>
              <w:t xml:space="preserve">Please include your availability, on site and off site, working days and hours. </w:t>
            </w:r>
          </w:p>
        </w:tc>
      </w:tr>
      <w:tr w:rsidR="00E3525D" w:rsidRPr="005B00EF" w14:paraId="3D876834" w14:textId="77777777" w:rsidTr="00CE5D1B">
        <w:trPr>
          <w:trHeight w:val="1529"/>
        </w:trPr>
        <w:tc>
          <w:tcPr>
            <w:tcW w:w="9615" w:type="dxa"/>
            <w:tcBorders>
              <w:top w:val="nil"/>
              <w:left w:val="single" w:sz="8" w:space="0" w:color="000000"/>
              <w:bottom w:val="nil"/>
              <w:right w:val="single" w:sz="8" w:space="0" w:color="000000"/>
            </w:tcBorders>
            <w:tcMar>
              <w:top w:w="5" w:type="dxa"/>
              <w:left w:w="108" w:type="dxa"/>
              <w:bottom w:w="0" w:type="dxa"/>
              <w:right w:w="115" w:type="dxa"/>
            </w:tcMar>
            <w:hideMark/>
          </w:tcPr>
          <w:p w14:paraId="41188DB1" w14:textId="77777777" w:rsidR="00E3525D" w:rsidRPr="005B00EF" w:rsidRDefault="00E3525D" w:rsidP="00E3525D">
            <w:pPr>
              <w:spacing w:line="252" w:lineRule="auto"/>
              <w:rPr>
                <w:rFonts w:ascii="Arial" w:hAnsi="Arial" w:cs="Arial"/>
                <w:lang w:eastAsia="en-029"/>
              </w:rPr>
            </w:pPr>
            <w:r w:rsidRPr="005B00EF">
              <w:rPr>
                <w:rFonts w:ascii="Arial" w:hAnsi="Arial" w:cs="Arial"/>
                <w:b/>
                <w:bCs/>
                <w:i/>
                <w:iCs/>
                <w:lang w:eastAsia="en-029"/>
              </w:rPr>
              <w:t xml:space="preserve">Bidders Response: </w:t>
            </w:r>
          </w:p>
          <w:p w14:paraId="660088A7" w14:textId="77777777" w:rsidR="00E3525D" w:rsidRPr="005B00EF" w:rsidRDefault="00E3525D" w:rsidP="00E3525D">
            <w:pPr>
              <w:spacing w:line="252" w:lineRule="auto"/>
              <w:rPr>
                <w:rFonts w:ascii="Arial" w:hAnsi="Arial" w:cs="Arial"/>
                <w:lang w:eastAsia="en-029"/>
              </w:rPr>
            </w:pPr>
            <w:r w:rsidRPr="005B00EF">
              <w:rPr>
                <w:rFonts w:ascii="Arial" w:hAnsi="Arial" w:cs="Arial"/>
                <w:i/>
                <w:iCs/>
                <w:lang w:eastAsia="en-029"/>
              </w:rPr>
              <w:t> </w:t>
            </w:r>
          </w:p>
        </w:tc>
      </w:tr>
      <w:tr w:rsidR="00E3525D" w:rsidRPr="005B00EF" w14:paraId="5EEB6CB1" w14:textId="77777777" w:rsidTr="00CE5D1B">
        <w:trPr>
          <w:trHeight w:val="1529"/>
        </w:trPr>
        <w:tc>
          <w:tcPr>
            <w:tcW w:w="9615" w:type="dxa"/>
            <w:tcBorders>
              <w:top w:val="nil"/>
              <w:left w:val="single" w:sz="8" w:space="0" w:color="000000"/>
              <w:bottom w:val="single" w:sz="8" w:space="0" w:color="000000"/>
              <w:right w:val="single" w:sz="8" w:space="0" w:color="000000"/>
            </w:tcBorders>
            <w:tcMar>
              <w:top w:w="5" w:type="dxa"/>
              <w:left w:w="108" w:type="dxa"/>
              <w:bottom w:w="0" w:type="dxa"/>
              <w:right w:w="115" w:type="dxa"/>
            </w:tcMar>
          </w:tcPr>
          <w:p w14:paraId="0EB55E32" w14:textId="77777777" w:rsidR="00E3525D" w:rsidRPr="005B00EF" w:rsidRDefault="00E3525D" w:rsidP="00E3525D">
            <w:pPr>
              <w:spacing w:line="252" w:lineRule="auto"/>
              <w:rPr>
                <w:rFonts w:ascii="Arial" w:hAnsi="Arial" w:cs="Arial"/>
                <w:b/>
                <w:bCs/>
                <w:i/>
                <w:iCs/>
                <w:lang w:eastAsia="en-029"/>
              </w:rPr>
            </w:pPr>
          </w:p>
        </w:tc>
      </w:tr>
    </w:tbl>
    <w:p w14:paraId="08B5BBEA" w14:textId="77777777" w:rsidR="00E3525D" w:rsidRPr="005B00EF" w:rsidRDefault="00E3525D" w:rsidP="00E3525D">
      <w:pPr>
        <w:spacing w:after="0"/>
        <w:rPr>
          <w:rFonts w:ascii="Arial" w:hAnsi="Arial" w:cs="Arial"/>
          <w:b/>
        </w:rPr>
      </w:pPr>
    </w:p>
    <w:p w14:paraId="3EF6ABEB" w14:textId="77777777" w:rsidR="00E3525D" w:rsidRPr="005B00EF" w:rsidRDefault="00E3525D" w:rsidP="00E3525D">
      <w:pPr>
        <w:spacing w:after="0"/>
        <w:rPr>
          <w:rFonts w:ascii="Arial" w:hAnsi="Arial" w:cs="Arial"/>
          <w:b/>
        </w:rPr>
      </w:pPr>
    </w:p>
    <w:p w14:paraId="182E1AC9" w14:textId="77777777" w:rsidR="00E3525D" w:rsidRPr="005B00EF" w:rsidRDefault="00E3525D" w:rsidP="00E3525D">
      <w:pPr>
        <w:spacing w:after="0"/>
        <w:rPr>
          <w:rFonts w:ascii="Arial" w:hAnsi="Arial" w:cs="Arial"/>
          <w:b/>
        </w:rPr>
      </w:pPr>
    </w:p>
    <w:p w14:paraId="3BC63E47" w14:textId="77777777" w:rsidR="00E3525D" w:rsidRPr="005B00EF" w:rsidRDefault="00E3525D" w:rsidP="00E3525D">
      <w:pPr>
        <w:spacing w:after="0"/>
        <w:rPr>
          <w:rFonts w:ascii="Arial" w:hAnsi="Arial" w:cs="Arial"/>
          <w:b/>
        </w:rPr>
      </w:pPr>
    </w:p>
    <w:p w14:paraId="3F4FF88B" w14:textId="77777777" w:rsidR="00E3525D" w:rsidRDefault="00E3525D" w:rsidP="00E3525D">
      <w:pPr>
        <w:spacing w:after="0"/>
        <w:rPr>
          <w:rFonts w:ascii="Arial" w:hAnsi="Arial" w:cs="Arial"/>
          <w:b/>
        </w:rPr>
      </w:pPr>
    </w:p>
    <w:p w14:paraId="4DD0D492" w14:textId="486D54F0" w:rsidR="00123E98" w:rsidRDefault="00123E98" w:rsidP="00E3525D">
      <w:pPr>
        <w:spacing w:after="0"/>
        <w:rPr>
          <w:rFonts w:ascii="Arial" w:hAnsi="Arial" w:cs="Arial"/>
          <w:b/>
        </w:rPr>
      </w:pPr>
    </w:p>
    <w:p w14:paraId="5F77C64B" w14:textId="77777777" w:rsidR="004E5BF0" w:rsidRDefault="004E5BF0" w:rsidP="00E3525D">
      <w:pPr>
        <w:spacing w:after="0"/>
        <w:rPr>
          <w:rFonts w:ascii="Arial" w:hAnsi="Arial" w:cs="Arial"/>
          <w:b/>
        </w:rPr>
      </w:pPr>
    </w:p>
    <w:p w14:paraId="10FF229C" w14:textId="77777777" w:rsidR="00123E98" w:rsidRPr="00123E98" w:rsidRDefault="00123E98" w:rsidP="00123E98">
      <w:pPr>
        <w:pStyle w:val="ListParagraph"/>
        <w:numPr>
          <w:ilvl w:val="0"/>
          <w:numId w:val="12"/>
        </w:numPr>
        <w:spacing w:after="200" w:line="276" w:lineRule="auto"/>
        <w:jc w:val="both"/>
        <w:rPr>
          <w:rFonts w:ascii="Arial" w:eastAsia="MS Mincho" w:hAnsi="Arial" w:cs="Arial"/>
          <w:b/>
          <w:color w:val="000000"/>
          <w:u w:val="single"/>
        </w:rPr>
      </w:pPr>
      <w:r w:rsidRPr="00123E98">
        <w:rPr>
          <w:rFonts w:ascii="Arial" w:eastAsia="MS Mincho" w:hAnsi="Arial" w:cs="Arial"/>
          <w:b/>
          <w:u w:val="single"/>
        </w:rPr>
        <w:lastRenderedPageBreak/>
        <w:t>Respondent’s Identification Details</w:t>
      </w:r>
    </w:p>
    <w:p w14:paraId="26DF7BB6" w14:textId="77777777" w:rsidR="00123E98" w:rsidRPr="005B00EF" w:rsidRDefault="00123E98" w:rsidP="00123E98">
      <w:pPr>
        <w:pStyle w:val="ListParagraph"/>
        <w:jc w:val="both"/>
        <w:rPr>
          <w:rFonts w:ascii="Arial" w:hAnsi="Arial" w:cs="Arial"/>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8922"/>
      </w:tblGrid>
      <w:tr w:rsidR="00123E98" w:rsidRPr="005B00EF" w14:paraId="233A2441" w14:textId="77777777" w:rsidTr="004D0AEA">
        <w:trPr>
          <w:trHeight w:val="645"/>
        </w:trPr>
        <w:tc>
          <w:tcPr>
            <w:tcW w:w="1158" w:type="dxa"/>
            <w:tcBorders>
              <w:top w:val="single" w:sz="4" w:space="0" w:color="auto"/>
              <w:left w:val="single" w:sz="4" w:space="0" w:color="auto"/>
              <w:bottom w:val="single" w:sz="4" w:space="0" w:color="auto"/>
              <w:right w:val="single" w:sz="4" w:space="0" w:color="auto"/>
            </w:tcBorders>
            <w:shd w:val="clear" w:color="auto" w:fill="DBE5F1"/>
          </w:tcPr>
          <w:p w14:paraId="6699C211" w14:textId="77777777" w:rsidR="00123E98" w:rsidRPr="005B00EF" w:rsidRDefault="00123E98" w:rsidP="009C5F03">
            <w:pPr>
              <w:pStyle w:val="ListParagraph"/>
              <w:ind w:left="0"/>
              <w:jc w:val="both"/>
              <w:rPr>
                <w:rFonts w:ascii="Arial" w:hAnsi="Arial" w:cs="Arial"/>
              </w:rPr>
            </w:pPr>
          </w:p>
          <w:p w14:paraId="33B6F4EC" w14:textId="77777777" w:rsidR="00123E98" w:rsidRPr="005B00EF" w:rsidRDefault="00123E98" w:rsidP="009C5F03">
            <w:pPr>
              <w:pStyle w:val="ListParagraph"/>
              <w:ind w:left="0"/>
              <w:jc w:val="both"/>
              <w:rPr>
                <w:rFonts w:ascii="Arial" w:hAnsi="Arial" w:cs="Arial"/>
              </w:rPr>
            </w:pPr>
            <w:r w:rsidRPr="005B00EF">
              <w:rPr>
                <w:rFonts w:ascii="Arial" w:hAnsi="Arial" w:cs="Arial"/>
              </w:rPr>
              <w:t xml:space="preserve"> A</w:t>
            </w:r>
          </w:p>
        </w:tc>
        <w:tc>
          <w:tcPr>
            <w:tcW w:w="8922" w:type="dxa"/>
            <w:tcBorders>
              <w:top w:val="single" w:sz="4" w:space="0" w:color="auto"/>
              <w:left w:val="single" w:sz="4" w:space="0" w:color="auto"/>
              <w:bottom w:val="single" w:sz="4" w:space="0" w:color="auto"/>
              <w:right w:val="single" w:sz="4" w:space="0" w:color="auto"/>
            </w:tcBorders>
            <w:shd w:val="clear" w:color="auto" w:fill="DBE5F1"/>
          </w:tcPr>
          <w:p w14:paraId="0CDEC70C" w14:textId="77777777" w:rsidR="00123E98" w:rsidRPr="005B00EF" w:rsidRDefault="00123E98" w:rsidP="009C5F03">
            <w:pPr>
              <w:jc w:val="both"/>
              <w:rPr>
                <w:rFonts w:ascii="Arial" w:hAnsi="Arial" w:cs="Arial"/>
              </w:rPr>
            </w:pPr>
          </w:p>
          <w:p w14:paraId="5986CB82" w14:textId="77777777" w:rsidR="00123E98" w:rsidRPr="005B00EF" w:rsidRDefault="00123E98" w:rsidP="009C5F03">
            <w:pPr>
              <w:pStyle w:val="ListParagraph"/>
              <w:ind w:left="0"/>
              <w:jc w:val="both"/>
              <w:rPr>
                <w:rFonts w:ascii="Arial" w:hAnsi="Arial" w:cs="Arial"/>
              </w:rPr>
            </w:pPr>
            <w:r w:rsidRPr="005B00EF">
              <w:rPr>
                <w:rFonts w:ascii="Arial" w:hAnsi="Arial" w:cs="Arial"/>
              </w:rPr>
              <w:t>PERSONAL INFORMATION</w:t>
            </w:r>
          </w:p>
        </w:tc>
      </w:tr>
      <w:tr w:rsidR="00123E98" w:rsidRPr="005B00EF" w14:paraId="57EC6012" w14:textId="77777777" w:rsidTr="004D0AEA">
        <w:trPr>
          <w:trHeight w:val="2385"/>
        </w:trPr>
        <w:tc>
          <w:tcPr>
            <w:tcW w:w="10080" w:type="dxa"/>
            <w:gridSpan w:val="2"/>
            <w:tcBorders>
              <w:top w:val="single" w:sz="4" w:space="0" w:color="auto"/>
              <w:left w:val="single" w:sz="4" w:space="0" w:color="auto"/>
              <w:bottom w:val="single" w:sz="4" w:space="0" w:color="auto"/>
              <w:right w:val="single" w:sz="4" w:space="0" w:color="auto"/>
            </w:tcBorders>
          </w:tcPr>
          <w:p w14:paraId="088D85EB" w14:textId="77777777" w:rsidR="00123E98" w:rsidRPr="005B00EF" w:rsidRDefault="00123E98" w:rsidP="009C5F03">
            <w:pPr>
              <w:pStyle w:val="ListParagraph"/>
              <w:ind w:left="0"/>
              <w:jc w:val="both"/>
              <w:rPr>
                <w:rFonts w:ascii="Arial" w:hAnsi="Arial" w:cs="Arial"/>
              </w:rPr>
            </w:pPr>
          </w:p>
          <w:p w14:paraId="3857339B"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COMPANY NAME---------------------------------------------- REGISTRATION NUMBER  ------------------</w:t>
            </w:r>
          </w:p>
          <w:p w14:paraId="046393BC"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COMPANY ADDRESS----------------------------------------------------------------------------------------------</w:t>
            </w:r>
          </w:p>
          <w:p w14:paraId="7B273F47"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w:t>
            </w:r>
          </w:p>
          <w:p w14:paraId="2BB37889"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CONTACT PERSON------------------------------------- POSITION----------------------------------------------</w:t>
            </w:r>
          </w:p>
          <w:p w14:paraId="1F23EF6C"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TELEPHONE NUMBER- -------------- FAX NUMBER---------------- WEBSITE-----------------------------</w:t>
            </w:r>
          </w:p>
          <w:p w14:paraId="40A4B8EF"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EMAIL ADDRESS:-------------------------------------</w:t>
            </w:r>
          </w:p>
          <w:p w14:paraId="0A57733B" w14:textId="77777777" w:rsidR="00123E98" w:rsidRPr="005B00EF" w:rsidRDefault="00123E98" w:rsidP="009C5F03">
            <w:pPr>
              <w:pStyle w:val="ListParagraph"/>
              <w:ind w:left="0"/>
              <w:jc w:val="both"/>
              <w:rPr>
                <w:rFonts w:ascii="Arial" w:hAnsi="Arial" w:cs="Arial"/>
              </w:rPr>
            </w:pPr>
          </w:p>
        </w:tc>
      </w:tr>
    </w:tbl>
    <w:p w14:paraId="222E70E0" w14:textId="77777777" w:rsidR="00123E98" w:rsidRPr="005B00EF" w:rsidRDefault="00123E98" w:rsidP="00123E98">
      <w:pPr>
        <w:pStyle w:val="ListParagraph"/>
        <w:jc w:val="both"/>
        <w:rPr>
          <w:rFonts w:ascii="Arial" w:hAnsi="Arial" w:cs="Arial"/>
        </w:rPr>
      </w:pPr>
    </w:p>
    <w:p w14:paraId="6AAD0F26" w14:textId="77777777" w:rsidR="00123E98" w:rsidRPr="005B00EF" w:rsidRDefault="00123E98" w:rsidP="00123E98">
      <w:pPr>
        <w:pStyle w:val="ListParagraph"/>
        <w:jc w:val="both"/>
        <w:rPr>
          <w:rFonts w:ascii="Arial" w:hAnsi="Arial" w:cs="Arial"/>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418"/>
        <w:gridCol w:w="269"/>
        <w:gridCol w:w="1586"/>
      </w:tblGrid>
      <w:tr w:rsidR="00123E98" w:rsidRPr="005B00EF" w14:paraId="2DAF56DC" w14:textId="77777777" w:rsidTr="004D0AEA">
        <w:trPr>
          <w:trHeight w:val="683"/>
        </w:trPr>
        <w:tc>
          <w:tcPr>
            <w:tcW w:w="815" w:type="dxa"/>
            <w:tcBorders>
              <w:top w:val="single" w:sz="4" w:space="0" w:color="auto"/>
              <w:left w:val="single" w:sz="4" w:space="0" w:color="auto"/>
              <w:bottom w:val="single" w:sz="4" w:space="0" w:color="auto"/>
              <w:right w:val="single" w:sz="4" w:space="0" w:color="auto"/>
            </w:tcBorders>
            <w:shd w:val="clear" w:color="auto" w:fill="C6D9F1"/>
          </w:tcPr>
          <w:p w14:paraId="0C2B137A" w14:textId="77777777" w:rsidR="00123E98" w:rsidRPr="005B00EF" w:rsidRDefault="00123E98" w:rsidP="009C5F03">
            <w:pPr>
              <w:pStyle w:val="ListParagraph"/>
              <w:ind w:left="102"/>
              <w:jc w:val="both"/>
              <w:rPr>
                <w:rFonts w:ascii="Arial" w:hAnsi="Arial" w:cs="Arial"/>
                <w:i/>
              </w:rPr>
            </w:pPr>
          </w:p>
          <w:p w14:paraId="6B96EDA9" w14:textId="77777777" w:rsidR="00123E98" w:rsidRPr="005B00EF" w:rsidRDefault="00123E98" w:rsidP="009C5F03">
            <w:pPr>
              <w:pStyle w:val="ListParagraph"/>
              <w:ind w:left="102"/>
              <w:jc w:val="both"/>
              <w:rPr>
                <w:rFonts w:ascii="Arial" w:hAnsi="Arial" w:cs="Arial"/>
              </w:rPr>
            </w:pPr>
            <w:r w:rsidRPr="005B00EF">
              <w:rPr>
                <w:rFonts w:ascii="Arial" w:hAnsi="Arial" w:cs="Arial"/>
              </w:rPr>
              <w:t>B</w:t>
            </w:r>
          </w:p>
        </w:tc>
        <w:tc>
          <w:tcPr>
            <w:tcW w:w="9265" w:type="dxa"/>
            <w:gridSpan w:val="3"/>
            <w:tcBorders>
              <w:top w:val="single" w:sz="4" w:space="0" w:color="auto"/>
              <w:left w:val="single" w:sz="4" w:space="0" w:color="auto"/>
              <w:bottom w:val="single" w:sz="4" w:space="0" w:color="auto"/>
              <w:right w:val="single" w:sz="4" w:space="0" w:color="auto"/>
            </w:tcBorders>
            <w:shd w:val="clear" w:color="auto" w:fill="C6D9F1"/>
          </w:tcPr>
          <w:p w14:paraId="18284B08" w14:textId="77777777" w:rsidR="00123E98" w:rsidRPr="005B00EF" w:rsidRDefault="00123E98" w:rsidP="009C5F03">
            <w:pPr>
              <w:pStyle w:val="ListParagraph"/>
              <w:ind w:left="102"/>
              <w:jc w:val="both"/>
              <w:rPr>
                <w:rFonts w:ascii="Arial" w:hAnsi="Arial" w:cs="Arial"/>
              </w:rPr>
            </w:pPr>
          </w:p>
          <w:p w14:paraId="5CD33544" w14:textId="77777777" w:rsidR="00123E98" w:rsidRPr="005B00EF" w:rsidRDefault="00123E98" w:rsidP="009C5F03">
            <w:pPr>
              <w:pStyle w:val="ListParagraph"/>
              <w:ind w:left="102"/>
              <w:jc w:val="both"/>
              <w:rPr>
                <w:rFonts w:ascii="Arial" w:hAnsi="Arial" w:cs="Arial"/>
              </w:rPr>
            </w:pPr>
            <w:r w:rsidRPr="005B00EF">
              <w:rPr>
                <w:rFonts w:ascii="Arial" w:hAnsi="Arial" w:cs="Arial"/>
              </w:rPr>
              <w:t xml:space="preserve">QUESTIONNARE </w:t>
            </w:r>
          </w:p>
        </w:tc>
      </w:tr>
      <w:tr w:rsidR="00123E98" w:rsidRPr="005B00EF" w14:paraId="00604433" w14:textId="77777777" w:rsidTr="004D0AEA">
        <w:tc>
          <w:tcPr>
            <w:tcW w:w="815" w:type="dxa"/>
            <w:vMerge w:val="restart"/>
            <w:tcBorders>
              <w:top w:val="single" w:sz="4" w:space="0" w:color="auto"/>
              <w:left w:val="single" w:sz="4" w:space="0" w:color="auto"/>
              <w:bottom w:val="single" w:sz="4" w:space="0" w:color="auto"/>
              <w:right w:val="single" w:sz="4" w:space="0" w:color="auto"/>
            </w:tcBorders>
          </w:tcPr>
          <w:p w14:paraId="3AA3F1A4" w14:textId="77777777" w:rsidR="00123E98" w:rsidRPr="005B00EF" w:rsidRDefault="00123E98" w:rsidP="009C5F03">
            <w:pPr>
              <w:pStyle w:val="ListParagraph"/>
              <w:ind w:left="0"/>
              <w:jc w:val="both"/>
              <w:rPr>
                <w:rFonts w:ascii="Arial" w:eastAsia="MS Mincho" w:hAnsi="Arial" w:cs="Arial"/>
              </w:rPr>
            </w:pPr>
          </w:p>
          <w:p w14:paraId="3E79F180"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w:t>
            </w:r>
          </w:p>
        </w:tc>
        <w:tc>
          <w:tcPr>
            <w:tcW w:w="7560" w:type="dxa"/>
            <w:vMerge w:val="restart"/>
            <w:tcBorders>
              <w:top w:val="single" w:sz="4" w:space="0" w:color="auto"/>
              <w:left w:val="single" w:sz="4" w:space="0" w:color="auto"/>
              <w:bottom w:val="single" w:sz="4" w:space="0" w:color="auto"/>
              <w:right w:val="single" w:sz="4" w:space="0" w:color="auto"/>
            </w:tcBorders>
          </w:tcPr>
          <w:p w14:paraId="67329BEE" w14:textId="77777777" w:rsidR="00123E98" w:rsidRPr="005B00EF" w:rsidRDefault="00123E98" w:rsidP="009C5F03">
            <w:pPr>
              <w:pStyle w:val="ListParagraph"/>
              <w:ind w:left="0"/>
              <w:jc w:val="both"/>
              <w:rPr>
                <w:rFonts w:ascii="Arial" w:eastAsia="MS Mincho" w:hAnsi="Arial" w:cs="Arial"/>
              </w:rPr>
            </w:pPr>
          </w:p>
          <w:p w14:paraId="1B94F0E6"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 xml:space="preserve">Your entity operates as which one of the following? </w:t>
            </w:r>
          </w:p>
        </w:tc>
        <w:tc>
          <w:tcPr>
            <w:tcW w:w="270" w:type="dxa"/>
            <w:tcBorders>
              <w:top w:val="single" w:sz="4" w:space="0" w:color="auto"/>
              <w:left w:val="single" w:sz="4" w:space="0" w:color="auto"/>
              <w:bottom w:val="single" w:sz="4" w:space="0" w:color="auto"/>
              <w:right w:val="single" w:sz="4" w:space="0" w:color="auto"/>
            </w:tcBorders>
          </w:tcPr>
          <w:p w14:paraId="3BEA6F90"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2BC6B025"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Sole Proprietorship</w:t>
            </w:r>
          </w:p>
        </w:tc>
      </w:tr>
      <w:tr w:rsidR="00123E98" w:rsidRPr="005B00EF" w14:paraId="600F2BB5" w14:textId="77777777" w:rsidTr="004D0AEA">
        <w:trPr>
          <w:trHeight w:val="215"/>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08251A51"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F5B57"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550FC627"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5931A18B"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Partnership</w:t>
            </w:r>
          </w:p>
        </w:tc>
      </w:tr>
      <w:tr w:rsidR="00123E98" w:rsidRPr="005B00EF" w14:paraId="23AD8A28"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410CB345"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622DA"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60B3D54B"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6E0A7EC0"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Limited Liability</w:t>
            </w:r>
          </w:p>
        </w:tc>
      </w:tr>
      <w:tr w:rsidR="00123E98" w:rsidRPr="005B00EF" w14:paraId="28B04783"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5399E47E"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F85F2"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07227C65"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510ADC3F"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Others</w:t>
            </w:r>
          </w:p>
        </w:tc>
      </w:tr>
      <w:tr w:rsidR="00123E98" w:rsidRPr="005B00EF" w14:paraId="6971D7BC" w14:textId="77777777" w:rsidTr="004D0AEA">
        <w:tc>
          <w:tcPr>
            <w:tcW w:w="815" w:type="dxa"/>
            <w:vMerge w:val="restart"/>
            <w:tcBorders>
              <w:top w:val="single" w:sz="4" w:space="0" w:color="auto"/>
              <w:left w:val="single" w:sz="4" w:space="0" w:color="auto"/>
              <w:bottom w:val="single" w:sz="4" w:space="0" w:color="auto"/>
              <w:right w:val="single" w:sz="4" w:space="0" w:color="auto"/>
            </w:tcBorders>
          </w:tcPr>
          <w:p w14:paraId="0DB43247" w14:textId="77777777" w:rsidR="00123E98" w:rsidRPr="005B00EF" w:rsidRDefault="00123E98" w:rsidP="009C5F03">
            <w:pPr>
              <w:pStyle w:val="ListParagraph"/>
              <w:ind w:left="0"/>
              <w:jc w:val="both"/>
              <w:rPr>
                <w:rFonts w:ascii="Arial" w:eastAsia="MS Mincho" w:hAnsi="Arial" w:cs="Arial"/>
              </w:rPr>
            </w:pPr>
          </w:p>
          <w:p w14:paraId="54F97E6C"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2</w:t>
            </w:r>
          </w:p>
        </w:tc>
        <w:tc>
          <w:tcPr>
            <w:tcW w:w="7560" w:type="dxa"/>
            <w:vMerge w:val="restart"/>
            <w:tcBorders>
              <w:top w:val="single" w:sz="4" w:space="0" w:color="auto"/>
              <w:left w:val="single" w:sz="4" w:space="0" w:color="auto"/>
              <w:bottom w:val="single" w:sz="4" w:space="0" w:color="auto"/>
              <w:right w:val="single" w:sz="4" w:space="0" w:color="auto"/>
            </w:tcBorders>
          </w:tcPr>
          <w:p w14:paraId="0273CAA8" w14:textId="77777777" w:rsidR="00123E98" w:rsidRPr="005B00EF" w:rsidRDefault="00123E98" w:rsidP="009C5F03">
            <w:pPr>
              <w:pStyle w:val="ListParagraph"/>
              <w:ind w:left="0"/>
              <w:jc w:val="both"/>
              <w:rPr>
                <w:rFonts w:ascii="Arial" w:eastAsia="MS Mincho" w:hAnsi="Arial" w:cs="Arial"/>
              </w:rPr>
            </w:pPr>
          </w:p>
          <w:p w14:paraId="2F324535"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How many years has your entity been in operation?</w:t>
            </w:r>
          </w:p>
        </w:tc>
        <w:tc>
          <w:tcPr>
            <w:tcW w:w="270" w:type="dxa"/>
            <w:tcBorders>
              <w:top w:val="single" w:sz="4" w:space="0" w:color="auto"/>
              <w:left w:val="single" w:sz="4" w:space="0" w:color="auto"/>
              <w:bottom w:val="single" w:sz="4" w:space="0" w:color="auto"/>
              <w:right w:val="single" w:sz="4" w:space="0" w:color="auto"/>
            </w:tcBorders>
          </w:tcPr>
          <w:p w14:paraId="3695C23F"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2A49BA03"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(0–1)</w:t>
            </w:r>
          </w:p>
        </w:tc>
      </w:tr>
      <w:tr w:rsidR="00123E98" w:rsidRPr="005B00EF" w14:paraId="68E90852"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4F6E2E8C"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C963D"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051C72C9"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2F6C4D95"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(1-3)</w:t>
            </w:r>
          </w:p>
        </w:tc>
      </w:tr>
      <w:tr w:rsidR="00123E98" w:rsidRPr="005B00EF" w14:paraId="7F0243DD"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4EF11EA9"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21050"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02A89B84"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1962D140"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(3-5)</w:t>
            </w:r>
          </w:p>
        </w:tc>
      </w:tr>
      <w:tr w:rsidR="00123E98" w:rsidRPr="005B00EF" w14:paraId="74A71186" w14:textId="77777777" w:rsidTr="004D0AEA">
        <w:trPr>
          <w:trHeight w:val="270"/>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14F26E4C"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E1A93"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07CE3F64"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0E628578"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 xml:space="preserve">(5-10) </w:t>
            </w:r>
          </w:p>
        </w:tc>
      </w:tr>
      <w:tr w:rsidR="00123E98" w:rsidRPr="005B00EF" w14:paraId="06A532E4" w14:textId="77777777" w:rsidTr="004D0AEA">
        <w:trPr>
          <w:trHeight w:val="218"/>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48584614"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5459A"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7CCC2B10"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3F9D0A69"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(10 &amp; Over</w:t>
            </w:r>
          </w:p>
        </w:tc>
      </w:tr>
      <w:tr w:rsidR="00123E98" w:rsidRPr="005B00EF" w14:paraId="4B9A9A4E" w14:textId="77777777" w:rsidTr="004D0AEA">
        <w:tc>
          <w:tcPr>
            <w:tcW w:w="815" w:type="dxa"/>
            <w:vMerge w:val="restart"/>
            <w:tcBorders>
              <w:top w:val="single" w:sz="4" w:space="0" w:color="auto"/>
              <w:left w:val="single" w:sz="4" w:space="0" w:color="auto"/>
              <w:bottom w:val="single" w:sz="4" w:space="0" w:color="auto"/>
              <w:right w:val="single" w:sz="4" w:space="0" w:color="auto"/>
            </w:tcBorders>
          </w:tcPr>
          <w:p w14:paraId="0A9E1904" w14:textId="77777777" w:rsidR="00123E98" w:rsidRPr="005B00EF" w:rsidRDefault="00123E98" w:rsidP="009C5F03">
            <w:pPr>
              <w:pStyle w:val="ListParagraph"/>
              <w:ind w:left="0"/>
              <w:jc w:val="both"/>
              <w:rPr>
                <w:rFonts w:ascii="Arial" w:eastAsia="MS Mincho" w:hAnsi="Arial" w:cs="Arial"/>
              </w:rPr>
            </w:pPr>
          </w:p>
          <w:p w14:paraId="6E326D2A"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3</w:t>
            </w:r>
          </w:p>
        </w:tc>
        <w:tc>
          <w:tcPr>
            <w:tcW w:w="7560" w:type="dxa"/>
            <w:vMerge w:val="restart"/>
            <w:tcBorders>
              <w:top w:val="single" w:sz="4" w:space="0" w:color="auto"/>
              <w:left w:val="single" w:sz="4" w:space="0" w:color="auto"/>
              <w:bottom w:val="single" w:sz="4" w:space="0" w:color="auto"/>
              <w:right w:val="single" w:sz="4" w:space="0" w:color="auto"/>
            </w:tcBorders>
          </w:tcPr>
          <w:p w14:paraId="1F92E5BC" w14:textId="77777777" w:rsidR="00123E98" w:rsidRPr="005B00EF" w:rsidRDefault="00123E98" w:rsidP="009C5F03">
            <w:pPr>
              <w:pStyle w:val="ListParagraph"/>
              <w:ind w:left="0"/>
              <w:jc w:val="both"/>
              <w:rPr>
                <w:rFonts w:ascii="Arial" w:eastAsia="MS Mincho" w:hAnsi="Arial" w:cs="Arial"/>
              </w:rPr>
            </w:pPr>
          </w:p>
          <w:p w14:paraId="61843257"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Number of Employees within your entity?</w:t>
            </w:r>
          </w:p>
        </w:tc>
        <w:tc>
          <w:tcPr>
            <w:tcW w:w="270" w:type="dxa"/>
            <w:tcBorders>
              <w:top w:val="single" w:sz="4" w:space="0" w:color="auto"/>
              <w:left w:val="single" w:sz="4" w:space="0" w:color="auto"/>
              <w:bottom w:val="single" w:sz="4" w:space="0" w:color="auto"/>
              <w:right w:val="single" w:sz="4" w:space="0" w:color="auto"/>
            </w:tcBorders>
          </w:tcPr>
          <w:p w14:paraId="278C13AA"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43DB355A"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(1-5)</w:t>
            </w:r>
          </w:p>
        </w:tc>
      </w:tr>
      <w:tr w:rsidR="00123E98" w:rsidRPr="005B00EF" w14:paraId="21A891D7"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051E8FA9"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9FA66"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6287D0C7"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0F614534"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(6-10)</w:t>
            </w:r>
          </w:p>
        </w:tc>
      </w:tr>
      <w:tr w:rsidR="00123E98" w:rsidRPr="005B00EF" w14:paraId="74C456F0"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5AEFB68D"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B2A12"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2DC9CF21"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321BEF9E"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(11-15)</w:t>
            </w:r>
          </w:p>
        </w:tc>
      </w:tr>
      <w:tr w:rsidR="00123E98" w:rsidRPr="005B00EF" w14:paraId="10E36C01"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2B482D86"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73CBC"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2FB19D9D"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4BF8550B"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(16 &amp; Over)</w:t>
            </w:r>
          </w:p>
        </w:tc>
      </w:tr>
      <w:tr w:rsidR="00123E98" w:rsidRPr="005B00EF" w14:paraId="55DA7D3D" w14:textId="77777777" w:rsidTr="004D0AEA">
        <w:tc>
          <w:tcPr>
            <w:tcW w:w="815" w:type="dxa"/>
            <w:vMerge w:val="restart"/>
            <w:tcBorders>
              <w:top w:val="single" w:sz="4" w:space="0" w:color="auto"/>
              <w:left w:val="single" w:sz="4" w:space="0" w:color="auto"/>
              <w:bottom w:val="single" w:sz="4" w:space="0" w:color="auto"/>
              <w:right w:val="single" w:sz="4" w:space="0" w:color="auto"/>
            </w:tcBorders>
          </w:tcPr>
          <w:p w14:paraId="7FB31024" w14:textId="77777777" w:rsidR="00123E98" w:rsidRPr="005B00EF" w:rsidRDefault="00123E98" w:rsidP="009C5F03">
            <w:pPr>
              <w:pStyle w:val="ListParagraph"/>
              <w:ind w:left="0"/>
              <w:jc w:val="both"/>
              <w:rPr>
                <w:rFonts w:ascii="Arial" w:eastAsia="MS Mincho" w:hAnsi="Arial" w:cs="Arial"/>
              </w:rPr>
            </w:pPr>
          </w:p>
          <w:p w14:paraId="137F349C"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4</w:t>
            </w:r>
          </w:p>
        </w:tc>
        <w:tc>
          <w:tcPr>
            <w:tcW w:w="7560" w:type="dxa"/>
            <w:vMerge w:val="restart"/>
            <w:tcBorders>
              <w:top w:val="single" w:sz="4" w:space="0" w:color="auto"/>
              <w:left w:val="single" w:sz="4" w:space="0" w:color="auto"/>
              <w:bottom w:val="single" w:sz="4" w:space="0" w:color="auto"/>
              <w:right w:val="single" w:sz="4" w:space="0" w:color="auto"/>
            </w:tcBorders>
          </w:tcPr>
          <w:p w14:paraId="1211FE25" w14:textId="77777777" w:rsidR="00123E98" w:rsidRPr="005B00EF" w:rsidRDefault="00123E98" w:rsidP="009C5F03">
            <w:pPr>
              <w:pStyle w:val="ListParagraph"/>
              <w:ind w:left="0"/>
              <w:jc w:val="both"/>
              <w:rPr>
                <w:rFonts w:ascii="Arial" w:eastAsia="MS Mincho" w:hAnsi="Arial" w:cs="Arial"/>
              </w:rPr>
            </w:pPr>
          </w:p>
          <w:p w14:paraId="574F9121"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 xml:space="preserve">How many similar contracts has your entity successfully completed in the last 2 years? </w:t>
            </w:r>
          </w:p>
        </w:tc>
        <w:tc>
          <w:tcPr>
            <w:tcW w:w="270" w:type="dxa"/>
            <w:tcBorders>
              <w:top w:val="single" w:sz="4" w:space="0" w:color="auto"/>
              <w:left w:val="single" w:sz="4" w:space="0" w:color="auto"/>
              <w:bottom w:val="single" w:sz="4" w:space="0" w:color="auto"/>
              <w:right w:val="single" w:sz="4" w:space="0" w:color="auto"/>
            </w:tcBorders>
          </w:tcPr>
          <w:p w14:paraId="227F87F7"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118FD491"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(1-3)</w:t>
            </w:r>
          </w:p>
        </w:tc>
      </w:tr>
      <w:tr w:rsidR="00123E98" w:rsidRPr="005B00EF" w14:paraId="1D0CF557"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3A0380B3"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D3050"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7EE34C5E"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70F5B425"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(4-6)</w:t>
            </w:r>
          </w:p>
        </w:tc>
      </w:tr>
      <w:tr w:rsidR="00123E98" w:rsidRPr="005B00EF" w14:paraId="0E7890E4"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152CD4DD"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ED5FC"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2C940B20"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467B97BA"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(7-9)</w:t>
            </w:r>
          </w:p>
        </w:tc>
      </w:tr>
      <w:tr w:rsidR="00123E98" w:rsidRPr="005B00EF" w14:paraId="0D922D9D"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425B37E5"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C2774"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7602701E"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56942D14"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(10 &amp; Over)</w:t>
            </w:r>
          </w:p>
        </w:tc>
      </w:tr>
      <w:tr w:rsidR="00123E98" w:rsidRPr="005B00EF" w14:paraId="5D38173C" w14:textId="77777777" w:rsidTr="004D0AEA">
        <w:tc>
          <w:tcPr>
            <w:tcW w:w="815" w:type="dxa"/>
            <w:vMerge w:val="restart"/>
            <w:tcBorders>
              <w:top w:val="single" w:sz="4" w:space="0" w:color="auto"/>
              <w:left w:val="single" w:sz="4" w:space="0" w:color="auto"/>
              <w:bottom w:val="single" w:sz="4" w:space="0" w:color="auto"/>
              <w:right w:val="single" w:sz="4" w:space="0" w:color="auto"/>
            </w:tcBorders>
          </w:tcPr>
          <w:p w14:paraId="3BEC8F3E" w14:textId="77777777" w:rsidR="00123E98" w:rsidRPr="005B00EF" w:rsidRDefault="00123E98" w:rsidP="009C5F03">
            <w:pPr>
              <w:pStyle w:val="ListParagraph"/>
              <w:ind w:left="0"/>
              <w:jc w:val="both"/>
              <w:rPr>
                <w:rFonts w:ascii="Arial" w:eastAsia="MS Mincho" w:hAnsi="Arial" w:cs="Arial"/>
              </w:rPr>
            </w:pPr>
          </w:p>
          <w:p w14:paraId="7D4001A1"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6</w:t>
            </w:r>
          </w:p>
        </w:tc>
        <w:tc>
          <w:tcPr>
            <w:tcW w:w="7560" w:type="dxa"/>
            <w:vMerge w:val="restart"/>
            <w:tcBorders>
              <w:top w:val="single" w:sz="4" w:space="0" w:color="auto"/>
              <w:left w:val="single" w:sz="4" w:space="0" w:color="auto"/>
              <w:bottom w:val="single" w:sz="4" w:space="0" w:color="auto"/>
              <w:right w:val="single" w:sz="4" w:space="0" w:color="auto"/>
            </w:tcBorders>
          </w:tcPr>
          <w:p w14:paraId="1B8B81F7" w14:textId="77777777" w:rsidR="00123E98" w:rsidRPr="005B00EF" w:rsidRDefault="00123E98" w:rsidP="009C5F03">
            <w:pPr>
              <w:pStyle w:val="ListParagraph"/>
              <w:ind w:left="0"/>
              <w:jc w:val="both"/>
              <w:rPr>
                <w:rFonts w:ascii="Arial" w:eastAsia="MS Mincho" w:hAnsi="Arial" w:cs="Arial"/>
              </w:rPr>
            </w:pPr>
          </w:p>
          <w:p w14:paraId="5205999A"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What is the highest sum of any of the contracts completed in the last 2 years?</w:t>
            </w:r>
          </w:p>
        </w:tc>
        <w:tc>
          <w:tcPr>
            <w:tcW w:w="270" w:type="dxa"/>
            <w:tcBorders>
              <w:top w:val="single" w:sz="4" w:space="0" w:color="auto"/>
              <w:left w:val="single" w:sz="4" w:space="0" w:color="auto"/>
              <w:bottom w:val="single" w:sz="4" w:space="0" w:color="auto"/>
              <w:right w:val="single" w:sz="4" w:space="0" w:color="auto"/>
            </w:tcBorders>
          </w:tcPr>
          <w:p w14:paraId="3BE27D9D"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7AF9D39D"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(50-100)K</w:t>
            </w:r>
          </w:p>
        </w:tc>
      </w:tr>
      <w:tr w:rsidR="00123E98" w:rsidRPr="005B00EF" w14:paraId="042A3313"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4BE03389"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5E755"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10289C8C"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010A534C"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(101-200)K</w:t>
            </w:r>
          </w:p>
        </w:tc>
      </w:tr>
      <w:tr w:rsidR="00123E98" w:rsidRPr="005B00EF" w14:paraId="68CE7F53"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61F616AD"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0C7B8"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3C8AA267"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2D852AFA"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(201-400)K</w:t>
            </w:r>
          </w:p>
        </w:tc>
      </w:tr>
      <w:tr w:rsidR="00123E98" w:rsidRPr="005B00EF" w14:paraId="391C699A"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54F7906E"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CC0C6"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3F2C4C96"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2182FC79"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Over 400K</w:t>
            </w:r>
          </w:p>
        </w:tc>
      </w:tr>
      <w:tr w:rsidR="00123E98" w:rsidRPr="005B00EF" w14:paraId="71D52299" w14:textId="77777777" w:rsidTr="004D0AEA">
        <w:trPr>
          <w:trHeight w:val="278"/>
        </w:trPr>
        <w:tc>
          <w:tcPr>
            <w:tcW w:w="815" w:type="dxa"/>
            <w:vMerge w:val="restart"/>
            <w:tcBorders>
              <w:top w:val="single" w:sz="4" w:space="0" w:color="auto"/>
              <w:left w:val="single" w:sz="4" w:space="0" w:color="auto"/>
              <w:bottom w:val="single" w:sz="4" w:space="0" w:color="auto"/>
              <w:right w:val="single" w:sz="4" w:space="0" w:color="auto"/>
            </w:tcBorders>
            <w:hideMark/>
          </w:tcPr>
          <w:p w14:paraId="120C02E7" w14:textId="77777777" w:rsidR="004D0AEA" w:rsidRDefault="004D0AEA" w:rsidP="009C5F03">
            <w:pPr>
              <w:pStyle w:val="ListParagraph"/>
              <w:ind w:left="0"/>
              <w:jc w:val="both"/>
              <w:rPr>
                <w:rFonts w:ascii="Arial" w:eastAsia="MS Mincho" w:hAnsi="Arial" w:cs="Arial"/>
              </w:rPr>
            </w:pPr>
          </w:p>
          <w:p w14:paraId="71D8161B"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7</w:t>
            </w:r>
          </w:p>
        </w:tc>
        <w:tc>
          <w:tcPr>
            <w:tcW w:w="7560" w:type="dxa"/>
            <w:vMerge w:val="restart"/>
            <w:tcBorders>
              <w:top w:val="single" w:sz="4" w:space="0" w:color="auto"/>
              <w:left w:val="single" w:sz="4" w:space="0" w:color="auto"/>
              <w:bottom w:val="single" w:sz="4" w:space="0" w:color="auto"/>
              <w:right w:val="single" w:sz="4" w:space="0" w:color="auto"/>
            </w:tcBorders>
            <w:hideMark/>
          </w:tcPr>
          <w:p w14:paraId="09D500E0" w14:textId="77777777" w:rsidR="004D0AEA" w:rsidRDefault="004D0AEA" w:rsidP="009C5F03">
            <w:pPr>
              <w:pStyle w:val="ListParagraph"/>
              <w:ind w:left="0"/>
              <w:jc w:val="both"/>
              <w:rPr>
                <w:rFonts w:ascii="Arial" w:eastAsia="MS Mincho" w:hAnsi="Arial" w:cs="Arial"/>
              </w:rPr>
            </w:pPr>
          </w:p>
          <w:p w14:paraId="4B8F369D"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Has your entity failed to complete a contract for a public or private entity?</w:t>
            </w:r>
          </w:p>
          <w:p w14:paraId="502F0970" w14:textId="77777777" w:rsidR="00123E98" w:rsidRPr="005B00EF" w:rsidRDefault="00123E98" w:rsidP="009C5F03">
            <w:pPr>
              <w:pStyle w:val="ListParagraph"/>
              <w:ind w:left="0"/>
              <w:jc w:val="both"/>
              <w:rPr>
                <w:rFonts w:ascii="Arial" w:eastAsia="MS Mincho" w:hAnsi="Arial" w:cs="Arial"/>
              </w:rPr>
            </w:pPr>
          </w:p>
          <w:p w14:paraId="3789F6D0" w14:textId="77777777" w:rsidR="00123E98" w:rsidRPr="005B00EF" w:rsidRDefault="00123E98" w:rsidP="009C5F03">
            <w:pPr>
              <w:pStyle w:val="ListParagraph"/>
              <w:ind w:left="0"/>
              <w:jc w:val="both"/>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42CE5D55"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01DF6292"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YES</w:t>
            </w:r>
          </w:p>
        </w:tc>
      </w:tr>
      <w:tr w:rsidR="00123E98" w:rsidRPr="005B00EF" w14:paraId="6C999555" w14:textId="77777777" w:rsidTr="004D0AEA">
        <w:tc>
          <w:tcPr>
            <w:tcW w:w="815" w:type="dxa"/>
            <w:vMerge/>
            <w:tcBorders>
              <w:top w:val="single" w:sz="4" w:space="0" w:color="auto"/>
              <w:left w:val="single" w:sz="4" w:space="0" w:color="auto"/>
              <w:bottom w:val="single" w:sz="4" w:space="0" w:color="auto"/>
              <w:right w:val="single" w:sz="4" w:space="0" w:color="auto"/>
            </w:tcBorders>
            <w:vAlign w:val="center"/>
            <w:hideMark/>
          </w:tcPr>
          <w:p w14:paraId="189D4431" w14:textId="77777777" w:rsidR="00123E98" w:rsidRPr="005B00EF" w:rsidRDefault="00123E98" w:rsidP="009C5F03">
            <w:pPr>
              <w:spacing w:after="0"/>
              <w:rPr>
                <w:rFonts w:ascii="Arial" w:eastAsia="MS Mincho"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DD8E6" w14:textId="77777777" w:rsidR="00123E98" w:rsidRPr="005B00EF" w:rsidRDefault="00123E98" w:rsidP="009C5F03">
            <w:pPr>
              <w:spacing w:after="0"/>
              <w:rPr>
                <w:rFonts w:ascii="Arial" w:eastAsia="MS Mincho" w:hAnsi="Arial" w:cs="Arial"/>
              </w:rPr>
            </w:pPr>
          </w:p>
        </w:tc>
        <w:tc>
          <w:tcPr>
            <w:tcW w:w="270" w:type="dxa"/>
            <w:tcBorders>
              <w:top w:val="single" w:sz="4" w:space="0" w:color="auto"/>
              <w:left w:val="single" w:sz="4" w:space="0" w:color="auto"/>
              <w:bottom w:val="single" w:sz="4" w:space="0" w:color="auto"/>
              <w:right w:val="single" w:sz="4" w:space="0" w:color="auto"/>
            </w:tcBorders>
          </w:tcPr>
          <w:p w14:paraId="1986EC3D" w14:textId="77777777" w:rsidR="00123E98" w:rsidRPr="005B00EF" w:rsidRDefault="00123E98" w:rsidP="009C5F03">
            <w:pPr>
              <w:pStyle w:val="ListParagraph"/>
              <w:ind w:left="0"/>
              <w:jc w:val="both"/>
              <w:rPr>
                <w:rFonts w:ascii="Arial" w:eastAsia="MS Mincho" w:hAnsi="Arial" w:cs="Arial"/>
              </w:rPr>
            </w:pPr>
          </w:p>
        </w:tc>
        <w:tc>
          <w:tcPr>
            <w:tcW w:w="1435" w:type="dxa"/>
            <w:tcBorders>
              <w:top w:val="single" w:sz="4" w:space="0" w:color="auto"/>
              <w:left w:val="single" w:sz="4" w:space="0" w:color="auto"/>
              <w:bottom w:val="single" w:sz="4" w:space="0" w:color="auto"/>
              <w:right w:val="single" w:sz="4" w:space="0" w:color="auto"/>
            </w:tcBorders>
            <w:shd w:val="clear" w:color="auto" w:fill="DBE5F1"/>
            <w:hideMark/>
          </w:tcPr>
          <w:p w14:paraId="68219D39"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NO</w:t>
            </w:r>
          </w:p>
        </w:tc>
      </w:tr>
    </w:tbl>
    <w:p w14:paraId="5B02C0DC" w14:textId="77777777" w:rsidR="00123E98" w:rsidRPr="005B00EF" w:rsidRDefault="00123E98" w:rsidP="00123E98">
      <w:pPr>
        <w:pStyle w:val="ListParagraph"/>
        <w:jc w:val="both"/>
        <w:rPr>
          <w:rFonts w:ascii="Arial" w:eastAsia="MS Mincho" w:hAnsi="Arial" w:cs="Arial"/>
        </w:rPr>
      </w:pPr>
    </w:p>
    <w:p w14:paraId="13AD8FD1" w14:textId="77777777" w:rsidR="00123E98" w:rsidRPr="005B00EF" w:rsidRDefault="00123E98" w:rsidP="00123E98">
      <w:pPr>
        <w:pStyle w:val="ListParagraph"/>
        <w:jc w:val="both"/>
        <w:rPr>
          <w:rFonts w:ascii="Arial" w:eastAsia="MS Mincho" w:hAnsi="Arial" w:cs="Arial"/>
        </w:rPr>
      </w:pPr>
    </w:p>
    <w:p w14:paraId="0472FAE1" w14:textId="77777777" w:rsidR="00123E98" w:rsidRPr="005B00EF" w:rsidRDefault="00123E98" w:rsidP="00123E98">
      <w:pPr>
        <w:pStyle w:val="ListParagraph"/>
        <w:jc w:val="both"/>
        <w:rPr>
          <w:rFonts w:ascii="Arial" w:eastAsia="MS Mincho" w:hAnsi="Arial" w:cs="Arial"/>
          <w:b/>
          <w:i/>
        </w:rPr>
      </w:pPr>
      <w:r w:rsidRPr="005B00EF">
        <w:rPr>
          <w:rFonts w:ascii="Arial" w:eastAsia="MS Mincho" w:hAnsi="Arial" w:cs="Arial"/>
        </w:rPr>
        <w:t xml:space="preserve"> (</w:t>
      </w:r>
      <w:r w:rsidRPr="005B00EF">
        <w:rPr>
          <w:rFonts w:ascii="Arial" w:eastAsia="MS Mincho" w:hAnsi="Arial" w:cs="Arial"/>
          <w:b/>
          <w:i/>
        </w:rPr>
        <w:t>TICK WHERE APPLICABLE ABOVE)</w:t>
      </w:r>
    </w:p>
    <w:p w14:paraId="4A0F34D2" w14:textId="77777777" w:rsidR="00123E98" w:rsidRPr="005B00EF" w:rsidRDefault="00123E98" w:rsidP="00123E98">
      <w:pPr>
        <w:pStyle w:val="ListParagraph"/>
        <w:jc w:val="both"/>
        <w:rPr>
          <w:rFonts w:ascii="Arial" w:eastAsia="MS Mincho" w:hAnsi="Arial" w:cs="Arial"/>
          <w:b/>
          <w:i/>
        </w:rPr>
      </w:pPr>
    </w:p>
    <w:p w14:paraId="446A4723" w14:textId="77777777" w:rsidR="00123E98" w:rsidRPr="005B00EF" w:rsidRDefault="00123E98" w:rsidP="00123E98">
      <w:pPr>
        <w:pStyle w:val="ListParagraph"/>
        <w:jc w:val="both"/>
        <w:rPr>
          <w:rFonts w:ascii="Arial" w:eastAsia="MS Mincho" w:hAnsi="Arial" w:cs="Arial"/>
          <w:b/>
          <w:i/>
        </w:rPr>
      </w:pPr>
    </w:p>
    <w:p w14:paraId="3C37E44E" w14:textId="77777777" w:rsidR="00123E98" w:rsidRPr="005B00EF" w:rsidRDefault="00123E98" w:rsidP="00123E98">
      <w:pPr>
        <w:pStyle w:val="ListParagraph"/>
        <w:jc w:val="both"/>
        <w:rPr>
          <w:rFonts w:ascii="Arial" w:eastAsia="MS Mincho" w:hAnsi="Arial" w:cs="Arial"/>
          <w:b/>
          <w:i/>
        </w:rPr>
      </w:pPr>
    </w:p>
    <w:tbl>
      <w:tblPr>
        <w:tblW w:w="10178"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008"/>
      </w:tblGrid>
      <w:tr w:rsidR="00123E98" w:rsidRPr="005B00EF" w14:paraId="7D5B6B48" w14:textId="77777777" w:rsidTr="004D0AEA">
        <w:tc>
          <w:tcPr>
            <w:tcW w:w="1170" w:type="dxa"/>
            <w:tcBorders>
              <w:top w:val="single" w:sz="4" w:space="0" w:color="auto"/>
              <w:left w:val="single" w:sz="4" w:space="0" w:color="auto"/>
              <w:bottom w:val="single" w:sz="4" w:space="0" w:color="auto"/>
              <w:right w:val="single" w:sz="4" w:space="0" w:color="auto"/>
            </w:tcBorders>
            <w:shd w:val="clear" w:color="auto" w:fill="DBE5F1"/>
          </w:tcPr>
          <w:p w14:paraId="473E4EF7" w14:textId="77777777" w:rsidR="00123E98" w:rsidRPr="005B00EF" w:rsidRDefault="00123E98" w:rsidP="009C5F03">
            <w:pPr>
              <w:pStyle w:val="ListParagraph"/>
              <w:ind w:left="0"/>
              <w:jc w:val="both"/>
              <w:rPr>
                <w:rFonts w:ascii="Arial" w:hAnsi="Arial" w:cs="Arial"/>
              </w:rPr>
            </w:pPr>
          </w:p>
          <w:p w14:paraId="3C683046" w14:textId="77777777" w:rsidR="00123E98" w:rsidRPr="005B00EF" w:rsidRDefault="00123E98" w:rsidP="009C5F03">
            <w:pPr>
              <w:pStyle w:val="ListParagraph"/>
              <w:ind w:left="0"/>
              <w:jc w:val="both"/>
              <w:rPr>
                <w:rFonts w:ascii="Arial" w:hAnsi="Arial" w:cs="Arial"/>
              </w:rPr>
            </w:pPr>
            <w:r w:rsidRPr="005B00EF">
              <w:rPr>
                <w:rFonts w:ascii="Arial" w:hAnsi="Arial" w:cs="Arial"/>
              </w:rPr>
              <w:t>C</w:t>
            </w:r>
          </w:p>
          <w:p w14:paraId="0410BF68" w14:textId="77777777" w:rsidR="00123E98" w:rsidRPr="005B00EF" w:rsidRDefault="00123E98" w:rsidP="009C5F03">
            <w:pPr>
              <w:pStyle w:val="ListParagraph"/>
              <w:ind w:left="0"/>
              <w:jc w:val="both"/>
              <w:rPr>
                <w:rFonts w:ascii="Arial" w:hAnsi="Arial" w:cs="Arial"/>
              </w:rPr>
            </w:pPr>
          </w:p>
        </w:tc>
        <w:tc>
          <w:tcPr>
            <w:tcW w:w="9008" w:type="dxa"/>
            <w:tcBorders>
              <w:top w:val="single" w:sz="4" w:space="0" w:color="auto"/>
              <w:left w:val="single" w:sz="4" w:space="0" w:color="auto"/>
              <w:bottom w:val="single" w:sz="4" w:space="0" w:color="auto"/>
              <w:right w:val="single" w:sz="4" w:space="0" w:color="auto"/>
            </w:tcBorders>
            <w:shd w:val="clear" w:color="auto" w:fill="DBE5F1"/>
          </w:tcPr>
          <w:p w14:paraId="118BA152" w14:textId="77777777" w:rsidR="00123E98" w:rsidRPr="005B00EF" w:rsidRDefault="00123E98" w:rsidP="009C5F03">
            <w:pPr>
              <w:pStyle w:val="ListParagraph"/>
              <w:ind w:left="0"/>
              <w:jc w:val="both"/>
              <w:rPr>
                <w:rFonts w:ascii="Arial" w:hAnsi="Arial" w:cs="Arial"/>
              </w:rPr>
            </w:pPr>
          </w:p>
          <w:p w14:paraId="34B88488" w14:textId="77777777" w:rsidR="00123E98" w:rsidRPr="005B00EF" w:rsidRDefault="00123E98" w:rsidP="009C5F03">
            <w:pPr>
              <w:pStyle w:val="ListParagraph"/>
              <w:ind w:left="0"/>
              <w:jc w:val="both"/>
              <w:rPr>
                <w:rFonts w:ascii="Arial" w:hAnsi="Arial" w:cs="Arial"/>
              </w:rPr>
            </w:pPr>
            <w:r w:rsidRPr="005B00EF">
              <w:rPr>
                <w:rFonts w:ascii="Arial" w:hAnsi="Arial" w:cs="Arial"/>
              </w:rPr>
              <w:t>SIGNATURE</w:t>
            </w:r>
          </w:p>
          <w:p w14:paraId="25C122A9" w14:textId="77777777" w:rsidR="00123E98" w:rsidRPr="005B00EF" w:rsidRDefault="00123E98" w:rsidP="009C5F03">
            <w:pPr>
              <w:pStyle w:val="ListParagraph"/>
              <w:ind w:left="0"/>
              <w:jc w:val="both"/>
              <w:rPr>
                <w:rFonts w:ascii="Arial" w:hAnsi="Arial" w:cs="Arial"/>
              </w:rPr>
            </w:pPr>
          </w:p>
        </w:tc>
      </w:tr>
      <w:tr w:rsidR="00123E98" w:rsidRPr="005B00EF" w14:paraId="2119F25E" w14:textId="77777777" w:rsidTr="004D0AEA">
        <w:trPr>
          <w:trHeight w:val="4300"/>
        </w:trPr>
        <w:tc>
          <w:tcPr>
            <w:tcW w:w="10178" w:type="dxa"/>
            <w:gridSpan w:val="2"/>
            <w:tcBorders>
              <w:top w:val="single" w:sz="4" w:space="0" w:color="auto"/>
              <w:left w:val="single" w:sz="4" w:space="0" w:color="auto"/>
              <w:bottom w:val="single" w:sz="4" w:space="0" w:color="auto"/>
              <w:right w:val="single" w:sz="4" w:space="0" w:color="auto"/>
            </w:tcBorders>
          </w:tcPr>
          <w:p w14:paraId="372FAAB5" w14:textId="77777777" w:rsidR="00123E98" w:rsidRPr="005B00EF" w:rsidRDefault="00123E98" w:rsidP="009C5F03">
            <w:pPr>
              <w:pStyle w:val="ListParagraph"/>
              <w:ind w:left="0"/>
              <w:jc w:val="both"/>
              <w:rPr>
                <w:rFonts w:ascii="Arial" w:hAnsi="Arial" w:cs="Arial"/>
              </w:rPr>
            </w:pPr>
          </w:p>
          <w:p w14:paraId="3AB4BDD7"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I hereby certify that the information outlined in this document is true and accurate to the best of my knowledge and belief. I understand false statement may result in denial of a contract and possible debarment from future prospects.</w:t>
            </w:r>
          </w:p>
          <w:p w14:paraId="42E3C403" w14:textId="77777777" w:rsidR="00123E98" w:rsidRPr="005B00EF" w:rsidRDefault="00123E98" w:rsidP="009C5F03">
            <w:pPr>
              <w:pStyle w:val="ListParagraph"/>
              <w:ind w:left="0"/>
              <w:jc w:val="both"/>
              <w:rPr>
                <w:rFonts w:ascii="Arial" w:eastAsia="MS Mincho" w:hAnsi="Arial" w:cs="Arial"/>
              </w:rPr>
            </w:pPr>
          </w:p>
          <w:p w14:paraId="36E377F0" w14:textId="77777777" w:rsidR="00123E98" w:rsidRPr="005B00EF" w:rsidRDefault="00123E98" w:rsidP="009C5F03">
            <w:pPr>
              <w:pStyle w:val="ListParagraph"/>
              <w:ind w:left="0"/>
              <w:jc w:val="both"/>
              <w:rPr>
                <w:rFonts w:ascii="Arial" w:eastAsia="MS Mincho" w:hAnsi="Arial" w:cs="Arial"/>
              </w:rPr>
            </w:pPr>
          </w:p>
          <w:p w14:paraId="4F7D0BA7"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 xml:space="preserve"> ----------------------------------- --------------------------------------------  </w:t>
            </w:r>
          </w:p>
          <w:p w14:paraId="0B34DADD" w14:textId="77777777" w:rsidR="00123E98" w:rsidRPr="005B00EF" w:rsidRDefault="00123E98" w:rsidP="009C5F03">
            <w:pPr>
              <w:pStyle w:val="ListParagraph"/>
              <w:tabs>
                <w:tab w:val="left" w:pos="6885"/>
              </w:tabs>
              <w:ind w:left="0"/>
              <w:jc w:val="both"/>
              <w:rPr>
                <w:rFonts w:ascii="Arial" w:eastAsia="MS Mincho" w:hAnsi="Arial" w:cs="Arial"/>
              </w:rPr>
            </w:pPr>
          </w:p>
          <w:p w14:paraId="05BD17EC" w14:textId="77777777" w:rsidR="00123E98" w:rsidRPr="005B00EF" w:rsidRDefault="00123E98" w:rsidP="009C5F03">
            <w:pPr>
              <w:pStyle w:val="ListParagraph"/>
              <w:tabs>
                <w:tab w:val="left" w:pos="6885"/>
              </w:tabs>
              <w:ind w:left="0"/>
              <w:jc w:val="both"/>
              <w:rPr>
                <w:rFonts w:ascii="Arial" w:eastAsia="MS Mincho" w:hAnsi="Arial" w:cs="Arial"/>
              </w:rPr>
            </w:pPr>
            <w:r w:rsidRPr="005B00EF">
              <w:rPr>
                <w:rFonts w:ascii="Arial" w:eastAsia="MS Mincho" w:hAnsi="Arial" w:cs="Arial"/>
              </w:rPr>
              <w:t>Signature of Company Representative            Company Name/Stamp</w:t>
            </w:r>
          </w:p>
          <w:p w14:paraId="424B5EB9" w14:textId="77777777" w:rsidR="00123E98" w:rsidRPr="005B00EF" w:rsidRDefault="00123E98" w:rsidP="009C5F03">
            <w:pPr>
              <w:pStyle w:val="ListParagraph"/>
              <w:ind w:left="0"/>
              <w:jc w:val="both"/>
              <w:rPr>
                <w:rFonts w:ascii="Arial" w:eastAsia="MS Mincho" w:hAnsi="Arial" w:cs="Arial"/>
              </w:rPr>
            </w:pPr>
          </w:p>
          <w:p w14:paraId="607DBC91" w14:textId="77777777" w:rsidR="00123E98" w:rsidRPr="005B00EF" w:rsidRDefault="00123E98" w:rsidP="009C5F03">
            <w:pPr>
              <w:pStyle w:val="ListParagraph"/>
              <w:ind w:left="0"/>
              <w:jc w:val="both"/>
              <w:rPr>
                <w:rFonts w:ascii="Arial" w:eastAsia="MS Mincho" w:hAnsi="Arial" w:cs="Arial"/>
              </w:rPr>
            </w:pPr>
            <w:r w:rsidRPr="005B00EF">
              <w:rPr>
                <w:rFonts w:ascii="Arial" w:eastAsia="MS Mincho" w:hAnsi="Arial" w:cs="Arial"/>
              </w:rPr>
              <w:t>--------------------</w:t>
            </w:r>
          </w:p>
          <w:p w14:paraId="52B7ECF4" w14:textId="77777777" w:rsidR="00123E98" w:rsidRPr="005B00EF" w:rsidRDefault="00123E98" w:rsidP="009C5F03">
            <w:pPr>
              <w:pStyle w:val="ListParagraph"/>
              <w:ind w:left="0"/>
              <w:jc w:val="both"/>
              <w:rPr>
                <w:rFonts w:ascii="Arial" w:eastAsia="MS Mincho" w:hAnsi="Arial" w:cs="Arial"/>
              </w:rPr>
            </w:pPr>
          </w:p>
          <w:p w14:paraId="750A2427" w14:textId="77777777" w:rsidR="00123E98" w:rsidRPr="005B00EF" w:rsidRDefault="00123E98" w:rsidP="009C5F03">
            <w:pPr>
              <w:pStyle w:val="ListParagraph"/>
              <w:ind w:left="0"/>
              <w:jc w:val="both"/>
              <w:rPr>
                <w:rFonts w:ascii="Arial" w:hAnsi="Arial" w:cs="Arial"/>
                <w:i/>
              </w:rPr>
            </w:pPr>
            <w:r w:rsidRPr="005B00EF">
              <w:rPr>
                <w:rFonts w:ascii="Arial" w:hAnsi="Arial" w:cs="Arial"/>
                <w:i/>
              </w:rPr>
              <w:t>Date</w:t>
            </w:r>
          </w:p>
        </w:tc>
      </w:tr>
    </w:tbl>
    <w:p w14:paraId="7B73BFE9" w14:textId="77777777" w:rsidR="00123E98" w:rsidRPr="005B00EF" w:rsidRDefault="00123E98" w:rsidP="00123E98">
      <w:pPr>
        <w:spacing w:after="0"/>
        <w:rPr>
          <w:rFonts w:ascii="Arial" w:hAnsi="Arial" w:cs="Arial"/>
        </w:rPr>
      </w:pPr>
    </w:p>
    <w:p w14:paraId="22963D97" w14:textId="77777777" w:rsidR="00D73735" w:rsidRDefault="00D73735" w:rsidP="00E3525D">
      <w:pPr>
        <w:spacing w:after="0"/>
        <w:rPr>
          <w:rFonts w:ascii="Arial" w:hAnsi="Arial" w:cs="Arial"/>
          <w:b/>
        </w:rPr>
      </w:pPr>
    </w:p>
    <w:p w14:paraId="78C58BB7" w14:textId="77777777" w:rsidR="00D73735" w:rsidRDefault="00D73735" w:rsidP="00E3525D">
      <w:pPr>
        <w:spacing w:after="0"/>
        <w:rPr>
          <w:rFonts w:ascii="Arial" w:hAnsi="Arial" w:cs="Arial"/>
          <w:b/>
        </w:rPr>
      </w:pPr>
    </w:p>
    <w:p w14:paraId="4D8DDEB8" w14:textId="77777777" w:rsidR="00D73735" w:rsidRDefault="00D73735" w:rsidP="00E3525D">
      <w:pPr>
        <w:spacing w:after="0"/>
        <w:rPr>
          <w:rFonts w:ascii="Arial" w:hAnsi="Arial" w:cs="Arial"/>
          <w:b/>
        </w:rPr>
      </w:pPr>
    </w:p>
    <w:p w14:paraId="56A620C5" w14:textId="77777777" w:rsidR="00D73735" w:rsidRPr="005B00EF" w:rsidRDefault="00D73735" w:rsidP="00E3525D">
      <w:pPr>
        <w:spacing w:after="0"/>
        <w:rPr>
          <w:rFonts w:ascii="Arial" w:hAnsi="Arial" w:cs="Arial"/>
          <w:b/>
        </w:rPr>
      </w:pPr>
    </w:p>
    <w:p w14:paraId="3E43FCEF" w14:textId="77777777" w:rsidR="00E3525D" w:rsidRDefault="00E3525D" w:rsidP="00E3525D">
      <w:pPr>
        <w:spacing w:after="0"/>
        <w:rPr>
          <w:rFonts w:ascii="Arial" w:hAnsi="Arial" w:cs="Arial"/>
          <w:b/>
        </w:rPr>
      </w:pPr>
    </w:p>
    <w:p w14:paraId="514B2EB8" w14:textId="77777777" w:rsidR="004D0AEA" w:rsidRDefault="004D0AEA" w:rsidP="00E3525D">
      <w:pPr>
        <w:spacing w:after="0"/>
        <w:rPr>
          <w:rFonts w:ascii="Arial" w:hAnsi="Arial" w:cs="Arial"/>
          <w:b/>
        </w:rPr>
      </w:pPr>
    </w:p>
    <w:p w14:paraId="4C4C3723" w14:textId="77777777" w:rsidR="00C43B6D" w:rsidRDefault="00C43B6D" w:rsidP="00E3525D">
      <w:pPr>
        <w:spacing w:after="0"/>
        <w:rPr>
          <w:rFonts w:ascii="Arial" w:hAnsi="Arial" w:cs="Arial"/>
          <w:b/>
        </w:rPr>
      </w:pPr>
    </w:p>
    <w:p w14:paraId="22EC21F1" w14:textId="77777777" w:rsidR="00C43B6D" w:rsidRDefault="00C43B6D" w:rsidP="00E3525D">
      <w:pPr>
        <w:spacing w:after="0"/>
        <w:rPr>
          <w:rFonts w:ascii="Arial" w:hAnsi="Arial" w:cs="Arial"/>
          <w:b/>
        </w:rPr>
      </w:pPr>
    </w:p>
    <w:p w14:paraId="57DEE76D" w14:textId="77777777" w:rsidR="00C43B6D" w:rsidRDefault="00C43B6D" w:rsidP="00E3525D">
      <w:pPr>
        <w:spacing w:after="0"/>
        <w:rPr>
          <w:rFonts w:ascii="Arial" w:hAnsi="Arial" w:cs="Arial"/>
          <w:b/>
        </w:rPr>
      </w:pPr>
    </w:p>
    <w:p w14:paraId="1D612860" w14:textId="77777777" w:rsidR="00C43B6D" w:rsidRDefault="00C43B6D" w:rsidP="00E3525D">
      <w:pPr>
        <w:spacing w:after="0"/>
        <w:rPr>
          <w:rFonts w:ascii="Arial" w:hAnsi="Arial" w:cs="Arial"/>
          <w:b/>
        </w:rPr>
      </w:pPr>
    </w:p>
    <w:p w14:paraId="3356B44E" w14:textId="77777777" w:rsidR="00C43B6D" w:rsidRDefault="00C43B6D" w:rsidP="00E3525D">
      <w:pPr>
        <w:spacing w:after="0"/>
        <w:rPr>
          <w:rFonts w:ascii="Arial" w:hAnsi="Arial" w:cs="Arial"/>
          <w:b/>
        </w:rPr>
      </w:pPr>
    </w:p>
    <w:p w14:paraId="204FEE7A" w14:textId="77777777" w:rsidR="00C43B6D" w:rsidRPr="00C43B6D" w:rsidRDefault="00C43B6D" w:rsidP="00C43B6D">
      <w:pPr>
        <w:pStyle w:val="ListParagraph"/>
        <w:numPr>
          <w:ilvl w:val="0"/>
          <w:numId w:val="12"/>
        </w:numPr>
        <w:spacing w:after="5" w:line="249" w:lineRule="auto"/>
        <w:ind w:right="146"/>
        <w:jc w:val="both"/>
        <w:rPr>
          <w:rFonts w:ascii="Arial" w:hAnsi="Arial" w:cs="Arial"/>
          <w:b/>
          <w:u w:val="single"/>
        </w:rPr>
      </w:pPr>
      <w:r w:rsidRPr="00C43B6D">
        <w:rPr>
          <w:rFonts w:ascii="Arial" w:eastAsia="Arial" w:hAnsi="Arial" w:cs="Arial"/>
          <w:b/>
          <w:u w:val="single"/>
        </w:rPr>
        <w:lastRenderedPageBreak/>
        <w:t>Relevant Experience</w:t>
      </w:r>
    </w:p>
    <w:p w14:paraId="357C8581" w14:textId="77777777" w:rsidR="00C43B6D" w:rsidRPr="001E7352" w:rsidRDefault="00C43B6D" w:rsidP="00C43B6D">
      <w:pPr>
        <w:spacing w:after="0"/>
        <w:ind w:left="46" w:right="9249"/>
        <w:rPr>
          <w:rFonts w:ascii="Arial" w:eastAsia="Arial" w:hAnsi="Arial" w:cs="Arial"/>
        </w:rPr>
      </w:pPr>
      <w:r w:rsidRPr="001E7352">
        <w:rPr>
          <w:rFonts w:ascii="Arial" w:eastAsia="Arial" w:hAnsi="Arial" w:cs="Arial"/>
        </w:rPr>
        <w:t xml:space="preserve">   </w:t>
      </w:r>
    </w:p>
    <w:p w14:paraId="051A6EC6" w14:textId="77777777" w:rsidR="00C43B6D" w:rsidRPr="001E7352" w:rsidRDefault="00C43B6D" w:rsidP="00C43B6D">
      <w:pPr>
        <w:spacing w:after="0"/>
        <w:ind w:left="46" w:right="9249"/>
        <w:rPr>
          <w:rFonts w:ascii="Arial" w:hAnsi="Arial" w:cs="Arial"/>
        </w:rPr>
      </w:pPr>
    </w:p>
    <w:tbl>
      <w:tblPr>
        <w:tblStyle w:val="TableGrid"/>
        <w:tblW w:w="10085" w:type="dxa"/>
        <w:tblInd w:w="-365" w:type="dxa"/>
        <w:tblCellMar>
          <w:top w:w="20" w:type="dxa"/>
          <w:left w:w="108" w:type="dxa"/>
          <w:right w:w="115" w:type="dxa"/>
        </w:tblCellMar>
        <w:tblLook w:val="04A0" w:firstRow="1" w:lastRow="0" w:firstColumn="1" w:lastColumn="0" w:noHBand="0" w:noVBand="1"/>
      </w:tblPr>
      <w:tblGrid>
        <w:gridCol w:w="1353"/>
        <w:gridCol w:w="4222"/>
        <w:gridCol w:w="1708"/>
        <w:gridCol w:w="1440"/>
        <w:gridCol w:w="1362"/>
      </w:tblGrid>
      <w:tr w:rsidR="00C43B6D" w:rsidRPr="001E7352" w14:paraId="32526686" w14:textId="77777777" w:rsidTr="004E5BF0">
        <w:trPr>
          <w:trHeight w:val="712"/>
        </w:trPr>
        <w:tc>
          <w:tcPr>
            <w:tcW w:w="1353" w:type="dxa"/>
            <w:tcBorders>
              <w:top w:val="single" w:sz="4" w:space="0" w:color="000000"/>
              <w:left w:val="single" w:sz="4" w:space="0" w:color="000000"/>
              <w:bottom w:val="single" w:sz="4" w:space="0" w:color="000000"/>
              <w:right w:val="single" w:sz="4" w:space="0" w:color="000000"/>
            </w:tcBorders>
          </w:tcPr>
          <w:p w14:paraId="62184B4A" w14:textId="77777777" w:rsidR="00C43B6D" w:rsidRPr="001E7352" w:rsidRDefault="00C43B6D" w:rsidP="009C5F03">
            <w:pPr>
              <w:ind w:left="12"/>
              <w:jc w:val="center"/>
              <w:rPr>
                <w:rFonts w:ascii="Arial" w:hAnsi="Arial" w:cs="Arial"/>
              </w:rPr>
            </w:pPr>
            <w:r w:rsidRPr="001E7352">
              <w:rPr>
                <w:rFonts w:ascii="Arial" w:eastAsia="Arial" w:hAnsi="Arial" w:cs="Arial"/>
                <w:b/>
              </w:rPr>
              <w:t>Start Date or</w:t>
            </w:r>
          </w:p>
          <w:p w14:paraId="590D39E9" w14:textId="77777777" w:rsidR="00C43B6D" w:rsidRPr="001E7352" w:rsidRDefault="00C43B6D" w:rsidP="009C5F03">
            <w:pPr>
              <w:ind w:right="97"/>
              <w:jc w:val="center"/>
              <w:rPr>
                <w:rFonts w:ascii="Arial" w:hAnsi="Arial" w:cs="Arial"/>
              </w:rPr>
            </w:pPr>
            <w:r w:rsidRPr="001E7352">
              <w:rPr>
                <w:rFonts w:ascii="Arial" w:eastAsia="Arial" w:hAnsi="Arial" w:cs="Arial"/>
                <w:b/>
              </w:rPr>
              <w:t>Date of</w:t>
            </w:r>
          </w:p>
          <w:p w14:paraId="6B738C4A" w14:textId="77777777" w:rsidR="00C43B6D" w:rsidRPr="001E7352" w:rsidRDefault="00C43B6D" w:rsidP="009C5F03">
            <w:pPr>
              <w:ind w:right="94"/>
              <w:jc w:val="center"/>
              <w:rPr>
                <w:rFonts w:ascii="Arial" w:hAnsi="Arial" w:cs="Arial"/>
              </w:rPr>
            </w:pPr>
            <w:r w:rsidRPr="001E7352">
              <w:rPr>
                <w:rFonts w:ascii="Arial" w:eastAsia="Arial" w:hAnsi="Arial" w:cs="Arial"/>
                <w:b/>
              </w:rPr>
              <w:t>Award</w:t>
            </w:r>
          </w:p>
        </w:tc>
        <w:tc>
          <w:tcPr>
            <w:tcW w:w="4222" w:type="dxa"/>
            <w:tcBorders>
              <w:top w:val="single" w:sz="4" w:space="0" w:color="000000"/>
              <w:left w:val="single" w:sz="4" w:space="0" w:color="000000"/>
              <w:bottom w:val="single" w:sz="4" w:space="0" w:color="000000"/>
              <w:right w:val="single" w:sz="4" w:space="0" w:color="000000"/>
            </w:tcBorders>
          </w:tcPr>
          <w:p w14:paraId="4AD9DB42" w14:textId="77777777" w:rsidR="00C43B6D" w:rsidRPr="001E7352" w:rsidRDefault="00C43B6D" w:rsidP="009C5F03">
            <w:pPr>
              <w:ind w:right="95"/>
              <w:jc w:val="center"/>
              <w:rPr>
                <w:rFonts w:ascii="Arial" w:hAnsi="Arial" w:cs="Arial"/>
              </w:rPr>
            </w:pPr>
            <w:r w:rsidRPr="001E7352">
              <w:rPr>
                <w:rFonts w:ascii="Arial" w:eastAsia="Arial" w:hAnsi="Arial" w:cs="Arial"/>
                <w:b/>
              </w:rPr>
              <w:t xml:space="preserve">Description of Works </w:t>
            </w:r>
          </w:p>
        </w:tc>
        <w:tc>
          <w:tcPr>
            <w:tcW w:w="1708" w:type="dxa"/>
            <w:tcBorders>
              <w:top w:val="single" w:sz="4" w:space="0" w:color="000000"/>
              <w:left w:val="single" w:sz="4" w:space="0" w:color="000000"/>
              <w:bottom w:val="single" w:sz="4" w:space="0" w:color="000000"/>
              <w:right w:val="single" w:sz="4" w:space="0" w:color="000000"/>
            </w:tcBorders>
          </w:tcPr>
          <w:p w14:paraId="22BD4DDE" w14:textId="77777777" w:rsidR="00C43B6D" w:rsidRPr="001E7352" w:rsidRDefault="00C43B6D" w:rsidP="009C5F03">
            <w:pPr>
              <w:ind w:left="1"/>
              <w:jc w:val="center"/>
              <w:rPr>
                <w:rFonts w:ascii="Arial" w:hAnsi="Arial" w:cs="Arial"/>
              </w:rPr>
            </w:pPr>
            <w:r w:rsidRPr="001E7352">
              <w:rPr>
                <w:rFonts w:ascii="Arial" w:eastAsia="Arial" w:hAnsi="Arial" w:cs="Arial"/>
                <w:b/>
              </w:rPr>
              <w:t>Name of Client</w:t>
            </w:r>
          </w:p>
        </w:tc>
        <w:tc>
          <w:tcPr>
            <w:tcW w:w="1440" w:type="dxa"/>
            <w:tcBorders>
              <w:top w:val="single" w:sz="4" w:space="0" w:color="000000"/>
              <w:left w:val="single" w:sz="4" w:space="0" w:color="000000"/>
              <w:bottom w:val="single" w:sz="4" w:space="0" w:color="000000"/>
              <w:right w:val="single" w:sz="4" w:space="0" w:color="000000"/>
            </w:tcBorders>
          </w:tcPr>
          <w:p w14:paraId="5360FDC9" w14:textId="77777777" w:rsidR="00C43B6D" w:rsidRPr="001E7352" w:rsidRDefault="00C43B6D" w:rsidP="009C5F03">
            <w:pPr>
              <w:ind w:left="152" w:firstLine="43"/>
              <w:rPr>
                <w:rFonts w:ascii="Arial" w:hAnsi="Arial" w:cs="Arial"/>
              </w:rPr>
            </w:pPr>
            <w:r w:rsidRPr="001E7352">
              <w:rPr>
                <w:rFonts w:ascii="Arial" w:eastAsia="Arial" w:hAnsi="Arial" w:cs="Arial"/>
                <w:b/>
              </w:rPr>
              <w:t xml:space="preserve">Price of Contract </w:t>
            </w:r>
          </w:p>
        </w:tc>
        <w:tc>
          <w:tcPr>
            <w:tcW w:w="1362" w:type="dxa"/>
            <w:tcBorders>
              <w:top w:val="single" w:sz="4" w:space="0" w:color="000000"/>
              <w:left w:val="single" w:sz="4" w:space="0" w:color="000000"/>
              <w:bottom w:val="single" w:sz="4" w:space="0" w:color="000000"/>
              <w:right w:val="single" w:sz="4" w:space="0" w:color="000000"/>
            </w:tcBorders>
          </w:tcPr>
          <w:p w14:paraId="4AF4F471" w14:textId="77777777" w:rsidR="00C43B6D" w:rsidRPr="001E7352" w:rsidRDefault="00C43B6D" w:rsidP="009C5F03">
            <w:pPr>
              <w:ind w:left="2" w:firstLine="298"/>
              <w:rPr>
                <w:rFonts w:ascii="Arial" w:hAnsi="Arial" w:cs="Arial"/>
              </w:rPr>
            </w:pPr>
            <w:r w:rsidRPr="001E7352">
              <w:rPr>
                <w:rFonts w:ascii="Arial" w:eastAsia="Arial" w:hAnsi="Arial" w:cs="Arial"/>
                <w:b/>
              </w:rPr>
              <w:t xml:space="preserve">Date Completed </w:t>
            </w:r>
          </w:p>
        </w:tc>
      </w:tr>
      <w:tr w:rsidR="00C43B6D" w:rsidRPr="001E7352" w14:paraId="72E91D61" w14:textId="77777777" w:rsidTr="004E5BF0">
        <w:trPr>
          <w:trHeight w:val="378"/>
        </w:trPr>
        <w:tc>
          <w:tcPr>
            <w:tcW w:w="1353" w:type="dxa"/>
            <w:tcBorders>
              <w:top w:val="single" w:sz="4" w:space="0" w:color="000000"/>
              <w:left w:val="single" w:sz="4" w:space="0" w:color="000000"/>
              <w:bottom w:val="single" w:sz="4" w:space="0" w:color="000000"/>
              <w:right w:val="single" w:sz="4" w:space="0" w:color="000000"/>
            </w:tcBorders>
          </w:tcPr>
          <w:p w14:paraId="1E33E37F"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47AB372F"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E70DAD2"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A876E7A"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362" w:type="dxa"/>
            <w:tcBorders>
              <w:top w:val="single" w:sz="4" w:space="0" w:color="000000"/>
              <w:left w:val="single" w:sz="4" w:space="0" w:color="000000"/>
              <w:bottom w:val="single" w:sz="4" w:space="0" w:color="000000"/>
              <w:right w:val="single" w:sz="4" w:space="0" w:color="000000"/>
            </w:tcBorders>
          </w:tcPr>
          <w:p w14:paraId="58A5FD09" w14:textId="77777777" w:rsidR="00C43B6D" w:rsidRPr="001E7352" w:rsidRDefault="00C43B6D" w:rsidP="009C5F03">
            <w:pPr>
              <w:rPr>
                <w:rFonts w:ascii="Arial" w:hAnsi="Arial" w:cs="Arial"/>
              </w:rPr>
            </w:pPr>
            <w:r w:rsidRPr="001E7352">
              <w:rPr>
                <w:rFonts w:ascii="Arial" w:eastAsia="Arial" w:hAnsi="Arial" w:cs="Arial"/>
              </w:rPr>
              <w:t xml:space="preserve"> </w:t>
            </w:r>
          </w:p>
        </w:tc>
      </w:tr>
      <w:tr w:rsidR="00C43B6D" w:rsidRPr="001E7352" w14:paraId="6E6F5858" w14:textId="77777777" w:rsidTr="004E5BF0">
        <w:trPr>
          <w:trHeight w:val="450"/>
        </w:trPr>
        <w:tc>
          <w:tcPr>
            <w:tcW w:w="1353" w:type="dxa"/>
            <w:tcBorders>
              <w:top w:val="single" w:sz="4" w:space="0" w:color="000000"/>
              <w:left w:val="single" w:sz="4" w:space="0" w:color="000000"/>
              <w:bottom w:val="single" w:sz="4" w:space="0" w:color="000000"/>
              <w:right w:val="single" w:sz="4" w:space="0" w:color="000000"/>
            </w:tcBorders>
          </w:tcPr>
          <w:p w14:paraId="74190DA4"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002D5314"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65D8DB8A"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B6B1C98"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362" w:type="dxa"/>
            <w:tcBorders>
              <w:top w:val="single" w:sz="4" w:space="0" w:color="000000"/>
              <w:left w:val="single" w:sz="4" w:space="0" w:color="000000"/>
              <w:bottom w:val="single" w:sz="4" w:space="0" w:color="000000"/>
              <w:right w:val="single" w:sz="4" w:space="0" w:color="000000"/>
            </w:tcBorders>
          </w:tcPr>
          <w:p w14:paraId="6734C4D0" w14:textId="77777777" w:rsidR="00C43B6D" w:rsidRPr="001E7352" w:rsidRDefault="00C43B6D" w:rsidP="009C5F03">
            <w:pPr>
              <w:rPr>
                <w:rFonts w:ascii="Arial" w:hAnsi="Arial" w:cs="Arial"/>
              </w:rPr>
            </w:pPr>
            <w:r w:rsidRPr="001E7352">
              <w:rPr>
                <w:rFonts w:ascii="Arial" w:eastAsia="Arial" w:hAnsi="Arial" w:cs="Arial"/>
              </w:rPr>
              <w:t xml:space="preserve"> </w:t>
            </w:r>
          </w:p>
        </w:tc>
      </w:tr>
      <w:tr w:rsidR="00C43B6D" w:rsidRPr="001E7352" w14:paraId="50F12A77" w14:textId="77777777" w:rsidTr="004E5BF0">
        <w:trPr>
          <w:trHeight w:val="468"/>
        </w:trPr>
        <w:tc>
          <w:tcPr>
            <w:tcW w:w="1353" w:type="dxa"/>
            <w:tcBorders>
              <w:top w:val="single" w:sz="4" w:space="0" w:color="000000"/>
              <w:left w:val="single" w:sz="4" w:space="0" w:color="000000"/>
              <w:bottom w:val="single" w:sz="4" w:space="0" w:color="000000"/>
              <w:right w:val="single" w:sz="4" w:space="0" w:color="000000"/>
            </w:tcBorders>
          </w:tcPr>
          <w:p w14:paraId="409D20AE"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66FB7EA9"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59371639"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15C7A13"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362" w:type="dxa"/>
            <w:tcBorders>
              <w:top w:val="single" w:sz="4" w:space="0" w:color="000000"/>
              <w:left w:val="single" w:sz="4" w:space="0" w:color="000000"/>
              <w:bottom w:val="single" w:sz="4" w:space="0" w:color="000000"/>
              <w:right w:val="single" w:sz="4" w:space="0" w:color="000000"/>
            </w:tcBorders>
          </w:tcPr>
          <w:p w14:paraId="43C3FDEC" w14:textId="77777777" w:rsidR="00C43B6D" w:rsidRPr="001E7352" w:rsidRDefault="00C43B6D" w:rsidP="009C5F03">
            <w:pPr>
              <w:rPr>
                <w:rFonts w:ascii="Arial" w:hAnsi="Arial" w:cs="Arial"/>
              </w:rPr>
            </w:pPr>
            <w:r w:rsidRPr="001E7352">
              <w:rPr>
                <w:rFonts w:ascii="Arial" w:eastAsia="Arial" w:hAnsi="Arial" w:cs="Arial"/>
              </w:rPr>
              <w:t xml:space="preserve"> </w:t>
            </w:r>
          </w:p>
        </w:tc>
      </w:tr>
      <w:tr w:rsidR="00C43B6D" w:rsidRPr="001E7352" w14:paraId="04E8BAFE" w14:textId="77777777" w:rsidTr="004E5BF0">
        <w:trPr>
          <w:trHeight w:val="468"/>
        </w:trPr>
        <w:tc>
          <w:tcPr>
            <w:tcW w:w="1353" w:type="dxa"/>
            <w:tcBorders>
              <w:top w:val="single" w:sz="4" w:space="0" w:color="000000"/>
              <w:left w:val="single" w:sz="4" w:space="0" w:color="000000"/>
              <w:bottom w:val="single" w:sz="4" w:space="0" w:color="000000"/>
              <w:right w:val="single" w:sz="4" w:space="0" w:color="000000"/>
            </w:tcBorders>
          </w:tcPr>
          <w:p w14:paraId="4EF6E801"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712F40DB"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3CD8113D"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81A186B" w14:textId="77777777" w:rsidR="00C43B6D" w:rsidRPr="001E7352" w:rsidRDefault="00C43B6D" w:rsidP="009C5F03">
            <w:pPr>
              <w:rPr>
                <w:rFonts w:ascii="Arial" w:hAnsi="Arial" w:cs="Arial"/>
              </w:rPr>
            </w:pPr>
            <w:r w:rsidRPr="001E7352">
              <w:rPr>
                <w:rFonts w:ascii="Arial" w:eastAsia="Arial" w:hAnsi="Arial" w:cs="Arial"/>
              </w:rPr>
              <w:t xml:space="preserve"> </w:t>
            </w:r>
          </w:p>
        </w:tc>
        <w:tc>
          <w:tcPr>
            <w:tcW w:w="1362" w:type="dxa"/>
            <w:tcBorders>
              <w:top w:val="single" w:sz="4" w:space="0" w:color="000000"/>
              <w:left w:val="single" w:sz="4" w:space="0" w:color="000000"/>
              <w:bottom w:val="single" w:sz="4" w:space="0" w:color="000000"/>
              <w:right w:val="single" w:sz="4" w:space="0" w:color="000000"/>
            </w:tcBorders>
          </w:tcPr>
          <w:p w14:paraId="2C2790BF" w14:textId="77777777" w:rsidR="00C43B6D" w:rsidRPr="001E7352" w:rsidRDefault="00C43B6D" w:rsidP="009C5F03">
            <w:pPr>
              <w:rPr>
                <w:rFonts w:ascii="Arial" w:hAnsi="Arial" w:cs="Arial"/>
              </w:rPr>
            </w:pPr>
            <w:r w:rsidRPr="001E7352">
              <w:rPr>
                <w:rFonts w:ascii="Arial" w:eastAsia="Arial" w:hAnsi="Arial" w:cs="Arial"/>
              </w:rPr>
              <w:t xml:space="preserve"> </w:t>
            </w:r>
          </w:p>
        </w:tc>
      </w:tr>
    </w:tbl>
    <w:p w14:paraId="6F5A6050" w14:textId="77777777" w:rsidR="004D0AEA" w:rsidRDefault="004D0AEA" w:rsidP="00E3525D">
      <w:pPr>
        <w:spacing w:after="0"/>
        <w:rPr>
          <w:rFonts w:ascii="Arial" w:hAnsi="Arial" w:cs="Arial"/>
          <w:b/>
        </w:rPr>
      </w:pPr>
    </w:p>
    <w:p w14:paraId="792DC62F" w14:textId="77777777" w:rsidR="004D0AEA" w:rsidRDefault="004D0AEA" w:rsidP="00E3525D">
      <w:pPr>
        <w:spacing w:after="0"/>
        <w:rPr>
          <w:rFonts w:ascii="Arial" w:hAnsi="Arial" w:cs="Arial"/>
          <w:b/>
        </w:rPr>
      </w:pPr>
    </w:p>
    <w:p w14:paraId="6C18F348" w14:textId="77777777" w:rsidR="004D0AEA" w:rsidRDefault="004D0AEA" w:rsidP="00E3525D">
      <w:pPr>
        <w:spacing w:after="0"/>
        <w:rPr>
          <w:rFonts w:ascii="Arial" w:hAnsi="Arial" w:cs="Arial"/>
          <w:b/>
        </w:rPr>
      </w:pPr>
    </w:p>
    <w:p w14:paraId="1439F4E4" w14:textId="77777777" w:rsidR="004D0AEA" w:rsidRDefault="004D0AEA" w:rsidP="00E3525D">
      <w:pPr>
        <w:spacing w:after="0"/>
        <w:rPr>
          <w:rFonts w:ascii="Arial" w:hAnsi="Arial" w:cs="Arial"/>
          <w:b/>
        </w:rPr>
      </w:pPr>
    </w:p>
    <w:p w14:paraId="0E747951" w14:textId="77777777" w:rsidR="004D0AEA" w:rsidRPr="005B00EF" w:rsidRDefault="004D0AEA" w:rsidP="00E3525D">
      <w:pPr>
        <w:spacing w:after="0"/>
        <w:rPr>
          <w:rFonts w:ascii="Arial" w:hAnsi="Arial" w:cs="Arial"/>
          <w:b/>
        </w:rPr>
      </w:pPr>
    </w:p>
    <w:p w14:paraId="255ECB87" w14:textId="77777777" w:rsidR="00E3525D" w:rsidRPr="00C43B6D" w:rsidRDefault="00C43B6D" w:rsidP="00C43B6D">
      <w:pPr>
        <w:pStyle w:val="ListParagraph"/>
        <w:numPr>
          <w:ilvl w:val="0"/>
          <w:numId w:val="12"/>
        </w:numPr>
        <w:spacing w:after="0"/>
        <w:rPr>
          <w:rFonts w:ascii="Arial" w:hAnsi="Arial" w:cs="Arial"/>
          <w:b/>
          <w:u w:val="single"/>
        </w:rPr>
      </w:pPr>
      <w:r w:rsidRPr="00C43B6D">
        <w:rPr>
          <w:rFonts w:ascii="Arial" w:hAnsi="Arial" w:cs="Arial"/>
          <w:b/>
          <w:u w:val="single"/>
        </w:rPr>
        <w:t>Price and Time Breakdown</w:t>
      </w:r>
      <w:r w:rsidR="00B72DD0">
        <w:rPr>
          <w:rFonts w:ascii="Arial" w:hAnsi="Arial" w:cs="Arial"/>
          <w:b/>
          <w:u w:val="single"/>
        </w:rPr>
        <w:t xml:space="preserve"> </w:t>
      </w:r>
    </w:p>
    <w:p w14:paraId="40B2CF3D" w14:textId="77777777" w:rsidR="00E3525D" w:rsidRPr="005B00EF" w:rsidRDefault="00E3525D" w:rsidP="00E3525D">
      <w:pPr>
        <w:spacing w:after="0"/>
        <w:ind w:left="1260"/>
        <w:rPr>
          <w:rFonts w:ascii="Arial" w:hAnsi="Arial" w:cs="Arial"/>
        </w:rPr>
      </w:pPr>
    </w:p>
    <w:tbl>
      <w:tblPr>
        <w:tblStyle w:val="TableGrid0"/>
        <w:tblpPr w:leftFromText="180" w:rightFromText="180" w:vertAnchor="text" w:horzAnchor="margin" w:tblpX="-370" w:tblpY="212"/>
        <w:tblW w:w="10080" w:type="dxa"/>
        <w:tblLook w:val="04A0" w:firstRow="1" w:lastRow="0" w:firstColumn="1" w:lastColumn="0" w:noHBand="0" w:noVBand="1"/>
      </w:tblPr>
      <w:tblGrid>
        <w:gridCol w:w="3486"/>
        <w:gridCol w:w="3117"/>
        <w:gridCol w:w="3477"/>
      </w:tblGrid>
      <w:tr w:rsidR="00E3525D" w:rsidRPr="005B00EF" w14:paraId="67DF0F7A" w14:textId="77777777" w:rsidTr="004E5BF0">
        <w:trPr>
          <w:trHeight w:val="440"/>
        </w:trPr>
        <w:tc>
          <w:tcPr>
            <w:tcW w:w="3486" w:type="dxa"/>
          </w:tcPr>
          <w:p w14:paraId="26C51ECB" w14:textId="77777777" w:rsidR="00E3525D" w:rsidRPr="005B00EF" w:rsidRDefault="00E3525D" w:rsidP="004E5BF0">
            <w:pPr>
              <w:rPr>
                <w:rFonts w:ascii="Arial" w:eastAsia="Times New Roman" w:hAnsi="Arial" w:cs="Arial"/>
                <w:b/>
              </w:rPr>
            </w:pPr>
            <w:r w:rsidRPr="005B00EF">
              <w:rPr>
                <w:rFonts w:ascii="Arial" w:eastAsia="Times New Roman" w:hAnsi="Arial" w:cs="Arial"/>
                <w:b/>
              </w:rPr>
              <w:t>Services Element</w:t>
            </w:r>
          </w:p>
        </w:tc>
        <w:tc>
          <w:tcPr>
            <w:tcW w:w="3117" w:type="dxa"/>
          </w:tcPr>
          <w:p w14:paraId="733B1E18" w14:textId="77777777" w:rsidR="00E3525D" w:rsidRPr="005B00EF" w:rsidRDefault="00E3525D" w:rsidP="004E5BF0">
            <w:pPr>
              <w:rPr>
                <w:rFonts w:ascii="Arial" w:eastAsia="Times New Roman" w:hAnsi="Arial" w:cs="Arial"/>
                <w:b/>
              </w:rPr>
            </w:pPr>
            <w:r w:rsidRPr="005B00EF">
              <w:rPr>
                <w:rFonts w:ascii="Arial" w:eastAsia="Times New Roman" w:hAnsi="Arial" w:cs="Arial"/>
                <w:b/>
              </w:rPr>
              <w:t>Price</w:t>
            </w:r>
          </w:p>
        </w:tc>
        <w:tc>
          <w:tcPr>
            <w:tcW w:w="3477" w:type="dxa"/>
          </w:tcPr>
          <w:p w14:paraId="3DFE8271" w14:textId="77777777" w:rsidR="00E3525D" w:rsidRPr="005B00EF" w:rsidRDefault="00E3525D" w:rsidP="004E5BF0">
            <w:pPr>
              <w:rPr>
                <w:rFonts w:ascii="Arial" w:eastAsia="Times New Roman" w:hAnsi="Arial" w:cs="Arial"/>
                <w:b/>
              </w:rPr>
            </w:pPr>
            <w:r w:rsidRPr="005B00EF">
              <w:rPr>
                <w:rFonts w:ascii="Arial" w:eastAsia="Times New Roman" w:hAnsi="Arial" w:cs="Arial"/>
                <w:b/>
              </w:rPr>
              <w:t>Time Schedule</w:t>
            </w:r>
          </w:p>
        </w:tc>
      </w:tr>
      <w:tr w:rsidR="00E3525D" w:rsidRPr="005B00EF" w14:paraId="194B6442" w14:textId="77777777" w:rsidTr="004E5BF0">
        <w:trPr>
          <w:trHeight w:val="981"/>
        </w:trPr>
        <w:tc>
          <w:tcPr>
            <w:tcW w:w="3486" w:type="dxa"/>
          </w:tcPr>
          <w:p w14:paraId="7361A0C5" w14:textId="77777777" w:rsidR="00E3525D" w:rsidRPr="005B00EF" w:rsidRDefault="00E3525D" w:rsidP="004E5BF0">
            <w:pPr>
              <w:rPr>
                <w:rFonts w:ascii="Arial" w:eastAsia="Times New Roman" w:hAnsi="Arial" w:cs="Arial"/>
              </w:rPr>
            </w:pPr>
          </w:p>
          <w:p w14:paraId="0361A386" w14:textId="77777777" w:rsidR="00E3525D" w:rsidRPr="005B00EF" w:rsidRDefault="00E3525D" w:rsidP="004E5BF0">
            <w:pPr>
              <w:rPr>
                <w:rFonts w:ascii="Arial" w:eastAsia="Times New Roman" w:hAnsi="Arial" w:cs="Arial"/>
              </w:rPr>
            </w:pPr>
            <w:r w:rsidRPr="005B00EF">
              <w:rPr>
                <w:rFonts w:ascii="Arial" w:eastAsia="Times New Roman" w:hAnsi="Arial" w:cs="Arial"/>
              </w:rPr>
              <w:t>Architectural services</w:t>
            </w:r>
          </w:p>
        </w:tc>
        <w:tc>
          <w:tcPr>
            <w:tcW w:w="3117" w:type="dxa"/>
          </w:tcPr>
          <w:p w14:paraId="53CB0C31" w14:textId="77777777" w:rsidR="00E3525D" w:rsidRPr="005B00EF" w:rsidRDefault="00E3525D" w:rsidP="004E5BF0">
            <w:pPr>
              <w:rPr>
                <w:rFonts w:ascii="Arial" w:eastAsia="Times New Roman" w:hAnsi="Arial" w:cs="Arial"/>
              </w:rPr>
            </w:pPr>
          </w:p>
        </w:tc>
        <w:tc>
          <w:tcPr>
            <w:tcW w:w="3477" w:type="dxa"/>
          </w:tcPr>
          <w:p w14:paraId="2F9F9CB4" w14:textId="77777777" w:rsidR="00E3525D" w:rsidRPr="005B00EF" w:rsidRDefault="00E3525D" w:rsidP="004E5BF0">
            <w:pPr>
              <w:rPr>
                <w:rFonts w:ascii="Arial" w:eastAsia="Times New Roman" w:hAnsi="Arial" w:cs="Arial"/>
              </w:rPr>
            </w:pPr>
          </w:p>
        </w:tc>
      </w:tr>
      <w:tr w:rsidR="00E3525D" w:rsidRPr="005B00EF" w14:paraId="4D454611" w14:textId="77777777" w:rsidTr="004E5BF0">
        <w:trPr>
          <w:trHeight w:val="1332"/>
        </w:trPr>
        <w:tc>
          <w:tcPr>
            <w:tcW w:w="3486" w:type="dxa"/>
          </w:tcPr>
          <w:p w14:paraId="7C51FAA9" w14:textId="77777777" w:rsidR="00E3525D" w:rsidRPr="005B00EF" w:rsidRDefault="00E3525D" w:rsidP="004E5BF0">
            <w:pPr>
              <w:rPr>
                <w:rFonts w:ascii="Arial" w:eastAsia="Times New Roman" w:hAnsi="Arial" w:cs="Arial"/>
              </w:rPr>
            </w:pPr>
          </w:p>
          <w:p w14:paraId="700A188F" w14:textId="77777777" w:rsidR="00E3525D" w:rsidRPr="005B00EF" w:rsidRDefault="00E3525D" w:rsidP="004E5BF0">
            <w:pPr>
              <w:rPr>
                <w:rFonts w:ascii="Arial" w:eastAsia="Times New Roman" w:hAnsi="Arial" w:cs="Arial"/>
              </w:rPr>
            </w:pPr>
            <w:r w:rsidRPr="005B00EF">
              <w:rPr>
                <w:rFonts w:ascii="Arial" w:eastAsia="Times New Roman" w:hAnsi="Arial" w:cs="Arial"/>
              </w:rPr>
              <w:t>Site Layout, scope of works, BoQ and Construction Cost Estimates</w:t>
            </w:r>
          </w:p>
        </w:tc>
        <w:tc>
          <w:tcPr>
            <w:tcW w:w="3117" w:type="dxa"/>
          </w:tcPr>
          <w:p w14:paraId="4E5D06D5" w14:textId="77777777" w:rsidR="00E3525D" w:rsidRPr="005B00EF" w:rsidRDefault="00E3525D" w:rsidP="004E5BF0">
            <w:pPr>
              <w:rPr>
                <w:rFonts w:ascii="Arial" w:eastAsia="Times New Roman" w:hAnsi="Arial" w:cs="Arial"/>
              </w:rPr>
            </w:pPr>
          </w:p>
        </w:tc>
        <w:tc>
          <w:tcPr>
            <w:tcW w:w="3477" w:type="dxa"/>
          </w:tcPr>
          <w:p w14:paraId="61DBEDF9" w14:textId="77777777" w:rsidR="00E3525D" w:rsidRPr="005B00EF" w:rsidRDefault="00E3525D" w:rsidP="004E5BF0">
            <w:pPr>
              <w:rPr>
                <w:rFonts w:ascii="Arial" w:eastAsia="Times New Roman" w:hAnsi="Arial" w:cs="Arial"/>
              </w:rPr>
            </w:pPr>
          </w:p>
        </w:tc>
      </w:tr>
      <w:tr w:rsidR="00E3525D" w:rsidRPr="005B00EF" w14:paraId="20E391D6" w14:textId="77777777" w:rsidTr="004E5BF0">
        <w:trPr>
          <w:trHeight w:val="1503"/>
        </w:trPr>
        <w:tc>
          <w:tcPr>
            <w:tcW w:w="3486" w:type="dxa"/>
          </w:tcPr>
          <w:p w14:paraId="759DE77E" w14:textId="77777777" w:rsidR="00E3525D" w:rsidRPr="005B00EF" w:rsidRDefault="00E3525D" w:rsidP="004E5BF0">
            <w:pPr>
              <w:rPr>
                <w:rFonts w:ascii="Arial" w:eastAsia="Times New Roman" w:hAnsi="Arial" w:cs="Arial"/>
              </w:rPr>
            </w:pPr>
          </w:p>
          <w:p w14:paraId="45C6CD80" w14:textId="77777777" w:rsidR="00E3525D" w:rsidRPr="005B00EF" w:rsidRDefault="00E3525D" w:rsidP="004E5BF0">
            <w:pPr>
              <w:rPr>
                <w:rFonts w:ascii="Arial" w:eastAsia="Times New Roman" w:hAnsi="Arial" w:cs="Arial"/>
              </w:rPr>
            </w:pPr>
            <w:r w:rsidRPr="005B00EF">
              <w:rPr>
                <w:rFonts w:ascii="Arial" w:eastAsia="Times New Roman" w:hAnsi="Arial" w:cs="Arial"/>
              </w:rPr>
              <w:t>Construction Oversight/Supervision</w:t>
            </w:r>
          </w:p>
        </w:tc>
        <w:tc>
          <w:tcPr>
            <w:tcW w:w="3117" w:type="dxa"/>
          </w:tcPr>
          <w:p w14:paraId="76C683BC" w14:textId="77777777" w:rsidR="00E3525D" w:rsidRPr="005B00EF" w:rsidRDefault="00E3525D" w:rsidP="004E5BF0">
            <w:pPr>
              <w:rPr>
                <w:rFonts w:ascii="Arial" w:eastAsia="Times New Roman" w:hAnsi="Arial" w:cs="Arial"/>
              </w:rPr>
            </w:pPr>
          </w:p>
        </w:tc>
        <w:tc>
          <w:tcPr>
            <w:tcW w:w="3477" w:type="dxa"/>
          </w:tcPr>
          <w:p w14:paraId="38B8B424" w14:textId="77777777" w:rsidR="00E3525D" w:rsidRPr="005B00EF" w:rsidRDefault="00E3525D" w:rsidP="004E5BF0">
            <w:pPr>
              <w:rPr>
                <w:rFonts w:ascii="Arial" w:eastAsia="Times New Roman" w:hAnsi="Arial" w:cs="Arial"/>
              </w:rPr>
            </w:pPr>
          </w:p>
        </w:tc>
      </w:tr>
    </w:tbl>
    <w:p w14:paraId="555E8087" w14:textId="77777777" w:rsidR="00E3525D" w:rsidRDefault="00E3525D" w:rsidP="00E3525D">
      <w:pPr>
        <w:spacing w:after="0"/>
        <w:ind w:left="1260"/>
        <w:rPr>
          <w:rFonts w:ascii="Arial" w:hAnsi="Arial" w:cs="Arial"/>
        </w:rPr>
      </w:pPr>
    </w:p>
    <w:p w14:paraId="2575A751" w14:textId="77777777" w:rsidR="00C43B6D" w:rsidRDefault="00C43B6D" w:rsidP="00E3525D">
      <w:pPr>
        <w:spacing w:after="0"/>
        <w:ind w:left="1260"/>
        <w:rPr>
          <w:rFonts w:ascii="Arial" w:hAnsi="Arial" w:cs="Arial"/>
        </w:rPr>
      </w:pPr>
    </w:p>
    <w:p w14:paraId="2DA093F6" w14:textId="77777777" w:rsidR="00C43B6D" w:rsidRDefault="00C43B6D" w:rsidP="00E3525D">
      <w:pPr>
        <w:spacing w:after="0"/>
        <w:ind w:left="1260"/>
        <w:rPr>
          <w:rFonts w:ascii="Arial" w:hAnsi="Arial" w:cs="Arial"/>
        </w:rPr>
      </w:pPr>
    </w:p>
    <w:p w14:paraId="04590D6D" w14:textId="77777777" w:rsidR="00C43B6D" w:rsidRDefault="00C43B6D" w:rsidP="00E3525D">
      <w:pPr>
        <w:spacing w:after="0"/>
        <w:ind w:left="1260"/>
        <w:rPr>
          <w:rFonts w:ascii="Arial" w:hAnsi="Arial" w:cs="Arial"/>
        </w:rPr>
      </w:pPr>
    </w:p>
    <w:p w14:paraId="6764C5E5" w14:textId="77777777" w:rsidR="00C43B6D" w:rsidRDefault="00C43B6D" w:rsidP="00E3525D">
      <w:pPr>
        <w:spacing w:after="0"/>
        <w:ind w:left="1260"/>
        <w:rPr>
          <w:rFonts w:ascii="Arial" w:hAnsi="Arial" w:cs="Arial"/>
        </w:rPr>
      </w:pPr>
    </w:p>
    <w:p w14:paraId="2008BDFB" w14:textId="77777777" w:rsidR="00C43B6D" w:rsidRPr="005B00EF" w:rsidRDefault="00C43B6D" w:rsidP="00E3525D">
      <w:pPr>
        <w:spacing w:after="0"/>
        <w:ind w:left="1260"/>
        <w:rPr>
          <w:rFonts w:ascii="Arial" w:hAnsi="Arial" w:cs="Arial"/>
        </w:rPr>
      </w:pPr>
    </w:p>
    <w:p w14:paraId="0A6D0D38" w14:textId="77777777" w:rsidR="00E3525D" w:rsidRDefault="00E3525D" w:rsidP="00905CC1">
      <w:pPr>
        <w:spacing w:after="0"/>
        <w:rPr>
          <w:rFonts w:ascii="Arial" w:hAnsi="Arial" w:cs="Arial"/>
        </w:rPr>
      </w:pPr>
    </w:p>
    <w:p w14:paraId="14A0D851" w14:textId="77777777" w:rsidR="00C43B6D" w:rsidRDefault="00C43B6D" w:rsidP="00905CC1">
      <w:pPr>
        <w:spacing w:after="0"/>
        <w:rPr>
          <w:rFonts w:ascii="Arial" w:hAnsi="Arial" w:cs="Arial"/>
        </w:rPr>
      </w:pPr>
    </w:p>
    <w:p w14:paraId="79974D06" w14:textId="77777777" w:rsidR="00C43B6D" w:rsidRDefault="00C43B6D" w:rsidP="00905CC1">
      <w:pPr>
        <w:spacing w:after="0"/>
        <w:rPr>
          <w:rFonts w:ascii="Arial" w:hAnsi="Arial" w:cs="Arial"/>
        </w:rPr>
      </w:pPr>
    </w:p>
    <w:p w14:paraId="3C72E8D3" w14:textId="77777777" w:rsidR="00E3525D" w:rsidRDefault="00E3525D" w:rsidP="00905CC1">
      <w:pPr>
        <w:spacing w:after="0"/>
        <w:rPr>
          <w:rFonts w:ascii="Arial" w:hAnsi="Arial" w:cs="Arial"/>
        </w:rPr>
      </w:pPr>
    </w:p>
    <w:p w14:paraId="1F5AB40E" w14:textId="77777777" w:rsidR="00C43B6D" w:rsidRDefault="00C43B6D" w:rsidP="00905CC1">
      <w:pPr>
        <w:spacing w:after="0"/>
        <w:rPr>
          <w:rFonts w:ascii="Arial" w:hAnsi="Arial" w:cs="Arial"/>
        </w:rPr>
      </w:pPr>
    </w:p>
    <w:p w14:paraId="75BA48E9" w14:textId="77777777" w:rsidR="00C43B6D" w:rsidRPr="00892EEF" w:rsidRDefault="00C43B6D" w:rsidP="00C43B6D">
      <w:pPr>
        <w:pStyle w:val="Heading1"/>
        <w:numPr>
          <w:ilvl w:val="0"/>
          <w:numId w:val="12"/>
        </w:numPr>
        <w:jc w:val="left"/>
        <w:rPr>
          <w:sz w:val="22"/>
          <w:u w:val="single"/>
        </w:rPr>
      </w:pPr>
      <w:r w:rsidRPr="00892EEF">
        <w:rPr>
          <w:sz w:val="22"/>
          <w:u w:val="single"/>
        </w:rPr>
        <w:lastRenderedPageBreak/>
        <w:t>Form of Tender</w:t>
      </w:r>
    </w:p>
    <w:p w14:paraId="068C0BF5" w14:textId="77777777" w:rsidR="00C43B6D" w:rsidRPr="001D5B0D" w:rsidRDefault="00C43B6D" w:rsidP="00C43B6D">
      <w:pPr>
        <w:spacing w:after="0"/>
        <w:ind w:left="1260"/>
        <w:rPr>
          <w:rFonts w:ascii="Arial" w:hAnsi="Arial" w:cs="Arial"/>
          <w:b/>
        </w:rPr>
      </w:pPr>
      <w:r w:rsidRPr="001D5B0D">
        <w:rPr>
          <w:rFonts w:ascii="Arial" w:eastAsia="Arial" w:hAnsi="Arial" w:cs="Arial"/>
          <w:b/>
        </w:rPr>
        <w:t xml:space="preserve">  </w:t>
      </w:r>
    </w:p>
    <w:p w14:paraId="45B36C7A" w14:textId="77777777" w:rsidR="00C43B6D" w:rsidRPr="001D5B0D" w:rsidRDefault="00C43B6D" w:rsidP="00C43B6D">
      <w:pPr>
        <w:spacing w:after="5" w:line="249" w:lineRule="auto"/>
        <w:ind w:left="360" w:right="146" w:hanging="10"/>
        <w:jc w:val="both"/>
        <w:rPr>
          <w:rFonts w:ascii="Arial" w:hAnsi="Arial" w:cs="Arial"/>
          <w:b/>
        </w:rPr>
      </w:pPr>
      <w:r w:rsidRPr="001D5B0D">
        <w:rPr>
          <w:rFonts w:ascii="Arial" w:eastAsia="Arial" w:hAnsi="Arial" w:cs="Arial"/>
          <w:b/>
        </w:rPr>
        <w:t xml:space="preserve">The Chairperson </w:t>
      </w:r>
    </w:p>
    <w:p w14:paraId="0F556030" w14:textId="77777777" w:rsidR="00C43B6D" w:rsidRPr="001D5B0D" w:rsidRDefault="00C43B6D" w:rsidP="00C43B6D">
      <w:pPr>
        <w:spacing w:after="2" w:line="248" w:lineRule="auto"/>
        <w:ind w:left="360" w:right="414" w:hanging="10"/>
        <w:rPr>
          <w:rFonts w:ascii="Arial" w:eastAsia="Times New Roman" w:hAnsi="Arial" w:cs="Arial"/>
          <w:b/>
        </w:rPr>
      </w:pPr>
      <w:r w:rsidRPr="001D5B0D">
        <w:rPr>
          <w:rFonts w:ascii="Arial" w:eastAsia="Times New Roman" w:hAnsi="Arial" w:cs="Arial"/>
          <w:b/>
        </w:rPr>
        <w:t xml:space="preserve">Departmental Tender Committee </w:t>
      </w:r>
    </w:p>
    <w:p w14:paraId="5957B913" w14:textId="638F2770" w:rsidR="00704C28" w:rsidRPr="001D5B0D" w:rsidRDefault="001D5B0D" w:rsidP="001D5B0D">
      <w:pPr>
        <w:spacing w:after="2" w:line="248" w:lineRule="auto"/>
        <w:ind w:right="414"/>
        <w:rPr>
          <w:rFonts w:ascii="Arial" w:eastAsia="Times New Roman" w:hAnsi="Arial" w:cs="Arial"/>
          <w:b/>
        </w:rPr>
      </w:pPr>
      <w:r w:rsidRPr="001D5B0D">
        <w:rPr>
          <w:rFonts w:ascii="Arial" w:eastAsia="Times New Roman" w:hAnsi="Arial" w:cs="Arial"/>
          <w:b/>
        </w:rPr>
        <w:t xml:space="preserve">      </w:t>
      </w:r>
      <w:r w:rsidR="00704C28" w:rsidRPr="001D5B0D">
        <w:rPr>
          <w:rFonts w:ascii="Arial" w:eastAsia="Times New Roman" w:hAnsi="Arial" w:cs="Arial"/>
          <w:b/>
        </w:rPr>
        <w:t>Ministry of Finance and Economic Management</w:t>
      </w:r>
    </w:p>
    <w:p w14:paraId="1563EB1E" w14:textId="31CAE77B" w:rsidR="00704C28" w:rsidRPr="001D5B0D" w:rsidRDefault="001D5B0D" w:rsidP="001D5B0D">
      <w:pPr>
        <w:spacing w:after="2" w:line="248" w:lineRule="auto"/>
        <w:ind w:right="414"/>
        <w:rPr>
          <w:rFonts w:ascii="Arial" w:eastAsia="Times New Roman" w:hAnsi="Arial" w:cs="Arial"/>
          <w:b/>
        </w:rPr>
      </w:pPr>
      <w:r w:rsidRPr="001D5B0D">
        <w:rPr>
          <w:rFonts w:ascii="Arial" w:eastAsia="Times New Roman" w:hAnsi="Arial" w:cs="Arial"/>
          <w:b/>
        </w:rPr>
        <w:t xml:space="preserve">      </w:t>
      </w:r>
      <w:r w:rsidR="00704C28" w:rsidRPr="001D5B0D">
        <w:rPr>
          <w:rFonts w:ascii="Arial" w:eastAsia="Times New Roman" w:hAnsi="Arial" w:cs="Arial"/>
          <w:b/>
        </w:rPr>
        <w:t>P.O Box 292</w:t>
      </w:r>
    </w:p>
    <w:p w14:paraId="353F8FE0" w14:textId="11BF127F" w:rsidR="00704C28" w:rsidRPr="001D5B0D" w:rsidRDefault="001D5B0D" w:rsidP="001D5B0D">
      <w:pPr>
        <w:spacing w:after="2" w:line="248" w:lineRule="auto"/>
        <w:ind w:right="414"/>
        <w:rPr>
          <w:rFonts w:ascii="Arial" w:eastAsia="Times New Roman" w:hAnsi="Arial" w:cs="Arial"/>
          <w:b/>
        </w:rPr>
      </w:pPr>
      <w:r w:rsidRPr="001D5B0D">
        <w:rPr>
          <w:rFonts w:ascii="Arial" w:eastAsia="Times New Roman" w:hAnsi="Arial" w:cs="Arial"/>
          <w:b/>
        </w:rPr>
        <w:t xml:space="preserve">      </w:t>
      </w:r>
      <w:r w:rsidR="00704C28" w:rsidRPr="001D5B0D">
        <w:rPr>
          <w:rFonts w:ascii="Arial" w:eastAsia="Times New Roman" w:hAnsi="Arial" w:cs="Arial"/>
          <w:b/>
        </w:rPr>
        <w:t xml:space="preserve">Brades, Montserrat </w:t>
      </w:r>
    </w:p>
    <w:p w14:paraId="627F6422" w14:textId="575E582D" w:rsidR="00704C28" w:rsidRPr="001D5B0D" w:rsidRDefault="001D5B0D" w:rsidP="001D5B0D">
      <w:pPr>
        <w:spacing w:after="2" w:line="248" w:lineRule="auto"/>
        <w:ind w:right="414"/>
        <w:rPr>
          <w:rFonts w:ascii="Arial" w:eastAsia="Times New Roman" w:hAnsi="Arial" w:cs="Arial"/>
          <w:b/>
        </w:rPr>
      </w:pPr>
      <w:r w:rsidRPr="001D5B0D">
        <w:rPr>
          <w:rFonts w:ascii="Arial" w:eastAsia="Times New Roman" w:hAnsi="Arial" w:cs="Arial"/>
          <w:b/>
        </w:rPr>
        <w:t xml:space="preserve">      </w:t>
      </w:r>
      <w:r w:rsidR="00704C28" w:rsidRPr="001D5B0D">
        <w:rPr>
          <w:rFonts w:ascii="Arial" w:eastAsia="Times New Roman" w:hAnsi="Arial" w:cs="Arial"/>
          <w:b/>
        </w:rPr>
        <w:t>MS1110</w:t>
      </w:r>
    </w:p>
    <w:p w14:paraId="4C314B6F" w14:textId="77777777" w:rsidR="00704C28" w:rsidRPr="001E7352" w:rsidRDefault="00704C28" w:rsidP="001D5B0D">
      <w:pPr>
        <w:spacing w:after="2" w:line="248" w:lineRule="auto"/>
        <w:ind w:right="414"/>
        <w:rPr>
          <w:rFonts w:ascii="Arial" w:hAnsi="Arial" w:cs="Arial"/>
        </w:rPr>
      </w:pPr>
    </w:p>
    <w:p w14:paraId="08CA37D3" w14:textId="733302D6" w:rsidR="00C43B6D" w:rsidRPr="001E7352" w:rsidRDefault="00C43B6D" w:rsidP="00C43B6D">
      <w:pPr>
        <w:spacing w:after="0"/>
        <w:ind w:left="360"/>
        <w:rPr>
          <w:rFonts w:ascii="Arial" w:hAnsi="Arial" w:cs="Arial"/>
        </w:rPr>
      </w:pPr>
    </w:p>
    <w:p w14:paraId="50CC3DD8" w14:textId="77777777" w:rsidR="00C43B6D" w:rsidRPr="001E7352" w:rsidRDefault="00C43B6D" w:rsidP="00C43B6D">
      <w:pPr>
        <w:spacing w:after="5" w:line="249" w:lineRule="auto"/>
        <w:ind w:left="360" w:right="146" w:hanging="10"/>
        <w:jc w:val="both"/>
        <w:rPr>
          <w:rFonts w:ascii="Arial" w:hAnsi="Arial" w:cs="Arial"/>
        </w:rPr>
      </w:pPr>
      <w:r w:rsidRPr="001E7352">
        <w:rPr>
          <w:rFonts w:ascii="Arial" w:eastAsia="Arial" w:hAnsi="Arial" w:cs="Arial"/>
        </w:rPr>
        <w:t xml:space="preserve">Dear Sir/Madam; </w:t>
      </w:r>
    </w:p>
    <w:p w14:paraId="466D570B" w14:textId="77777777" w:rsidR="00C43B6D" w:rsidRPr="001E7352" w:rsidRDefault="00C43B6D" w:rsidP="00C43B6D">
      <w:pPr>
        <w:spacing w:after="0"/>
        <w:ind w:left="360"/>
        <w:rPr>
          <w:rFonts w:ascii="Arial" w:hAnsi="Arial" w:cs="Arial"/>
        </w:rPr>
      </w:pPr>
      <w:r w:rsidRPr="001E7352">
        <w:rPr>
          <w:rFonts w:ascii="Arial" w:eastAsia="Arial" w:hAnsi="Arial" w:cs="Arial"/>
          <w:b/>
        </w:rPr>
        <w:t xml:space="preserve"> </w:t>
      </w:r>
    </w:p>
    <w:p w14:paraId="6BB11716" w14:textId="77777777" w:rsidR="00C43B6D" w:rsidRPr="001E7352" w:rsidRDefault="00C43B6D" w:rsidP="00C43B6D">
      <w:pPr>
        <w:spacing w:after="4" w:line="250" w:lineRule="auto"/>
        <w:ind w:left="360" w:right="794" w:hanging="10"/>
        <w:jc w:val="both"/>
        <w:rPr>
          <w:rFonts w:ascii="Arial" w:hAnsi="Arial" w:cs="Arial"/>
        </w:rPr>
      </w:pPr>
      <w:r w:rsidRPr="001E7352">
        <w:rPr>
          <w:rFonts w:ascii="Arial" w:eastAsia="Arial" w:hAnsi="Arial" w:cs="Arial"/>
          <w:b/>
        </w:rPr>
        <w:t xml:space="preserve">Re: </w:t>
      </w:r>
      <w:r w:rsidRPr="005B00EF">
        <w:rPr>
          <w:rFonts w:ascii="Arial" w:eastAsia="Arial" w:hAnsi="Arial" w:cs="Arial"/>
          <w:b/>
        </w:rPr>
        <w:t>Tender for Architectural Services and Construction Oversight for Temporary Wooden Classroom Building at MSS</w:t>
      </w:r>
    </w:p>
    <w:p w14:paraId="03CF9BE2" w14:textId="77777777" w:rsidR="00C43B6D" w:rsidRPr="001E7352" w:rsidRDefault="00C43B6D" w:rsidP="00C43B6D">
      <w:pPr>
        <w:spacing w:after="0"/>
        <w:ind w:left="360"/>
        <w:rPr>
          <w:rFonts w:ascii="Arial" w:hAnsi="Arial" w:cs="Arial"/>
        </w:rPr>
      </w:pPr>
      <w:r w:rsidRPr="001E7352">
        <w:rPr>
          <w:rFonts w:ascii="Arial" w:eastAsia="Arial" w:hAnsi="Arial" w:cs="Arial"/>
          <w:b/>
        </w:rPr>
        <w:t xml:space="preserve"> </w:t>
      </w:r>
    </w:p>
    <w:p w14:paraId="4E9BEE5D" w14:textId="77777777" w:rsidR="00C43B6D" w:rsidRPr="001E7352" w:rsidRDefault="00C43B6D" w:rsidP="00C43B6D">
      <w:pPr>
        <w:spacing w:after="2" w:line="244" w:lineRule="auto"/>
        <w:ind w:left="360" w:right="1123" w:hanging="10"/>
        <w:rPr>
          <w:rFonts w:ascii="Arial" w:hAnsi="Arial" w:cs="Arial"/>
        </w:rPr>
      </w:pPr>
      <w:r w:rsidRPr="001E7352">
        <w:rPr>
          <w:rFonts w:ascii="Arial" w:eastAsia="Arial" w:hAnsi="Arial" w:cs="Arial"/>
        </w:rPr>
        <w:t xml:space="preserve">I/We the undersigned undertake to construct and complete the above Works in accordance with the General Conditions of Contract, Specifications and Drawings for the sum of: </w:t>
      </w:r>
    </w:p>
    <w:p w14:paraId="4F1447A4" w14:textId="77777777" w:rsidR="00C43B6D" w:rsidRPr="001E7352" w:rsidRDefault="00C43B6D" w:rsidP="00C43B6D">
      <w:pPr>
        <w:spacing w:after="5" w:line="249" w:lineRule="auto"/>
        <w:ind w:left="360" w:right="146" w:hanging="10"/>
        <w:jc w:val="both"/>
        <w:rPr>
          <w:rFonts w:ascii="Arial" w:hAnsi="Arial" w:cs="Arial"/>
        </w:rPr>
      </w:pPr>
      <w:r w:rsidRPr="001E7352">
        <w:rPr>
          <w:rFonts w:ascii="Arial" w:eastAsia="Arial" w:hAnsi="Arial" w:cs="Arial"/>
        </w:rPr>
        <w:t xml:space="preserve">EC$ </w:t>
      </w:r>
    </w:p>
    <w:p w14:paraId="580D40F5" w14:textId="77777777" w:rsidR="00C43B6D" w:rsidRPr="001E7352" w:rsidRDefault="00C43B6D" w:rsidP="00C43B6D">
      <w:pPr>
        <w:spacing w:after="5" w:line="249" w:lineRule="auto"/>
        <w:ind w:left="360" w:right="146" w:hanging="10"/>
        <w:jc w:val="both"/>
        <w:rPr>
          <w:rFonts w:ascii="Arial" w:hAnsi="Arial" w:cs="Arial"/>
        </w:rPr>
      </w:pPr>
      <w:r w:rsidRPr="001E7352">
        <w:rPr>
          <w:rFonts w:ascii="Arial" w:eastAsia="Arial" w:hAnsi="Arial" w:cs="Arial"/>
        </w:rPr>
        <w:t xml:space="preserve">……………………………………………………………………………………………… </w:t>
      </w:r>
    </w:p>
    <w:p w14:paraId="0F81E3CE" w14:textId="77777777" w:rsidR="00C43B6D" w:rsidRPr="001E7352" w:rsidRDefault="00C43B6D" w:rsidP="00C43B6D">
      <w:pPr>
        <w:spacing w:after="5" w:line="249" w:lineRule="auto"/>
        <w:ind w:left="360" w:right="146" w:hanging="10"/>
        <w:jc w:val="both"/>
        <w:rPr>
          <w:rFonts w:ascii="Arial" w:hAnsi="Arial" w:cs="Arial"/>
        </w:rPr>
      </w:pPr>
      <w:r w:rsidRPr="001E7352">
        <w:rPr>
          <w:rFonts w:ascii="Arial" w:eastAsia="Arial" w:hAnsi="Arial" w:cs="Arial"/>
        </w:rPr>
        <w:t>(words)……………………………………………………………………………..………………</w:t>
      </w:r>
    </w:p>
    <w:p w14:paraId="050CFF6D" w14:textId="77777777" w:rsidR="00C43B6D" w:rsidRPr="001E7352" w:rsidRDefault="00C43B6D" w:rsidP="00C43B6D">
      <w:pPr>
        <w:spacing w:after="5" w:line="249" w:lineRule="auto"/>
        <w:ind w:left="360" w:right="146" w:hanging="10"/>
        <w:jc w:val="both"/>
        <w:rPr>
          <w:rFonts w:ascii="Arial" w:hAnsi="Arial" w:cs="Arial"/>
        </w:rPr>
      </w:pPr>
      <w:r w:rsidRPr="001E7352">
        <w:rPr>
          <w:rFonts w:ascii="Arial" w:eastAsia="Arial" w:hAnsi="Arial" w:cs="Arial"/>
        </w:rPr>
        <w:t xml:space="preserve">……………………………………………………………………………………………………… ……………………………………………………………………………… </w:t>
      </w:r>
    </w:p>
    <w:p w14:paraId="5EAFA4CE" w14:textId="77777777" w:rsidR="00C43B6D" w:rsidRPr="001E7352" w:rsidRDefault="00C43B6D" w:rsidP="00C43B6D">
      <w:pPr>
        <w:spacing w:after="16"/>
        <w:ind w:left="360"/>
        <w:jc w:val="center"/>
        <w:rPr>
          <w:rFonts w:ascii="Arial" w:hAnsi="Arial" w:cs="Arial"/>
        </w:rPr>
      </w:pPr>
      <w:r w:rsidRPr="001E7352">
        <w:rPr>
          <w:rFonts w:ascii="Arial" w:eastAsia="Arial" w:hAnsi="Arial" w:cs="Arial"/>
        </w:rPr>
        <w:t xml:space="preserve"> </w:t>
      </w:r>
    </w:p>
    <w:p w14:paraId="1352531F" w14:textId="77777777" w:rsidR="00C43B6D" w:rsidRPr="001E7352" w:rsidRDefault="00C43B6D" w:rsidP="004E5BF0">
      <w:pPr>
        <w:spacing w:after="2" w:line="244" w:lineRule="auto"/>
        <w:ind w:left="360" w:right="1123" w:hanging="10"/>
        <w:jc w:val="both"/>
        <w:rPr>
          <w:rFonts w:ascii="Arial" w:hAnsi="Arial" w:cs="Arial"/>
        </w:rPr>
      </w:pPr>
      <w:r w:rsidRPr="001E7352">
        <w:rPr>
          <w:rFonts w:ascii="Arial" w:eastAsia="Arial" w:hAnsi="Arial" w:cs="Arial"/>
        </w:rPr>
        <w:t xml:space="preserve">If my/our tender is accepted, I/We undertake to commence the Works within </w:t>
      </w:r>
      <w:r w:rsidRPr="001E7352">
        <w:rPr>
          <w:rFonts w:ascii="Arial" w:eastAsia="Arial" w:hAnsi="Arial" w:cs="Arial"/>
          <w:b/>
        </w:rPr>
        <w:t>____ days</w:t>
      </w:r>
      <w:r w:rsidRPr="001E7352">
        <w:rPr>
          <w:rFonts w:ascii="Arial" w:eastAsia="Arial" w:hAnsi="Arial" w:cs="Arial"/>
        </w:rPr>
        <w:t xml:space="preserve"> from the date of receipt by me/us of the official order and complete the works within </w:t>
      </w:r>
      <w:r w:rsidRPr="001E7352">
        <w:rPr>
          <w:rFonts w:ascii="Arial" w:eastAsia="Arial" w:hAnsi="Arial" w:cs="Arial"/>
          <w:b/>
        </w:rPr>
        <w:t>____</w:t>
      </w:r>
      <w:r w:rsidRPr="001E7352">
        <w:rPr>
          <w:rFonts w:ascii="Arial" w:eastAsia="Arial" w:hAnsi="Arial" w:cs="Arial"/>
        </w:rPr>
        <w:t xml:space="preserve"> </w:t>
      </w:r>
      <w:r w:rsidRPr="001E7352">
        <w:rPr>
          <w:rFonts w:ascii="Arial" w:eastAsia="Arial" w:hAnsi="Arial" w:cs="Arial"/>
          <w:b/>
        </w:rPr>
        <w:t>days</w:t>
      </w:r>
      <w:r w:rsidRPr="001E7352">
        <w:rPr>
          <w:rFonts w:ascii="Arial" w:eastAsia="Arial" w:hAnsi="Arial" w:cs="Arial"/>
        </w:rPr>
        <w:t xml:space="preserve"> from the date of receipt by me/us of the official order. </w:t>
      </w:r>
    </w:p>
    <w:p w14:paraId="584B8F65" w14:textId="77777777" w:rsidR="00C43B6D" w:rsidRPr="001E7352" w:rsidRDefault="00C43B6D" w:rsidP="004E5BF0">
      <w:pPr>
        <w:spacing w:after="0"/>
        <w:ind w:left="360"/>
        <w:jc w:val="both"/>
        <w:rPr>
          <w:rFonts w:ascii="Arial" w:hAnsi="Arial" w:cs="Arial"/>
        </w:rPr>
      </w:pPr>
      <w:r w:rsidRPr="001E7352">
        <w:rPr>
          <w:rFonts w:ascii="Arial" w:eastAsia="Arial" w:hAnsi="Arial" w:cs="Arial"/>
        </w:rPr>
        <w:t xml:space="preserve"> </w:t>
      </w:r>
    </w:p>
    <w:p w14:paraId="65C90C4D" w14:textId="77777777" w:rsidR="00C43B6D" w:rsidRPr="001E7352" w:rsidRDefault="00C43B6D" w:rsidP="004E5BF0">
      <w:pPr>
        <w:spacing w:after="2" w:line="244" w:lineRule="auto"/>
        <w:ind w:left="360" w:right="1123" w:hanging="10"/>
        <w:jc w:val="both"/>
        <w:rPr>
          <w:rFonts w:ascii="Arial" w:eastAsia="Arial" w:hAnsi="Arial" w:cs="Arial"/>
        </w:rPr>
      </w:pPr>
      <w:r w:rsidRPr="001E7352">
        <w:rPr>
          <w:rFonts w:ascii="Arial" w:eastAsia="Arial" w:hAnsi="Arial" w:cs="Arial"/>
        </w:rPr>
        <w:t xml:space="preserve">I/We understand I/We shall not be reimbursed for any cost that may have been incurred in compiling this tender.  I/We confirm this tender shall remain valid for a period of 90 days from the date of submission of this tender. </w:t>
      </w:r>
    </w:p>
    <w:p w14:paraId="6CE9D46A" w14:textId="77777777" w:rsidR="00C43B6D" w:rsidRPr="001E7352" w:rsidRDefault="00C43B6D" w:rsidP="004E5BF0">
      <w:pPr>
        <w:spacing w:after="2" w:line="244" w:lineRule="auto"/>
        <w:ind w:left="360" w:right="1123" w:hanging="10"/>
        <w:jc w:val="both"/>
        <w:rPr>
          <w:rFonts w:ascii="Arial" w:eastAsia="Arial" w:hAnsi="Arial" w:cs="Arial"/>
        </w:rPr>
      </w:pPr>
    </w:p>
    <w:p w14:paraId="6186DCAB" w14:textId="77777777" w:rsidR="00C43B6D" w:rsidRPr="001E7352" w:rsidRDefault="00C43B6D" w:rsidP="004E5BF0">
      <w:pPr>
        <w:spacing w:after="2" w:line="244" w:lineRule="auto"/>
        <w:ind w:left="360" w:right="1123" w:hanging="10"/>
        <w:jc w:val="both"/>
        <w:rPr>
          <w:rFonts w:ascii="Arial" w:hAnsi="Arial" w:cs="Arial"/>
        </w:rPr>
      </w:pPr>
      <w:r w:rsidRPr="001E7352">
        <w:rPr>
          <w:rFonts w:ascii="Arial" w:eastAsia="Arial" w:hAnsi="Arial" w:cs="Arial"/>
        </w:rPr>
        <w:t xml:space="preserve">I/We accept the General Terms and Conditions of Contract contained within this ITT. </w:t>
      </w:r>
    </w:p>
    <w:p w14:paraId="0DCC7732" w14:textId="77777777" w:rsidR="00C43B6D" w:rsidRPr="001E7352" w:rsidRDefault="00C43B6D" w:rsidP="00C43B6D">
      <w:pPr>
        <w:spacing w:after="0"/>
        <w:ind w:left="360"/>
        <w:rPr>
          <w:rFonts w:ascii="Arial" w:hAnsi="Arial" w:cs="Arial"/>
        </w:rPr>
      </w:pPr>
      <w:r w:rsidRPr="001E7352">
        <w:rPr>
          <w:rFonts w:ascii="Arial" w:eastAsia="Arial" w:hAnsi="Arial" w:cs="Arial"/>
        </w:rPr>
        <w:t xml:space="preserve"> </w:t>
      </w:r>
    </w:p>
    <w:p w14:paraId="7805824A"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Name………………………………………………………………………………………. </w:t>
      </w:r>
    </w:p>
    <w:p w14:paraId="06645BE1"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5325781D"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Signed……………………………………………………………………………………… </w:t>
      </w:r>
    </w:p>
    <w:p w14:paraId="5F7DE546"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7BD1881E"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Name of firm (If Applicable) …………………………………………………………….. </w:t>
      </w:r>
    </w:p>
    <w:p w14:paraId="305FD100"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66E1A844"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Address…………………………………………………………………………………….. </w:t>
      </w:r>
    </w:p>
    <w:p w14:paraId="7A012C8A"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1A16A34B"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 </w:t>
      </w:r>
    </w:p>
    <w:p w14:paraId="71834325"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53B3C68B"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Tel. no.………………………………………………………………………………………. </w:t>
      </w:r>
    </w:p>
    <w:p w14:paraId="32D4B61D"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255B346E"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Fax no……………………………………………………………………………………… </w:t>
      </w:r>
    </w:p>
    <w:p w14:paraId="36F714C9"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3FE53F08" w14:textId="77777777" w:rsidR="00C43B6D" w:rsidRPr="00513A44" w:rsidRDefault="00C43B6D" w:rsidP="00C43B6D">
      <w:pPr>
        <w:spacing w:after="5" w:line="249" w:lineRule="auto"/>
        <w:ind w:left="360" w:right="146" w:hanging="10"/>
        <w:jc w:val="both"/>
        <w:rPr>
          <w:rFonts w:ascii="Arial" w:hAnsi="Arial" w:cs="Arial"/>
          <w:sz w:val="20"/>
          <w:szCs w:val="20"/>
        </w:rPr>
      </w:pPr>
      <w:r w:rsidRPr="00513A44">
        <w:rPr>
          <w:rFonts w:ascii="Arial" w:eastAsia="Arial" w:hAnsi="Arial" w:cs="Arial"/>
          <w:sz w:val="20"/>
          <w:szCs w:val="20"/>
        </w:rPr>
        <w:t xml:space="preserve">Email Address …………………………………………………………………………… </w:t>
      </w:r>
    </w:p>
    <w:p w14:paraId="58AFF1D8" w14:textId="77777777" w:rsidR="00C43B6D" w:rsidRPr="00513A44" w:rsidRDefault="00C43B6D" w:rsidP="00C43B6D">
      <w:pPr>
        <w:spacing w:after="0"/>
        <w:ind w:left="360"/>
        <w:rPr>
          <w:rFonts w:ascii="Arial" w:hAnsi="Arial" w:cs="Arial"/>
          <w:sz w:val="20"/>
          <w:szCs w:val="20"/>
        </w:rPr>
      </w:pPr>
      <w:r w:rsidRPr="00513A44">
        <w:rPr>
          <w:rFonts w:ascii="Arial" w:eastAsia="Arial" w:hAnsi="Arial" w:cs="Arial"/>
          <w:sz w:val="20"/>
          <w:szCs w:val="20"/>
        </w:rPr>
        <w:t xml:space="preserve"> </w:t>
      </w:r>
    </w:p>
    <w:p w14:paraId="70DDC06F" w14:textId="77777777" w:rsidR="00C43B6D" w:rsidRPr="00513A44" w:rsidRDefault="00C43B6D" w:rsidP="00C43B6D">
      <w:pPr>
        <w:spacing w:after="114"/>
        <w:ind w:firstLine="350"/>
        <w:rPr>
          <w:rFonts w:ascii="Arial" w:hAnsi="Arial" w:cs="Arial"/>
          <w:b/>
          <w:sz w:val="20"/>
          <w:szCs w:val="20"/>
        </w:rPr>
      </w:pPr>
      <w:r w:rsidRPr="00513A44">
        <w:rPr>
          <w:rFonts w:ascii="Arial" w:eastAsia="Arial" w:hAnsi="Arial" w:cs="Arial"/>
          <w:sz w:val="20"/>
          <w:szCs w:val="20"/>
        </w:rPr>
        <w:t>Date…………………………………………………………………………………………</w:t>
      </w:r>
    </w:p>
    <w:p w14:paraId="062C61C8" w14:textId="77777777" w:rsidR="004E5BF0" w:rsidRPr="00513A44" w:rsidRDefault="004E5BF0" w:rsidP="004E5BF0">
      <w:pPr>
        <w:spacing w:after="114"/>
        <w:ind w:firstLine="350"/>
        <w:rPr>
          <w:rFonts w:ascii="Arial" w:hAnsi="Arial" w:cs="Arial"/>
          <w:b/>
          <w:sz w:val="20"/>
          <w:szCs w:val="20"/>
        </w:rPr>
      </w:pPr>
    </w:p>
    <w:tbl>
      <w:tblPr>
        <w:tblStyle w:val="TableGrid"/>
        <w:tblW w:w="9930" w:type="dxa"/>
        <w:tblInd w:w="-45" w:type="dxa"/>
        <w:tblCellMar>
          <w:left w:w="225" w:type="dxa"/>
          <w:right w:w="115" w:type="dxa"/>
        </w:tblCellMar>
        <w:tblLook w:val="04A0" w:firstRow="1" w:lastRow="0" w:firstColumn="1" w:lastColumn="0" w:noHBand="0" w:noVBand="1"/>
      </w:tblPr>
      <w:tblGrid>
        <w:gridCol w:w="9930"/>
      </w:tblGrid>
      <w:tr w:rsidR="004E5BF0" w:rsidRPr="001E7352" w14:paraId="4A99C9DD" w14:textId="77777777" w:rsidTr="009C5F03">
        <w:trPr>
          <w:trHeight w:val="14850"/>
        </w:trPr>
        <w:tc>
          <w:tcPr>
            <w:tcW w:w="9930" w:type="dxa"/>
            <w:tcBorders>
              <w:top w:val="single" w:sz="12" w:space="0" w:color="000000"/>
              <w:left w:val="single" w:sz="12" w:space="0" w:color="000000"/>
              <w:bottom w:val="single" w:sz="12" w:space="0" w:color="000000"/>
              <w:right w:val="single" w:sz="12" w:space="0" w:color="000000"/>
            </w:tcBorders>
            <w:vAlign w:val="center"/>
          </w:tcPr>
          <w:p w14:paraId="6FAFE815" w14:textId="77777777" w:rsidR="004E5BF0" w:rsidRPr="001E7352" w:rsidRDefault="004E5BF0" w:rsidP="009C5F03">
            <w:pPr>
              <w:jc w:val="center"/>
              <w:rPr>
                <w:rFonts w:ascii="Arial" w:hAnsi="Arial" w:cs="Arial"/>
              </w:rPr>
            </w:pPr>
            <w:r w:rsidRPr="001E7352">
              <w:rPr>
                <w:rFonts w:ascii="Arial" w:eastAsia="Times New Roman" w:hAnsi="Arial" w:cs="Arial"/>
              </w:rPr>
              <w:lastRenderedPageBreak/>
              <w:t xml:space="preserve"> </w:t>
            </w:r>
            <w:r w:rsidRPr="001E7352">
              <w:rPr>
                <w:rFonts w:ascii="Arial" w:eastAsia="Times New Roman" w:hAnsi="Arial" w:cs="Arial"/>
                <w:b/>
              </w:rPr>
              <w:t xml:space="preserve"> Terms and Condition of Contract </w:t>
            </w:r>
          </w:p>
          <w:p w14:paraId="4A6750D5"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7894E819" w14:textId="77777777" w:rsidR="004E5BF0" w:rsidRPr="001E7352" w:rsidRDefault="004E5BF0" w:rsidP="009C5F03">
            <w:pPr>
              <w:ind w:right="110"/>
              <w:jc w:val="center"/>
              <w:rPr>
                <w:rFonts w:ascii="Arial" w:hAnsi="Arial" w:cs="Arial"/>
              </w:rPr>
            </w:pPr>
            <w:r w:rsidRPr="001E7352">
              <w:rPr>
                <w:rFonts w:ascii="Arial" w:eastAsia="Times New Roman" w:hAnsi="Arial" w:cs="Arial"/>
                <w:b/>
              </w:rPr>
              <w:t xml:space="preserve">AGREEMENT </w:t>
            </w:r>
          </w:p>
          <w:p w14:paraId="0398F66E"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1E328A71"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13F5D889"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5980BE2F"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3B0CF6AD"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7B60305F" w14:textId="77777777" w:rsidR="004E5BF0" w:rsidRPr="001E7352" w:rsidRDefault="004E5BF0" w:rsidP="009C5F03">
            <w:pPr>
              <w:ind w:right="111"/>
              <w:jc w:val="center"/>
              <w:rPr>
                <w:rFonts w:ascii="Arial" w:hAnsi="Arial" w:cs="Arial"/>
              </w:rPr>
            </w:pPr>
            <w:r w:rsidRPr="001E7352">
              <w:rPr>
                <w:rFonts w:ascii="Arial" w:eastAsia="Times New Roman" w:hAnsi="Arial" w:cs="Arial"/>
                <w:b/>
              </w:rPr>
              <w:t xml:space="preserve">between </w:t>
            </w:r>
          </w:p>
          <w:p w14:paraId="342CB170"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319FD228"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5B4E1269"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5D2523BA" w14:textId="77777777" w:rsidR="004E5BF0" w:rsidRPr="001E7352" w:rsidRDefault="004E5BF0" w:rsidP="009C5F03">
            <w:pPr>
              <w:ind w:right="111"/>
              <w:jc w:val="center"/>
              <w:rPr>
                <w:rFonts w:ascii="Arial" w:hAnsi="Arial" w:cs="Arial"/>
              </w:rPr>
            </w:pPr>
            <w:r w:rsidRPr="001E7352">
              <w:rPr>
                <w:rFonts w:ascii="Arial" w:eastAsia="Times New Roman" w:hAnsi="Arial" w:cs="Arial"/>
                <w:b/>
              </w:rPr>
              <w:t xml:space="preserve">GOVERNMENT OF MONTSERRAT  </w:t>
            </w:r>
          </w:p>
          <w:p w14:paraId="74D891C0"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335C6444"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7A7F65BB" w14:textId="77777777" w:rsidR="004E5BF0" w:rsidRPr="001E7352" w:rsidRDefault="004E5BF0" w:rsidP="009C5F03">
            <w:pPr>
              <w:ind w:right="111"/>
              <w:jc w:val="center"/>
              <w:rPr>
                <w:rFonts w:ascii="Arial" w:hAnsi="Arial" w:cs="Arial"/>
              </w:rPr>
            </w:pPr>
            <w:r w:rsidRPr="001E7352">
              <w:rPr>
                <w:rFonts w:ascii="Arial" w:eastAsia="Times New Roman" w:hAnsi="Arial" w:cs="Arial"/>
                <w:b/>
              </w:rPr>
              <w:t xml:space="preserve">and </w:t>
            </w:r>
          </w:p>
          <w:p w14:paraId="046EBFC2" w14:textId="77777777" w:rsidR="004E5BF0" w:rsidRPr="001E7352" w:rsidRDefault="004E5BF0" w:rsidP="009C5F03">
            <w:pPr>
              <w:jc w:val="center"/>
              <w:rPr>
                <w:rFonts w:ascii="Arial" w:eastAsia="Times New Roman" w:hAnsi="Arial" w:cs="Arial"/>
                <w:b/>
              </w:rPr>
            </w:pPr>
            <w:r w:rsidRPr="001E7352">
              <w:rPr>
                <w:rFonts w:ascii="Arial" w:eastAsia="Times New Roman" w:hAnsi="Arial" w:cs="Arial"/>
                <w:b/>
              </w:rPr>
              <w:t xml:space="preserve"> </w:t>
            </w:r>
          </w:p>
          <w:p w14:paraId="27BF1CAA" w14:textId="77777777" w:rsidR="004E5BF0" w:rsidRPr="001E7352" w:rsidRDefault="004E5BF0" w:rsidP="009C5F03">
            <w:pPr>
              <w:jc w:val="center"/>
              <w:rPr>
                <w:rFonts w:ascii="Arial" w:eastAsia="Times New Roman" w:hAnsi="Arial" w:cs="Arial"/>
                <w:b/>
              </w:rPr>
            </w:pPr>
          </w:p>
          <w:p w14:paraId="69BB7F85" w14:textId="77777777" w:rsidR="004E5BF0" w:rsidRPr="001E7352" w:rsidRDefault="004E5BF0" w:rsidP="009C5F03">
            <w:pPr>
              <w:jc w:val="center"/>
              <w:rPr>
                <w:rFonts w:ascii="Arial" w:hAnsi="Arial" w:cs="Arial"/>
              </w:rPr>
            </w:pPr>
          </w:p>
          <w:p w14:paraId="59180262"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0920471E" w14:textId="77777777" w:rsidR="004E5BF0" w:rsidRPr="001E7352" w:rsidRDefault="004E5BF0" w:rsidP="009C5F03">
            <w:pPr>
              <w:ind w:right="110"/>
              <w:jc w:val="center"/>
              <w:rPr>
                <w:rFonts w:ascii="Arial" w:hAnsi="Arial" w:cs="Arial"/>
              </w:rPr>
            </w:pPr>
            <w:r w:rsidRPr="001E7352">
              <w:rPr>
                <w:rFonts w:ascii="Arial" w:eastAsia="Times New Roman" w:hAnsi="Arial" w:cs="Arial"/>
                <w:b/>
              </w:rPr>
              <w:t xml:space="preserve">……………………………………. </w:t>
            </w:r>
          </w:p>
          <w:p w14:paraId="3654F163"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73BD323C"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3C3D2EBE"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12370E1C"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65250EE7" w14:textId="77777777" w:rsidR="004E5BF0" w:rsidRPr="001E7352" w:rsidRDefault="004E5BF0" w:rsidP="009C5F03">
            <w:pPr>
              <w:jc w:val="center"/>
              <w:rPr>
                <w:rFonts w:ascii="Arial" w:hAnsi="Arial" w:cs="Arial"/>
              </w:rPr>
            </w:pPr>
            <w:r w:rsidRPr="001E7352">
              <w:rPr>
                <w:rFonts w:ascii="Arial" w:eastAsia="Times New Roman" w:hAnsi="Arial" w:cs="Arial"/>
                <w:b/>
              </w:rPr>
              <w:t xml:space="preserve"> </w:t>
            </w:r>
          </w:p>
          <w:p w14:paraId="59B99FBD" w14:textId="77777777" w:rsidR="004E5BF0" w:rsidRPr="001E7352" w:rsidRDefault="004E5BF0" w:rsidP="009C5F03">
            <w:pPr>
              <w:ind w:right="30"/>
              <w:jc w:val="center"/>
              <w:rPr>
                <w:rFonts w:ascii="Arial" w:hAnsi="Arial" w:cs="Arial"/>
              </w:rPr>
            </w:pPr>
            <w:r w:rsidRPr="001E7352">
              <w:rPr>
                <w:rFonts w:ascii="Arial" w:eastAsia="Times New Roman" w:hAnsi="Arial" w:cs="Arial"/>
                <w:b/>
              </w:rPr>
              <w:t xml:space="preserve"> </w:t>
            </w:r>
          </w:p>
          <w:p w14:paraId="4131FE1C" w14:textId="77777777" w:rsidR="004E5BF0" w:rsidRPr="001E7352" w:rsidRDefault="004E5BF0" w:rsidP="009C5F03">
            <w:pPr>
              <w:ind w:right="30"/>
              <w:jc w:val="center"/>
              <w:rPr>
                <w:rFonts w:ascii="Arial" w:hAnsi="Arial" w:cs="Arial"/>
              </w:rPr>
            </w:pPr>
            <w:r w:rsidRPr="001E7352">
              <w:rPr>
                <w:rFonts w:ascii="Arial" w:eastAsia="Times New Roman" w:hAnsi="Arial" w:cs="Arial"/>
                <w:b/>
              </w:rPr>
              <w:t xml:space="preserve"> </w:t>
            </w:r>
          </w:p>
          <w:p w14:paraId="35EE59F4" w14:textId="77777777" w:rsidR="004E5BF0" w:rsidRPr="001E7352" w:rsidRDefault="004E5BF0" w:rsidP="009C5F03">
            <w:pPr>
              <w:ind w:right="30"/>
              <w:jc w:val="center"/>
              <w:rPr>
                <w:rFonts w:ascii="Arial" w:hAnsi="Arial" w:cs="Arial"/>
              </w:rPr>
            </w:pPr>
            <w:r w:rsidRPr="001E7352">
              <w:rPr>
                <w:rFonts w:ascii="Arial" w:eastAsia="Times New Roman" w:hAnsi="Arial" w:cs="Arial"/>
                <w:b/>
              </w:rPr>
              <w:t xml:space="preserve"> </w:t>
            </w:r>
          </w:p>
          <w:p w14:paraId="13FDC10E" w14:textId="77777777" w:rsidR="004E5BF0" w:rsidRPr="001E7352" w:rsidRDefault="004E5BF0" w:rsidP="009C5F03">
            <w:pPr>
              <w:ind w:right="50"/>
              <w:jc w:val="center"/>
              <w:rPr>
                <w:rFonts w:ascii="Arial" w:hAnsi="Arial" w:cs="Arial"/>
              </w:rPr>
            </w:pPr>
            <w:r w:rsidRPr="001E7352">
              <w:rPr>
                <w:rFonts w:ascii="Arial" w:eastAsia="Times New Roman" w:hAnsi="Arial" w:cs="Arial"/>
                <w:b/>
              </w:rPr>
              <w:t xml:space="preserve"> </w:t>
            </w:r>
          </w:p>
          <w:p w14:paraId="08E400A5" w14:textId="77777777" w:rsidR="004E5BF0" w:rsidRPr="001E7352" w:rsidRDefault="004E5BF0" w:rsidP="009C5F03">
            <w:pPr>
              <w:rPr>
                <w:rFonts w:ascii="Arial" w:hAnsi="Arial" w:cs="Arial"/>
              </w:rPr>
            </w:pPr>
            <w:r w:rsidRPr="001E7352">
              <w:rPr>
                <w:rFonts w:ascii="Arial" w:eastAsia="Times New Roman" w:hAnsi="Arial" w:cs="Arial"/>
              </w:rPr>
              <w:t xml:space="preserve"> </w:t>
            </w:r>
          </w:p>
          <w:p w14:paraId="2DF96327" w14:textId="77777777" w:rsidR="004E5BF0" w:rsidRPr="001E7352" w:rsidRDefault="004E5BF0" w:rsidP="009C5F03">
            <w:pPr>
              <w:ind w:left="720"/>
              <w:rPr>
                <w:rFonts w:ascii="Arial" w:hAnsi="Arial" w:cs="Arial"/>
              </w:rPr>
            </w:pPr>
            <w:r w:rsidRPr="001E7352">
              <w:rPr>
                <w:rFonts w:ascii="Arial" w:eastAsia="Times New Roman" w:hAnsi="Arial" w:cs="Arial"/>
              </w:rPr>
              <w:t xml:space="preserve"> </w:t>
            </w:r>
          </w:p>
          <w:p w14:paraId="535DA542" w14:textId="77777777" w:rsidR="004E5BF0" w:rsidRPr="001E7352" w:rsidRDefault="004E5BF0" w:rsidP="009C5F03">
            <w:pPr>
              <w:ind w:left="720"/>
              <w:rPr>
                <w:rFonts w:ascii="Arial" w:hAnsi="Arial" w:cs="Arial"/>
              </w:rPr>
            </w:pPr>
            <w:r w:rsidRPr="001E7352">
              <w:rPr>
                <w:rFonts w:ascii="Arial" w:eastAsia="Times New Roman" w:hAnsi="Arial" w:cs="Arial"/>
              </w:rPr>
              <w:t xml:space="preserve"> </w:t>
            </w:r>
          </w:p>
        </w:tc>
      </w:tr>
    </w:tbl>
    <w:p w14:paraId="08E20AEA" w14:textId="77777777" w:rsidR="004E5BF0" w:rsidRPr="001E7352" w:rsidRDefault="004E5BF0" w:rsidP="004E5BF0">
      <w:pPr>
        <w:ind w:right="-18"/>
        <w:jc w:val="center"/>
        <w:rPr>
          <w:rFonts w:ascii="Arial" w:hAnsi="Arial" w:cs="Arial"/>
          <w:b/>
        </w:rPr>
      </w:pPr>
      <w:r w:rsidRPr="001E7352">
        <w:rPr>
          <w:rFonts w:ascii="Arial" w:hAnsi="Arial" w:cs="Arial"/>
          <w:b/>
        </w:rPr>
        <w:lastRenderedPageBreak/>
        <w:t>Service Contract</w:t>
      </w:r>
    </w:p>
    <w:p w14:paraId="62C96E80" w14:textId="77777777" w:rsidR="004E5BF0" w:rsidRPr="001E7352" w:rsidRDefault="004E5BF0" w:rsidP="004E5BF0">
      <w:pPr>
        <w:widowControl w:val="0"/>
        <w:autoSpaceDE w:val="0"/>
        <w:autoSpaceDN w:val="0"/>
        <w:adjustRightInd w:val="0"/>
        <w:ind w:left="1720" w:right="-18"/>
        <w:jc w:val="both"/>
        <w:rPr>
          <w:rFonts w:ascii="Arial" w:hAnsi="Arial" w:cs="Arial"/>
        </w:rPr>
      </w:pPr>
    </w:p>
    <w:p w14:paraId="64A106E1" w14:textId="77777777" w:rsidR="004E5BF0" w:rsidRPr="001E7352" w:rsidRDefault="004E5BF0" w:rsidP="004E5BF0">
      <w:pPr>
        <w:ind w:right="-540"/>
        <w:jc w:val="both"/>
        <w:rPr>
          <w:rFonts w:ascii="Arial" w:hAnsi="Arial" w:cs="Arial"/>
        </w:rPr>
      </w:pPr>
      <w:r w:rsidRPr="001E7352">
        <w:rPr>
          <w:rFonts w:ascii="Arial" w:hAnsi="Arial" w:cs="Arial"/>
        </w:rPr>
        <w:t>This Agreement (“the Agreement”) effective as of</w:t>
      </w:r>
      <w:r>
        <w:rPr>
          <w:rFonts w:ascii="Arial" w:hAnsi="Arial" w:cs="Arial"/>
        </w:rPr>
        <w:t>......day of...............</w:t>
      </w:r>
      <w:r>
        <w:rPr>
          <w:rFonts w:ascii="Arial" w:hAnsi="Arial" w:cs="Arial"/>
        </w:rPr>
        <w:tab/>
        <w:t>2019</w:t>
      </w:r>
      <w:r w:rsidRPr="001E7352">
        <w:rPr>
          <w:rFonts w:ascii="Arial" w:hAnsi="Arial" w:cs="Arial"/>
        </w:rPr>
        <w:t xml:space="preserve"> is by and between………………………………………., an entity having a mail</w:t>
      </w:r>
      <w:r>
        <w:rPr>
          <w:rFonts w:ascii="Arial" w:hAnsi="Arial" w:cs="Arial"/>
        </w:rPr>
        <w:t xml:space="preserve">ing address of ……………………………………(“XXX) </w:t>
      </w:r>
      <w:r w:rsidRPr="001E7352">
        <w:rPr>
          <w:rFonts w:ascii="Arial" w:hAnsi="Arial" w:cs="Arial"/>
        </w:rPr>
        <w:t>or (“</w:t>
      </w:r>
      <w:r>
        <w:rPr>
          <w:rFonts w:ascii="Arial" w:hAnsi="Arial" w:cs="Arial"/>
          <w:b/>
        </w:rPr>
        <w:t>XXX</w:t>
      </w:r>
      <w:r w:rsidRPr="001E7352">
        <w:rPr>
          <w:rFonts w:ascii="Arial" w:hAnsi="Arial" w:cs="Arial"/>
        </w:rPr>
        <w:t xml:space="preserve">”), and the </w:t>
      </w:r>
      <w:r>
        <w:rPr>
          <w:rFonts w:ascii="Arial" w:hAnsi="Arial" w:cs="Arial"/>
        </w:rPr>
        <w:t>Ministry of Education</w:t>
      </w:r>
      <w:r w:rsidRPr="001E7352">
        <w:rPr>
          <w:rFonts w:ascii="Arial" w:hAnsi="Arial" w:cs="Arial"/>
        </w:rPr>
        <w:t xml:space="preserve"> (</w:t>
      </w:r>
      <w:r>
        <w:rPr>
          <w:rFonts w:ascii="Arial" w:hAnsi="Arial" w:cs="Arial"/>
        </w:rPr>
        <w:t>MoE</w:t>
      </w:r>
      <w:r w:rsidRPr="001E7352">
        <w:rPr>
          <w:rFonts w:ascii="Arial" w:hAnsi="Arial" w:cs="Arial"/>
        </w:rPr>
        <w:t>)</w:t>
      </w:r>
      <w:r>
        <w:rPr>
          <w:rFonts w:ascii="Arial" w:hAnsi="Arial" w:cs="Arial"/>
        </w:rPr>
        <w:t xml:space="preserve"> , having a mailing address of P.O. Box 103, E. Karney Osborne Building, Little Bay</w:t>
      </w:r>
      <w:r w:rsidRPr="001E7352">
        <w:rPr>
          <w:rFonts w:ascii="Arial" w:hAnsi="Arial" w:cs="Arial"/>
        </w:rPr>
        <w:t>, Montserrat, West Indies.</w:t>
      </w:r>
    </w:p>
    <w:p w14:paraId="1091D28A" w14:textId="77777777" w:rsidR="004E5BF0" w:rsidRPr="001E7352" w:rsidRDefault="004E5BF0" w:rsidP="004E5BF0">
      <w:pPr>
        <w:widowControl w:val="0"/>
        <w:autoSpaceDE w:val="0"/>
        <w:autoSpaceDN w:val="0"/>
        <w:adjustRightInd w:val="0"/>
        <w:ind w:right="-18"/>
        <w:rPr>
          <w:rFonts w:ascii="Arial" w:hAnsi="Arial" w:cs="Arial"/>
          <w:b/>
        </w:rPr>
      </w:pPr>
    </w:p>
    <w:p w14:paraId="4546A1B8" w14:textId="77777777" w:rsidR="004E5BF0" w:rsidRPr="00FD412B" w:rsidRDefault="004E5BF0" w:rsidP="004E5BF0">
      <w:pPr>
        <w:widowControl w:val="0"/>
        <w:autoSpaceDE w:val="0"/>
        <w:autoSpaceDN w:val="0"/>
        <w:adjustRightInd w:val="0"/>
        <w:ind w:right="-18"/>
        <w:rPr>
          <w:rFonts w:ascii="Arial" w:hAnsi="Arial" w:cs="Arial"/>
          <w:b/>
        </w:rPr>
      </w:pPr>
      <w:r w:rsidRPr="001E7352">
        <w:rPr>
          <w:rFonts w:ascii="Arial" w:hAnsi="Arial" w:cs="Arial"/>
          <w:b/>
        </w:rPr>
        <w:t>RECITAL</w:t>
      </w:r>
      <w:r>
        <w:rPr>
          <w:rFonts w:ascii="Arial" w:hAnsi="Arial" w:cs="Arial"/>
          <w:b/>
        </w:rPr>
        <w:t>S:</w:t>
      </w:r>
    </w:p>
    <w:p w14:paraId="41B6E26A" w14:textId="77777777" w:rsidR="004E5BF0" w:rsidRPr="001E7352" w:rsidRDefault="004E5BF0" w:rsidP="004E5BF0">
      <w:pPr>
        <w:widowControl w:val="0"/>
        <w:overflowPunct w:val="0"/>
        <w:autoSpaceDE w:val="0"/>
        <w:autoSpaceDN w:val="0"/>
        <w:adjustRightInd w:val="0"/>
        <w:spacing w:line="211" w:lineRule="auto"/>
        <w:ind w:left="360" w:right="-18"/>
        <w:jc w:val="both"/>
        <w:rPr>
          <w:rFonts w:ascii="Arial" w:hAnsi="Arial" w:cs="Arial"/>
        </w:rPr>
      </w:pPr>
      <w:r w:rsidRPr="001E7352">
        <w:rPr>
          <w:rFonts w:ascii="Arial" w:hAnsi="Arial" w:cs="Arial"/>
        </w:rPr>
        <w:t xml:space="preserve">WHEREAS, the </w:t>
      </w:r>
      <w:r>
        <w:rPr>
          <w:rFonts w:ascii="Arial" w:hAnsi="Arial" w:cs="Arial"/>
        </w:rPr>
        <w:t>Ministry of Education</w:t>
      </w:r>
      <w:r w:rsidRPr="001E7352">
        <w:rPr>
          <w:rFonts w:ascii="Arial" w:hAnsi="Arial" w:cs="Arial"/>
        </w:rPr>
        <w:t xml:space="preserve"> (</w:t>
      </w:r>
      <w:r>
        <w:rPr>
          <w:rFonts w:ascii="Arial" w:hAnsi="Arial" w:cs="Arial"/>
        </w:rPr>
        <w:t>MoE</w:t>
      </w:r>
      <w:r w:rsidRPr="001E7352">
        <w:rPr>
          <w:rFonts w:ascii="Arial" w:hAnsi="Arial" w:cs="Arial"/>
        </w:rPr>
        <w:t xml:space="preserve">) desires to retain the </w:t>
      </w:r>
      <w:r w:rsidR="003C669F">
        <w:rPr>
          <w:rFonts w:ascii="Arial" w:hAnsi="Arial" w:cs="Arial"/>
        </w:rPr>
        <w:t>Architectural</w:t>
      </w:r>
      <w:r>
        <w:rPr>
          <w:rFonts w:ascii="Arial" w:hAnsi="Arial" w:cs="Arial"/>
        </w:rPr>
        <w:t xml:space="preserve"> </w:t>
      </w:r>
      <w:r w:rsidRPr="001E7352">
        <w:rPr>
          <w:rFonts w:ascii="Arial" w:hAnsi="Arial" w:cs="Arial"/>
        </w:rPr>
        <w:t>Consultancy (</w:t>
      </w:r>
      <w:r>
        <w:rPr>
          <w:rFonts w:ascii="Arial" w:hAnsi="Arial" w:cs="Arial"/>
          <w:b/>
        </w:rPr>
        <w:t>XXX</w:t>
      </w:r>
      <w:r w:rsidRPr="001E7352">
        <w:rPr>
          <w:rFonts w:ascii="Arial" w:hAnsi="Arial" w:cs="Arial"/>
        </w:rPr>
        <w:t>) to provide services and to undertake the objectives set out in Schedule “A; and</w:t>
      </w:r>
    </w:p>
    <w:p w14:paraId="2018DCCB" w14:textId="77777777" w:rsidR="004E5BF0" w:rsidRPr="001E7352" w:rsidRDefault="004E5BF0" w:rsidP="004E5BF0">
      <w:pPr>
        <w:widowControl w:val="0"/>
        <w:autoSpaceDE w:val="0"/>
        <w:autoSpaceDN w:val="0"/>
        <w:adjustRightInd w:val="0"/>
        <w:spacing w:line="242" w:lineRule="exact"/>
        <w:ind w:left="360" w:right="-18"/>
        <w:jc w:val="both"/>
        <w:rPr>
          <w:rFonts w:ascii="Arial" w:hAnsi="Arial" w:cs="Arial"/>
        </w:rPr>
      </w:pPr>
    </w:p>
    <w:p w14:paraId="74DB1AE1" w14:textId="77777777" w:rsidR="004E5BF0" w:rsidRPr="001E7352" w:rsidRDefault="004E5BF0" w:rsidP="004E5BF0">
      <w:pPr>
        <w:widowControl w:val="0"/>
        <w:autoSpaceDE w:val="0"/>
        <w:autoSpaceDN w:val="0"/>
        <w:adjustRightInd w:val="0"/>
        <w:ind w:left="360" w:right="-18"/>
        <w:jc w:val="both"/>
        <w:rPr>
          <w:rFonts w:ascii="Arial" w:hAnsi="Arial" w:cs="Arial"/>
        </w:rPr>
      </w:pPr>
      <w:r w:rsidRPr="001E7352">
        <w:rPr>
          <w:rFonts w:ascii="Arial" w:hAnsi="Arial" w:cs="Arial"/>
        </w:rPr>
        <w:t xml:space="preserve">WHEREAS, the </w:t>
      </w:r>
      <w:r>
        <w:rPr>
          <w:rFonts w:ascii="Arial" w:hAnsi="Arial" w:cs="Arial"/>
          <w:b/>
        </w:rPr>
        <w:t>Consultancy</w:t>
      </w:r>
      <w:r w:rsidRPr="001E7352">
        <w:rPr>
          <w:rFonts w:ascii="Arial" w:hAnsi="Arial" w:cs="Arial"/>
        </w:rPr>
        <w:t xml:space="preserve"> desires to perform such services as described in this Agreement.</w:t>
      </w:r>
    </w:p>
    <w:p w14:paraId="14A3205A" w14:textId="77777777" w:rsidR="004E5BF0" w:rsidRPr="001E7352" w:rsidRDefault="004E5BF0" w:rsidP="004E5BF0">
      <w:pPr>
        <w:widowControl w:val="0"/>
        <w:autoSpaceDE w:val="0"/>
        <w:autoSpaceDN w:val="0"/>
        <w:adjustRightInd w:val="0"/>
        <w:spacing w:line="240" w:lineRule="exact"/>
        <w:ind w:left="360" w:right="-18"/>
        <w:jc w:val="both"/>
        <w:rPr>
          <w:rFonts w:ascii="Arial" w:hAnsi="Arial" w:cs="Arial"/>
        </w:rPr>
      </w:pPr>
    </w:p>
    <w:p w14:paraId="511CE4DA" w14:textId="77777777" w:rsidR="004E5BF0" w:rsidRPr="001E7352" w:rsidRDefault="004E5BF0" w:rsidP="004E5BF0">
      <w:pPr>
        <w:widowControl w:val="0"/>
        <w:autoSpaceDE w:val="0"/>
        <w:autoSpaceDN w:val="0"/>
        <w:adjustRightInd w:val="0"/>
        <w:ind w:left="360" w:right="-18"/>
        <w:jc w:val="both"/>
        <w:rPr>
          <w:rFonts w:ascii="Arial" w:hAnsi="Arial" w:cs="Arial"/>
        </w:rPr>
      </w:pPr>
      <w:r w:rsidRPr="001E7352">
        <w:rPr>
          <w:rFonts w:ascii="Arial" w:hAnsi="Arial" w:cs="Arial"/>
        </w:rPr>
        <w:t xml:space="preserve">NOW, THEREFORE, the </w:t>
      </w:r>
      <w:r>
        <w:rPr>
          <w:rFonts w:ascii="Arial" w:hAnsi="Arial" w:cs="Arial"/>
        </w:rPr>
        <w:t>MoE</w:t>
      </w:r>
      <w:r w:rsidRPr="001E7352">
        <w:rPr>
          <w:rFonts w:ascii="Arial" w:hAnsi="Arial" w:cs="Arial"/>
        </w:rPr>
        <w:t xml:space="preserve"> and the </w:t>
      </w:r>
      <w:r>
        <w:rPr>
          <w:rFonts w:ascii="Arial" w:hAnsi="Arial" w:cs="Arial"/>
          <w:b/>
        </w:rPr>
        <w:t>Consultancy</w:t>
      </w:r>
      <w:r w:rsidRPr="001E7352">
        <w:rPr>
          <w:rFonts w:ascii="Arial" w:hAnsi="Arial" w:cs="Arial"/>
        </w:rPr>
        <w:t xml:space="preserve"> hereby agree as follows:</w:t>
      </w:r>
    </w:p>
    <w:p w14:paraId="5C8455F6"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5BE2A53E" w14:textId="77777777" w:rsidR="004E5BF0" w:rsidRPr="001E7352" w:rsidRDefault="004E5BF0" w:rsidP="004E5BF0">
      <w:pPr>
        <w:pStyle w:val="ListParagraph"/>
        <w:ind w:left="0"/>
        <w:rPr>
          <w:rFonts w:ascii="Arial" w:hAnsi="Arial" w:cs="Arial"/>
        </w:rPr>
      </w:pPr>
      <w:r w:rsidRPr="001E7352">
        <w:rPr>
          <w:rFonts w:ascii="Arial" w:hAnsi="Arial" w:cs="Arial"/>
        </w:rPr>
        <w:tab/>
      </w:r>
    </w:p>
    <w:p w14:paraId="20EA246D"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Pr>
          <w:rFonts w:ascii="Arial" w:hAnsi="Arial" w:cs="Arial"/>
          <w:b/>
          <w:u w:val="single"/>
        </w:rPr>
        <w:t>STRUCTURAL ASSESSMENT OF BLOCKS L &amp; M OF THE MSS</w:t>
      </w:r>
    </w:p>
    <w:p w14:paraId="51842876" w14:textId="77777777" w:rsidR="004E5BF0" w:rsidRPr="001E7352" w:rsidRDefault="004E5BF0" w:rsidP="004E5BF0">
      <w:pPr>
        <w:widowControl w:val="0"/>
        <w:overflowPunct w:val="0"/>
        <w:autoSpaceDE w:val="0"/>
        <w:autoSpaceDN w:val="0"/>
        <w:adjustRightInd w:val="0"/>
        <w:spacing w:line="225" w:lineRule="auto"/>
        <w:ind w:left="360" w:right="-18"/>
        <w:jc w:val="both"/>
        <w:rPr>
          <w:rFonts w:ascii="Arial" w:hAnsi="Arial" w:cs="Arial"/>
        </w:rPr>
      </w:pPr>
      <w:r w:rsidRPr="001E7352">
        <w:rPr>
          <w:rFonts w:ascii="Arial" w:hAnsi="Arial" w:cs="Arial"/>
        </w:rPr>
        <w:t xml:space="preserve">The </w:t>
      </w:r>
      <w:r>
        <w:rPr>
          <w:rFonts w:ascii="Arial" w:hAnsi="Arial" w:cs="Arial"/>
        </w:rPr>
        <w:t>Consultancy</w:t>
      </w:r>
      <w:r w:rsidRPr="001E7352">
        <w:rPr>
          <w:rFonts w:ascii="Arial" w:hAnsi="Arial" w:cs="Arial"/>
        </w:rPr>
        <w:t xml:space="preserve"> represents that it is fully experienced and properly qualified to perform the Services as provided under this Agreement as set out in Schedule “A” and that it is, and will remain for the duration of this Agreement, properly permitted, licensed, equipped, organized and financed to perform such Services.</w:t>
      </w:r>
    </w:p>
    <w:p w14:paraId="56111FEA" w14:textId="77777777" w:rsidR="004E5BF0" w:rsidRPr="001E7352" w:rsidRDefault="004E5BF0" w:rsidP="004E5BF0">
      <w:pPr>
        <w:widowControl w:val="0"/>
        <w:autoSpaceDE w:val="0"/>
        <w:autoSpaceDN w:val="0"/>
        <w:adjustRightInd w:val="0"/>
        <w:ind w:right="-18"/>
        <w:jc w:val="both"/>
        <w:rPr>
          <w:rFonts w:ascii="Arial" w:hAnsi="Arial" w:cs="Arial"/>
        </w:rPr>
      </w:pPr>
    </w:p>
    <w:p w14:paraId="6A02472C"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sidRPr="001E7352">
        <w:rPr>
          <w:rFonts w:ascii="Arial" w:hAnsi="Arial" w:cs="Arial"/>
          <w:b/>
          <w:u w:val="single"/>
        </w:rPr>
        <w:t>INDEPENDENT CONTRACTOR</w:t>
      </w:r>
    </w:p>
    <w:p w14:paraId="747143CA" w14:textId="77777777" w:rsidR="004E5BF0" w:rsidRPr="001E7352" w:rsidRDefault="004E5BF0" w:rsidP="004E5BF0">
      <w:pPr>
        <w:widowControl w:val="0"/>
        <w:overflowPunct w:val="0"/>
        <w:autoSpaceDE w:val="0"/>
        <w:autoSpaceDN w:val="0"/>
        <w:adjustRightInd w:val="0"/>
        <w:ind w:left="360" w:right="-18"/>
        <w:jc w:val="both"/>
        <w:rPr>
          <w:rFonts w:ascii="Arial" w:hAnsi="Arial" w:cs="Arial"/>
        </w:rPr>
      </w:pPr>
      <w:r w:rsidRPr="001E7352">
        <w:rPr>
          <w:rFonts w:ascii="Arial" w:hAnsi="Arial" w:cs="Arial"/>
        </w:rPr>
        <w:t xml:space="preserve">Except as otherwise expressly provided in this Agreement or otherwise authorized in writing by the </w:t>
      </w:r>
      <w:r>
        <w:rPr>
          <w:rFonts w:ascii="Arial" w:hAnsi="Arial" w:cs="Arial"/>
        </w:rPr>
        <w:t>MoE</w:t>
      </w:r>
      <w:r w:rsidRPr="001E7352">
        <w:rPr>
          <w:rFonts w:ascii="Arial" w:hAnsi="Arial" w:cs="Arial"/>
        </w:rPr>
        <w:t xml:space="preserve">, in performing the Services and incurring expenses under this Agreement, the </w:t>
      </w:r>
      <w:r>
        <w:rPr>
          <w:rFonts w:ascii="Arial" w:hAnsi="Arial" w:cs="Arial"/>
          <w:b/>
        </w:rPr>
        <w:t>Consultancy</w:t>
      </w:r>
      <w:r w:rsidRPr="001E7352">
        <w:rPr>
          <w:rFonts w:ascii="Arial" w:hAnsi="Arial" w:cs="Arial"/>
        </w:rPr>
        <w:t xml:space="preserve"> shall operate as, and have the status of, an independent contractor and shall not act as agent or be an agent of the </w:t>
      </w:r>
      <w:r>
        <w:rPr>
          <w:rFonts w:ascii="Arial" w:hAnsi="Arial" w:cs="Arial"/>
        </w:rPr>
        <w:t>MoE</w:t>
      </w:r>
      <w:r w:rsidRPr="001E7352">
        <w:rPr>
          <w:rFonts w:ascii="Arial" w:hAnsi="Arial" w:cs="Arial"/>
        </w:rPr>
        <w:t xml:space="preserve">. As an independent contractor, the </w:t>
      </w:r>
      <w:r>
        <w:rPr>
          <w:rFonts w:ascii="Arial" w:hAnsi="Arial" w:cs="Arial"/>
          <w:b/>
        </w:rPr>
        <w:t>Consultancy</w:t>
      </w:r>
      <w:r w:rsidRPr="001E7352">
        <w:rPr>
          <w:rFonts w:ascii="Arial" w:hAnsi="Arial" w:cs="Arial"/>
        </w:rPr>
        <w:t xml:space="preserve"> shall be solely responsible for determining the means and methods of performing the Services and shall have complete charge and responsibility for the </w:t>
      </w:r>
      <w:r>
        <w:rPr>
          <w:rFonts w:ascii="Arial" w:hAnsi="Arial" w:cs="Arial"/>
          <w:b/>
        </w:rPr>
        <w:t>Consultancy</w:t>
      </w:r>
      <w:r w:rsidRPr="001E7352">
        <w:rPr>
          <w:rFonts w:ascii="Arial" w:hAnsi="Arial" w:cs="Arial"/>
        </w:rPr>
        <w:t xml:space="preserve"> personnel engaged in the performance of the Services.</w:t>
      </w:r>
    </w:p>
    <w:p w14:paraId="3842904C"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6CA68D72"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sidRPr="001E7352">
        <w:rPr>
          <w:rFonts w:ascii="Arial" w:hAnsi="Arial" w:cs="Arial"/>
          <w:b/>
          <w:u w:val="single"/>
        </w:rPr>
        <w:t>ASSIGNMENT</w:t>
      </w:r>
    </w:p>
    <w:p w14:paraId="4C8D4673" w14:textId="77777777" w:rsidR="004E5BF0" w:rsidRPr="001E7352" w:rsidRDefault="004E5BF0" w:rsidP="004E5BF0">
      <w:pPr>
        <w:widowControl w:val="0"/>
        <w:overflowPunct w:val="0"/>
        <w:autoSpaceDE w:val="0"/>
        <w:autoSpaceDN w:val="0"/>
        <w:adjustRightInd w:val="0"/>
        <w:ind w:left="360" w:right="-18"/>
        <w:jc w:val="both"/>
        <w:rPr>
          <w:rFonts w:ascii="Arial" w:hAnsi="Arial" w:cs="Arial"/>
        </w:rPr>
      </w:pPr>
      <w:r w:rsidRPr="001E7352">
        <w:rPr>
          <w:rFonts w:ascii="Arial" w:hAnsi="Arial" w:cs="Arial"/>
        </w:rPr>
        <w:t xml:space="preserve">The </w:t>
      </w:r>
      <w:r w:rsidRPr="00A8467C">
        <w:rPr>
          <w:rFonts w:ascii="Arial" w:hAnsi="Arial" w:cs="Arial"/>
          <w:b/>
        </w:rPr>
        <w:t>Consultancy</w:t>
      </w:r>
      <w:r w:rsidRPr="001E7352">
        <w:rPr>
          <w:rFonts w:ascii="Arial" w:hAnsi="Arial" w:cs="Arial"/>
        </w:rPr>
        <w:t xml:space="preserve"> shall not assign any of its rights, interests or obligations under this Agreement or subcontract any of the Services to be performed by it under this Agreement without the express written consent of the </w:t>
      </w:r>
      <w:r>
        <w:rPr>
          <w:rFonts w:ascii="Arial" w:hAnsi="Arial" w:cs="Arial"/>
        </w:rPr>
        <w:t>MoE</w:t>
      </w:r>
      <w:r w:rsidRPr="001E7352">
        <w:rPr>
          <w:rFonts w:ascii="Arial" w:hAnsi="Arial" w:cs="Arial"/>
        </w:rPr>
        <w:t xml:space="preserve">. Any subcontract or Assignment shall be subject to all terms of this Agreement. The </w:t>
      </w:r>
      <w:r>
        <w:rPr>
          <w:rFonts w:ascii="Arial" w:hAnsi="Arial" w:cs="Arial"/>
        </w:rPr>
        <w:t>MoE</w:t>
      </w:r>
      <w:r w:rsidRPr="001E7352">
        <w:rPr>
          <w:rFonts w:ascii="Arial" w:hAnsi="Arial" w:cs="Arial"/>
        </w:rPr>
        <w:t xml:space="preserve"> shall have the right to assign this Agreement to a third party upon notice to the </w:t>
      </w:r>
      <w:r>
        <w:rPr>
          <w:rFonts w:ascii="Arial" w:hAnsi="Arial" w:cs="Arial"/>
        </w:rPr>
        <w:t>Consultancy.</w:t>
      </w:r>
    </w:p>
    <w:p w14:paraId="62D48351"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0DBE9697" w14:textId="77777777" w:rsidR="004E5BF0" w:rsidRPr="00A8467C"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sidRPr="00A8467C">
        <w:rPr>
          <w:rFonts w:ascii="Arial" w:hAnsi="Arial" w:cs="Arial"/>
          <w:b/>
          <w:u w:val="single"/>
        </w:rPr>
        <w:lastRenderedPageBreak/>
        <w:t>COMPENSATION AND PAYMENT</w:t>
      </w:r>
    </w:p>
    <w:p w14:paraId="63A3E25D" w14:textId="77777777" w:rsidR="004E5BF0" w:rsidRPr="001E7352" w:rsidRDefault="004E5BF0" w:rsidP="004E5BF0">
      <w:pPr>
        <w:widowControl w:val="0"/>
        <w:overflowPunct w:val="0"/>
        <w:autoSpaceDE w:val="0"/>
        <w:autoSpaceDN w:val="0"/>
        <w:adjustRightInd w:val="0"/>
        <w:ind w:left="360" w:right="-18"/>
        <w:jc w:val="both"/>
        <w:rPr>
          <w:rFonts w:ascii="Arial" w:hAnsi="Arial" w:cs="Arial"/>
        </w:rPr>
      </w:pPr>
      <w:r w:rsidRPr="001E7352">
        <w:rPr>
          <w:rFonts w:ascii="Arial" w:hAnsi="Arial" w:cs="Arial"/>
        </w:rPr>
        <w:t xml:space="preserve">For satisfactory performance of the Services, or as may be modified by mutual agreement, the </w:t>
      </w:r>
      <w:r>
        <w:rPr>
          <w:rFonts w:ascii="Arial" w:hAnsi="Arial" w:cs="Arial"/>
        </w:rPr>
        <w:t>MoE</w:t>
      </w:r>
      <w:r w:rsidRPr="001E7352">
        <w:rPr>
          <w:rFonts w:ascii="Arial" w:hAnsi="Arial" w:cs="Arial"/>
        </w:rPr>
        <w:t xml:space="preserve"> agrees to compensate the </w:t>
      </w:r>
      <w:r>
        <w:rPr>
          <w:rFonts w:ascii="Arial" w:hAnsi="Arial" w:cs="Arial"/>
        </w:rPr>
        <w:t>Consultancy</w:t>
      </w:r>
      <w:r w:rsidRPr="001E7352">
        <w:rPr>
          <w:rFonts w:ascii="Arial" w:hAnsi="Arial" w:cs="Arial"/>
        </w:rPr>
        <w:t xml:space="preserve"> an amount not to exceed ………………………………………………….. Inclusive of reimbursable expenses, as set forth in Schedule “B” attached hereto.</w:t>
      </w:r>
    </w:p>
    <w:p w14:paraId="212FFCE1" w14:textId="77777777" w:rsidR="004E5BF0" w:rsidRPr="001E7352" w:rsidRDefault="004E5BF0" w:rsidP="004E5BF0">
      <w:pPr>
        <w:widowControl w:val="0"/>
        <w:autoSpaceDE w:val="0"/>
        <w:autoSpaceDN w:val="0"/>
        <w:adjustRightInd w:val="0"/>
        <w:ind w:right="-18"/>
        <w:jc w:val="both"/>
        <w:rPr>
          <w:rFonts w:ascii="Arial" w:hAnsi="Arial" w:cs="Arial"/>
        </w:rPr>
      </w:pPr>
      <w:bookmarkStart w:id="2" w:name="page5"/>
      <w:bookmarkEnd w:id="2"/>
    </w:p>
    <w:p w14:paraId="4904F737"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u w:val="single"/>
        </w:rPr>
      </w:pPr>
      <w:r w:rsidRPr="001E7352">
        <w:rPr>
          <w:rFonts w:ascii="Arial" w:hAnsi="Arial" w:cs="Arial"/>
          <w:b/>
          <w:u w:val="single"/>
        </w:rPr>
        <w:t>CONFIDENTIALITY</w:t>
      </w:r>
    </w:p>
    <w:p w14:paraId="5E8CCAA7" w14:textId="77777777" w:rsidR="004E5BF0" w:rsidRPr="001E7352" w:rsidRDefault="004E5BF0" w:rsidP="004E5BF0">
      <w:pPr>
        <w:pStyle w:val="ListParagraph"/>
        <w:widowControl w:val="0"/>
        <w:autoSpaceDE w:val="0"/>
        <w:autoSpaceDN w:val="0"/>
        <w:adjustRightInd w:val="0"/>
        <w:ind w:left="360" w:right="-18"/>
        <w:jc w:val="both"/>
        <w:rPr>
          <w:rFonts w:ascii="Arial" w:hAnsi="Arial" w:cs="Arial"/>
          <w:b/>
          <w:u w:val="single"/>
        </w:rPr>
      </w:pPr>
    </w:p>
    <w:p w14:paraId="5A47420E" w14:textId="77777777" w:rsidR="004E5BF0" w:rsidRPr="001E7352" w:rsidRDefault="004E5BF0" w:rsidP="004E5BF0">
      <w:pPr>
        <w:pStyle w:val="ListParagraph"/>
        <w:widowControl w:val="0"/>
        <w:numPr>
          <w:ilvl w:val="0"/>
          <w:numId w:val="19"/>
        </w:numPr>
        <w:autoSpaceDE w:val="0"/>
        <w:autoSpaceDN w:val="0"/>
        <w:adjustRightInd w:val="0"/>
        <w:spacing w:after="0" w:line="276" w:lineRule="auto"/>
        <w:ind w:left="360" w:right="-18"/>
        <w:jc w:val="both"/>
        <w:rPr>
          <w:rFonts w:ascii="Arial" w:hAnsi="Arial" w:cs="Arial"/>
          <w:b/>
        </w:rPr>
      </w:pPr>
      <w:r w:rsidRPr="001E7352">
        <w:rPr>
          <w:rFonts w:ascii="Arial" w:hAnsi="Arial" w:cs="Arial"/>
        </w:rPr>
        <w:t>For purposes of this Clause:</w:t>
      </w:r>
    </w:p>
    <w:p w14:paraId="7ABE07AC" w14:textId="77777777" w:rsidR="004E5BF0" w:rsidRPr="001E7352" w:rsidRDefault="004E5BF0" w:rsidP="004E5BF0">
      <w:pPr>
        <w:pStyle w:val="ListParagraph"/>
        <w:widowControl w:val="0"/>
        <w:autoSpaceDE w:val="0"/>
        <w:autoSpaceDN w:val="0"/>
        <w:adjustRightInd w:val="0"/>
        <w:spacing w:after="0"/>
        <w:ind w:left="504" w:right="-18"/>
        <w:jc w:val="both"/>
        <w:rPr>
          <w:rFonts w:ascii="Arial" w:hAnsi="Arial" w:cs="Arial"/>
          <w:b/>
        </w:rPr>
      </w:pPr>
    </w:p>
    <w:p w14:paraId="67394399" w14:textId="77777777" w:rsidR="004E5BF0" w:rsidRPr="001E7352" w:rsidRDefault="004E5BF0" w:rsidP="001401BF">
      <w:pPr>
        <w:widowControl w:val="0"/>
        <w:overflowPunct w:val="0"/>
        <w:autoSpaceDE w:val="0"/>
        <w:autoSpaceDN w:val="0"/>
        <w:adjustRightInd w:val="0"/>
        <w:ind w:left="288" w:right="-18"/>
        <w:jc w:val="both"/>
        <w:rPr>
          <w:rFonts w:ascii="Arial" w:hAnsi="Arial" w:cs="Arial"/>
        </w:rPr>
      </w:pPr>
      <w:r w:rsidRPr="001E7352">
        <w:rPr>
          <w:rFonts w:ascii="Arial" w:hAnsi="Arial" w:cs="Arial"/>
        </w:rPr>
        <w:t xml:space="preserve">(1) The term “Confidential Information” as used herein means all material and </w:t>
      </w:r>
      <w:r w:rsidRPr="001E7352">
        <w:rPr>
          <w:rFonts w:ascii="Arial" w:hAnsi="Arial" w:cs="Arial"/>
        </w:rPr>
        <w:tab/>
        <w:t xml:space="preserve">information, whether written or oral, received by the </w:t>
      </w:r>
      <w:r>
        <w:rPr>
          <w:rFonts w:ascii="Arial" w:hAnsi="Arial" w:cs="Arial"/>
          <w:b/>
        </w:rPr>
        <w:t>Consultancy</w:t>
      </w:r>
      <w:r w:rsidRPr="001E7352">
        <w:rPr>
          <w:rFonts w:ascii="Arial" w:hAnsi="Arial" w:cs="Arial"/>
        </w:rPr>
        <w:t xml:space="preserve"> from or through the </w:t>
      </w:r>
      <w:r>
        <w:rPr>
          <w:rFonts w:ascii="Arial" w:hAnsi="Arial" w:cs="Arial"/>
        </w:rPr>
        <w:t>MoE</w:t>
      </w:r>
      <w:r w:rsidRPr="001E7352">
        <w:rPr>
          <w:rFonts w:ascii="Arial" w:hAnsi="Arial" w:cs="Arial"/>
        </w:rPr>
        <w:t xml:space="preserve"> or any other person connected with the Project, or developed or otherwise received or obtained by the </w:t>
      </w:r>
      <w:r>
        <w:rPr>
          <w:rFonts w:ascii="Arial" w:hAnsi="Arial" w:cs="Arial"/>
          <w:b/>
        </w:rPr>
        <w:t>Consultancy</w:t>
      </w:r>
      <w:r w:rsidRPr="001E7352">
        <w:rPr>
          <w:rFonts w:ascii="Arial" w:hAnsi="Arial" w:cs="Arial"/>
        </w:rPr>
        <w:t xml:space="preserve"> in connection with the Project or the performance of Services under this Agreement. </w:t>
      </w:r>
      <w:r>
        <w:rPr>
          <w:rFonts w:ascii="Arial" w:hAnsi="Arial" w:cs="Arial"/>
        </w:rPr>
        <w:t xml:space="preserve"> </w:t>
      </w:r>
      <w:r w:rsidRPr="001E7352">
        <w:rPr>
          <w:rFonts w:ascii="Arial" w:hAnsi="Arial" w:cs="Arial"/>
        </w:rPr>
        <w:t xml:space="preserve">Confidential Information shall include, but not be limited to, samples, substances and other materials, conversations, correspondence, records, notes, reports and other documents, </w:t>
      </w:r>
      <w:r w:rsidRPr="001E7352">
        <w:rPr>
          <w:rFonts w:ascii="Arial" w:hAnsi="Arial" w:cs="Arial"/>
        </w:rPr>
        <w:tab/>
        <w:t>in draft or final form, including any documentation o</w:t>
      </w:r>
      <w:r>
        <w:rPr>
          <w:rFonts w:ascii="Arial" w:hAnsi="Arial" w:cs="Arial"/>
        </w:rPr>
        <w:t xml:space="preserve">r data relating to the results </w:t>
      </w:r>
      <w:r w:rsidRPr="001E7352">
        <w:rPr>
          <w:rFonts w:ascii="Arial" w:hAnsi="Arial" w:cs="Arial"/>
        </w:rPr>
        <w:t>of investigations, testing, sampling in laboratory or other analysis, and all conclusions, interpretations, recommendations and/or comments relating thereto.</w:t>
      </w:r>
    </w:p>
    <w:p w14:paraId="1AE33700" w14:textId="77777777" w:rsidR="004E5BF0" w:rsidRPr="001E7352" w:rsidRDefault="004E5BF0" w:rsidP="004E5BF0">
      <w:pPr>
        <w:widowControl w:val="0"/>
        <w:overflowPunct w:val="0"/>
        <w:autoSpaceDE w:val="0"/>
        <w:autoSpaceDN w:val="0"/>
        <w:adjustRightInd w:val="0"/>
        <w:spacing w:line="213" w:lineRule="auto"/>
        <w:ind w:left="288" w:right="-18"/>
        <w:jc w:val="both"/>
        <w:rPr>
          <w:rFonts w:ascii="Arial" w:hAnsi="Arial" w:cs="Arial"/>
        </w:rPr>
      </w:pPr>
      <w:r w:rsidRPr="001E7352">
        <w:rPr>
          <w:rFonts w:ascii="Arial" w:hAnsi="Arial" w:cs="Arial"/>
        </w:rPr>
        <w:t>(2) The term “</w:t>
      </w:r>
      <w:r>
        <w:rPr>
          <w:rFonts w:ascii="Arial" w:hAnsi="Arial" w:cs="Arial"/>
          <w:b/>
        </w:rPr>
        <w:t>Consultancy</w:t>
      </w:r>
      <w:r w:rsidRPr="001E7352">
        <w:rPr>
          <w:rFonts w:ascii="Arial" w:hAnsi="Arial" w:cs="Arial"/>
        </w:rPr>
        <w:t xml:space="preserve">” as used herein includes all officers, directors, employees, </w:t>
      </w:r>
      <w:r w:rsidRPr="001E7352">
        <w:rPr>
          <w:rFonts w:ascii="Arial" w:hAnsi="Arial" w:cs="Arial"/>
        </w:rPr>
        <w:tab/>
        <w:t xml:space="preserve">agents, representatives and sub-consultants of the </w:t>
      </w:r>
      <w:r>
        <w:rPr>
          <w:rFonts w:ascii="Arial" w:hAnsi="Arial" w:cs="Arial"/>
          <w:b/>
        </w:rPr>
        <w:t>Consultancy</w:t>
      </w:r>
      <w:r w:rsidRPr="001E7352">
        <w:rPr>
          <w:rFonts w:ascii="Arial" w:hAnsi="Arial" w:cs="Arial"/>
        </w:rPr>
        <w:t>.</w:t>
      </w:r>
    </w:p>
    <w:p w14:paraId="19C1BC7D" w14:textId="77777777" w:rsidR="004E5BF0" w:rsidRPr="001E7352" w:rsidRDefault="004E5BF0" w:rsidP="004E5BF0">
      <w:pPr>
        <w:widowControl w:val="0"/>
        <w:overflowPunct w:val="0"/>
        <w:autoSpaceDE w:val="0"/>
        <w:autoSpaceDN w:val="0"/>
        <w:adjustRightInd w:val="0"/>
        <w:spacing w:line="228" w:lineRule="auto"/>
        <w:ind w:left="270" w:right="-18"/>
        <w:jc w:val="both"/>
        <w:rPr>
          <w:rFonts w:ascii="Arial" w:hAnsi="Arial" w:cs="Arial"/>
        </w:rPr>
      </w:pPr>
      <w:r w:rsidRPr="001E7352">
        <w:rPr>
          <w:rFonts w:ascii="Arial" w:hAnsi="Arial" w:cs="Arial"/>
        </w:rPr>
        <w:t xml:space="preserve">The </w:t>
      </w:r>
      <w:r>
        <w:rPr>
          <w:rFonts w:ascii="Arial" w:hAnsi="Arial" w:cs="Arial"/>
          <w:b/>
        </w:rPr>
        <w:t>Consultancy</w:t>
      </w:r>
      <w:r w:rsidRPr="001E7352">
        <w:rPr>
          <w:rFonts w:ascii="Arial" w:hAnsi="Arial" w:cs="Arial"/>
        </w:rPr>
        <w:t xml:space="preserve"> shall mark all Confidential Information as “Privileged and Confidential” and keep all Confidential Information in a secure location within the </w:t>
      </w:r>
      <w:r>
        <w:rPr>
          <w:rFonts w:ascii="Arial" w:hAnsi="Arial" w:cs="Arial"/>
          <w:b/>
        </w:rPr>
        <w:t>Consultancy</w:t>
      </w:r>
      <w:r w:rsidRPr="001E7352">
        <w:rPr>
          <w:rFonts w:ascii="Arial" w:hAnsi="Arial" w:cs="Arial"/>
        </w:rPr>
        <w:t xml:space="preserve"> offices. The </w:t>
      </w:r>
      <w:r>
        <w:rPr>
          <w:rFonts w:ascii="Arial" w:hAnsi="Arial" w:cs="Arial"/>
        </w:rPr>
        <w:t>MoE</w:t>
      </w:r>
      <w:r w:rsidRPr="001E7352">
        <w:rPr>
          <w:rFonts w:ascii="Arial" w:hAnsi="Arial" w:cs="Arial"/>
        </w:rPr>
        <w:t xml:space="preserve"> shall have the right, but not the obligation, to enter the </w:t>
      </w:r>
      <w:r>
        <w:rPr>
          <w:rFonts w:ascii="Arial" w:hAnsi="Arial" w:cs="Arial"/>
          <w:b/>
        </w:rPr>
        <w:t>Consultancy</w:t>
      </w:r>
      <w:r w:rsidRPr="001E7352">
        <w:rPr>
          <w:rFonts w:ascii="Arial" w:hAnsi="Arial" w:cs="Arial"/>
        </w:rPr>
        <w:t xml:space="preserve"> offices in order to inspect the arrangements of the </w:t>
      </w:r>
      <w:r>
        <w:rPr>
          <w:rFonts w:ascii="Arial" w:hAnsi="Arial" w:cs="Arial"/>
          <w:b/>
        </w:rPr>
        <w:t>Consultancy</w:t>
      </w:r>
      <w:r w:rsidRPr="001E7352">
        <w:rPr>
          <w:rFonts w:ascii="Arial" w:hAnsi="Arial" w:cs="Arial"/>
        </w:rPr>
        <w:t xml:space="preserve"> for keeping the Confidential Information secure. No inspection by the </w:t>
      </w:r>
      <w:r>
        <w:rPr>
          <w:rFonts w:ascii="Arial" w:hAnsi="Arial" w:cs="Arial"/>
        </w:rPr>
        <w:t>MoE</w:t>
      </w:r>
      <w:r w:rsidRPr="001E7352">
        <w:rPr>
          <w:rFonts w:ascii="Arial" w:hAnsi="Arial" w:cs="Arial"/>
        </w:rPr>
        <w:t xml:space="preserve"> shall relieve the </w:t>
      </w:r>
      <w:r>
        <w:rPr>
          <w:rFonts w:ascii="Arial" w:hAnsi="Arial" w:cs="Arial"/>
          <w:b/>
        </w:rPr>
        <w:t>Consultancy</w:t>
      </w:r>
      <w:r w:rsidRPr="001E7352">
        <w:rPr>
          <w:rFonts w:ascii="Arial" w:hAnsi="Arial" w:cs="Arial"/>
        </w:rPr>
        <w:t xml:space="preserve"> of the responsibility for the performance of its obligations hereunder. </w:t>
      </w:r>
    </w:p>
    <w:p w14:paraId="3868D7CF" w14:textId="77777777" w:rsidR="004E5BF0" w:rsidRPr="001E7352" w:rsidRDefault="004E5BF0" w:rsidP="004E5BF0">
      <w:pPr>
        <w:pStyle w:val="ListParagraph"/>
        <w:widowControl w:val="0"/>
        <w:numPr>
          <w:ilvl w:val="0"/>
          <w:numId w:val="19"/>
        </w:numPr>
        <w:overflowPunct w:val="0"/>
        <w:autoSpaceDE w:val="0"/>
        <w:autoSpaceDN w:val="0"/>
        <w:adjustRightInd w:val="0"/>
        <w:spacing w:after="0" w:line="240" w:lineRule="auto"/>
        <w:ind w:left="270" w:right="-14"/>
        <w:jc w:val="both"/>
        <w:rPr>
          <w:rFonts w:ascii="Arial" w:hAnsi="Arial" w:cs="Arial"/>
        </w:rPr>
      </w:pPr>
      <w:r w:rsidRPr="001E7352">
        <w:rPr>
          <w:rFonts w:ascii="Arial" w:hAnsi="Arial" w:cs="Arial"/>
        </w:rPr>
        <w:t xml:space="preserve">The </w:t>
      </w:r>
      <w:r>
        <w:rPr>
          <w:rFonts w:ascii="Arial" w:hAnsi="Arial" w:cs="Arial"/>
          <w:b/>
        </w:rPr>
        <w:t>Consultancy</w:t>
      </w:r>
      <w:r w:rsidRPr="001E7352">
        <w:rPr>
          <w:rFonts w:ascii="Arial" w:hAnsi="Arial" w:cs="Arial"/>
        </w:rPr>
        <w:t xml:space="preserve"> shall hold the Confidential Information in trust and confidence, shall not disclose the Confidential Information or any portion thereof to any third party without the prior written consent of the </w:t>
      </w:r>
      <w:r>
        <w:rPr>
          <w:rFonts w:ascii="Arial" w:hAnsi="Arial" w:cs="Arial"/>
        </w:rPr>
        <w:t>MoE</w:t>
      </w:r>
      <w:r w:rsidRPr="001E7352">
        <w:rPr>
          <w:rFonts w:ascii="Arial" w:hAnsi="Arial" w:cs="Arial"/>
        </w:rPr>
        <w:t xml:space="preserve">, and shall not use the Confidential Information or any portion thereof for any purpose whatsoever except in connection with the performance of the Services under the Agreement. </w:t>
      </w:r>
    </w:p>
    <w:p w14:paraId="292BF638" w14:textId="77777777" w:rsidR="004E5BF0" w:rsidRPr="001E7352" w:rsidRDefault="004E5BF0" w:rsidP="004E5BF0">
      <w:pPr>
        <w:pStyle w:val="ListParagraph"/>
        <w:widowControl w:val="0"/>
        <w:overflowPunct w:val="0"/>
        <w:autoSpaceDE w:val="0"/>
        <w:autoSpaceDN w:val="0"/>
        <w:adjustRightInd w:val="0"/>
        <w:spacing w:after="0" w:line="240" w:lineRule="auto"/>
        <w:ind w:left="270" w:right="-14"/>
        <w:jc w:val="both"/>
        <w:rPr>
          <w:rFonts w:ascii="Arial" w:hAnsi="Arial" w:cs="Arial"/>
        </w:rPr>
      </w:pPr>
    </w:p>
    <w:p w14:paraId="169189E7" w14:textId="77777777" w:rsidR="004E5BF0" w:rsidRPr="001E7352" w:rsidRDefault="004E5BF0" w:rsidP="004E5BF0">
      <w:pPr>
        <w:pStyle w:val="ListParagraph"/>
        <w:widowControl w:val="0"/>
        <w:numPr>
          <w:ilvl w:val="0"/>
          <w:numId w:val="19"/>
        </w:numPr>
        <w:tabs>
          <w:tab w:val="left" w:pos="360"/>
        </w:tabs>
        <w:overflowPunct w:val="0"/>
        <w:autoSpaceDE w:val="0"/>
        <w:autoSpaceDN w:val="0"/>
        <w:adjustRightInd w:val="0"/>
        <w:spacing w:after="0" w:line="240" w:lineRule="auto"/>
        <w:ind w:left="270" w:right="-14"/>
        <w:jc w:val="both"/>
        <w:rPr>
          <w:rFonts w:ascii="Arial" w:hAnsi="Arial" w:cs="Arial"/>
        </w:rPr>
      </w:pPr>
      <w:r w:rsidRPr="001E7352">
        <w:rPr>
          <w:rFonts w:ascii="Arial" w:hAnsi="Arial" w:cs="Arial"/>
        </w:rPr>
        <w:t xml:space="preserve">The </w:t>
      </w:r>
      <w:r>
        <w:rPr>
          <w:rFonts w:ascii="Arial" w:hAnsi="Arial" w:cs="Arial"/>
          <w:b/>
        </w:rPr>
        <w:t>Consultancy</w:t>
      </w:r>
      <w:r w:rsidRPr="001E7352">
        <w:rPr>
          <w:rFonts w:ascii="Arial" w:hAnsi="Arial" w:cs="Arial"/>
        </w:rPr>
        <w:t xml:space="preserve"> shall notify the </w:t>
      </w:r>
      <w:r>
        <w:rPr>
          <w:rFonts w:ascii="Arial" w:hAnsi="Arial" w:cs="Arial"/>
        </w:rPr>
        <w:t>MoE</w:t>
      </w:r>
      <w:r w:rsidRPr="001E7352">
        <w:rPr>
          <w:rFonts w:ascii="Arial" w:hAnsi="Arial" w:cs="Arial"/>
        </w:rPr>
        <w:t xml:space="preserve"> immediately upon receipt by the </w:t>
      </w:r>
      <w:r>
        <w:rPr>
          <w:rFonts w:ascii="Arial" w:hAnsi="Arial" w:cs="Arial"/>
          <w:b/>
        </w:rPr>
        <w:t>Consultancy</w:t>
      </w:r>
      <w:r w:rsidRPr="001E7352">
        <w:rPr>
          <w:rFonts w:ascii="Arial" w:hAnsi="Arial" w:cs="Arial"/>
        </w:rPr>
        <w:t xml:space="preserve"> of any request for Confidential Information. The </w:t>
      </w:r>
      <w:r>
        <w:rPr>
          <w:rFonts w:ascii="Arial" w:hAnsi="Arial" w:cs="Arial"/>
          <w:b/>
        </w:rPr>
        <w:t>Consultancy</w:t>
      </w:r>
      <w:r w:rsidRPr="001E7352">
        <w:rPr>
          <w:rFonts w:ascii="Arial" w:hAnsi="Arial" w:cs="Arial"/>
        </w:rPr>
        <w:t xml:space="preserve"> is not prohibited by this Clause from disclosing portions of the Confidential Information if, and to the extent that, such portions have become generally available to the public other than by an act or omission of the </w:t>
      </w:r>
      <w:r>
        <w:rPr>
          <w:rFonts w:ascii="Arial" w:hAnsi="Arial" w:cs="Arial"/>
          <w:b/>
        </w:rPr>
        <w:t>Consultancy</w:t>
      </w:r>
      <w:r w:rsidRPr="001E7352">
        <w:rPr>
          <w:rFonts w:ascii="Arial" w:hAnsi="Arial" w:cs="Arial"/>
        </w:rPr>
        <w:t xml:space="preserve"> or any of its subcontractors, or disclosure of such portions is required by subpoena, warrant or court order; PROVIDED, however, that in the event that any third party, including but not limited to a governmental employee, officer or entity, requests all or a portion of the Confidential Information, the </w:t>
      </w:r>
      <w:r>
        <w:rPr>
          <w:rFonts w:ascii="Arial" w:hAnsi="Arial" w:cs="Arial"/>
          <w:b/>
        </w:rPr>
        <w:t>Consultancy</w:t>
      </w:r>
      <w:r w:rsidRPr="001E7352">
        <w:rPr>
          <w:rFonts w:ascii="Arial" w:hAnsi="Arial" w:cs="Arial"/>
        </w:rPr>
        <w:t xml:space="preserve"> shall oppose such request and cooperate with the </w:t>
      </w:r>
      <w:r>
        <w:rPr>
          <w:rFonts w:ascii="Arial" w:hAnsi="Arial" w:cs="Arial"/>
        </w:rPr>
        <w:t>MoE</w:t>
      </w:r>
      <w:r w:rsidRPr="001E7352">
        <w:rPr>
          <w:rFonts w:ascii="Arial" w:hAnsi="Arial" w:cs="Arial"/>
        </w:rPr>
        <w:t xml:space="preserve"> in obtaining a protective order or other appropriate remedy unless and until the </w:t>
      </w:r>
      <w:r>
        <w:rPr>
          <w:rFonts w:ascii="Arial" w:hAnsi="Arial" w:cs="Arial"/>
        </w:rPr>
        <w:t>MoE</w:t>
      </w:r>
      <w:r w:rsidRPr="001E7352">
        <w:rPr>
          <w:rFonts w:ascii="Arial" w:hAnsi="Arial" w:cs="Arial"/>
        </w:rPr>
        <w:t xml:space="preserve"> in writing –</w:t>
      </w:r>
    </w:p>
    <w:p w14:paraId="6864284D" w14:textId="77777777" w:rsidR="004E5BF0" w:rsidRDefault="004E5BF0" w:rsidP="004E5BF0">
      <w:pPr>
        <w:widowControl w:val="0"/>
        <w:tabs>
          <w:tab w:val="left" w:pos="720"/>
        </w:tabs>
        <w:overflowPunct w:val="0"/>
        <w:autoSpaceDE w:val="0"/>
        <w:autoSpaceDN w:val="0"/>
        <w:adjustRightInd w:val="0"/>
        <w:spacing w:after="0" w:line="240" w:lineRule="auto"/>
        <w:ind w:right="-18"/>
        <w:jc w:val="both"/>
        <w:rPr>
          <w:rFonts w:ascii="Arial" w:eastAsiaTheme="minorHAnsi" w:hAnsi="Arial" w:cs="Arial"/>
          <w:color w:val="auto"/>
        </w:rPr>
      </w:pPr>
    </w:p>
    <w:p w14:paraId="656AF374" w14:textId="77777777" w:rsidR="004E5BF0" w:rsidRPr="00A8467C" w:rsidRDefault="004E5BF0" w:rsidP="004E5BF0">
      <w:pPr>
        <w:widowControl w:val="0"/>
        <w:tabs>
          <w:tab w:val="left" w:pos="360"/>
        </w:tabs>
        <w:overflowPunct w:val="0"/>
        <w:autoSpaceDE w:val="0"/>
        <w:autoSpaceDN w:val="0"/>
        <w:adjustRightInd w:val="0"/>
        <w:spacing w:after="0" w:line="240" w:lineRule="auto"/>
        <w:ind w:right="-18"/>
        <w:jc w:val="both"/>
        <w:rPr>
          <w:rFonts w:ascii="Arial" w:hAnsi="Arial" w:cs="Arial"/>
        </w:rPr>
      </w:pPr>
      <w:r>
        <w:rPr>
          <w:rFonts w:ascii="Arial" w:eastAsiaTheme="minorHAnsi" w:hAnsi="Arial" w:cs="Arial"/>
          <w:color w:val="auto"/>
        </w:rPr>
        <w:tab/>
      </w:r>
      <w:r>
        <w:rPr>
          <w:rFonts w:ascii="Arial" w:hAnsi="Arial" w:cs="Arial"/>
        </w:rPr>
        <w:t xml:space="preserve">(i) </w:t>
      </w:r>
      <w:r w:rsidRPr="00A8467C">
        <w:rPr>
          <w:rFonts w:ascii="Arial" w:hAnsi="Arial" w:cs="Arial"/>
        </w:rPr>
        <w:t xml:space="preserve">waives compliance with the provisions of this Clause; or </w:t>
      </w:r>
    </w:p>
    <w:p w14:paraId="530A8F0B" w14:textId="77777777" w:rsidR="004E5BF0" w:rsidRPr="001E7352" w:rsidRDefault="004E5BF0" w:rsidP="004E5BF0">
      <w:pPr>
        <w:pStyle w:val="ListParagraph"/>
        <w:widowControl w:val="0"/>
        <w:tabs>
          <w:tab w:val="left" w:pos="360"/>
        </w:tabs>
        <w:overflowPunct w:val="0"/>
        <w:autoSpaceDE w:val="0"/>
        <w:autoSpaceDN w:val="0"/>
        <w:adjustRightInd w:val="0"/>
        <w:spacing w:after="0" w:line="240" w:lineRule="auto"/>
        <w:ind w:left="360" w:right="-18"/>
        <w:jc w:val="both"/>
        <w:rPr>
          <w:rFonts w:ascii="Arial" w:hAnsi="Arial" w:cs="Arial"/>
        </w:rPr>
      </w:pPr>
    </w:p>
    <w:p w14:paraId="571E7408" w14:textId="77777777" w:rsidR="004E5BF0" w:rsidRPr="00A8467C" w:rsidRDefault="004E5BF0" w:rsidP="004E5BF0">
      <w:pPr>
        <w:widowControl w:val="0"/>
        <w:tabs>
          <w:tab w:val="left" w:pos="720"/>
        </w:tabs>
        <w:overflowPunct w:val="0"/>
        <w:autoSpaceDE w:val="0"/>
        <w:autoSpaceDN w:val="0"/>
        <w:adjustRightInd w:val="0"/>
        <w:spacing w:after="0" w:line="240" w:lineRule="auto"/>
        <w:ind w:left="360" w:right="-18" w:hanging="360"/>
        <w:jc w:val="both"/>
        <w:rPr>
          <w:rFonts w:ascii="Arial" w:hAnsi="Arial" w:cs="Arial"/>
        </w:rPr>
      </w:pPr>
      <w:r>
        <w:rPr>
          <w:rFonts w:ascii="Arial" w:hAnsi="Arial" w:cs="Arial"/>
        </w:rPr>
        <w:tab/>
        <w:t xml:space="preserve">(ii) </w:t>
      </w:r>
      <w:r w:rsidRPr="00A8467C">
        <w:rPr>
          <w:rFonts w:ascii="Arial" w:hAnsi="Arial" w:cs="Arial"/>
        </w:rPr>
        <w:t xml:space="preserve">determines that disclosure is legally required. In the event that such protective order or other remedy is not obtained, or the </w:t>
      </w:r>
      <w:r>
        <w:rPr>
          <w:rFonts w:ascii="Arial" w:hAnsi="Arial" w:cs="Arial"/>
        </w:rPr>
        <w:t>MoE</w:t>
      </w:r>
      <w:r w:rsidRPr="00A8467C">
        <w:rPr>
          <w:rFonts w:ascii="Arial" w:hAnsi="Arial" w:cs="Arial"/>
        </w:rPr>
        <w:t xml:space="preserve"> waives compliance with this Clause or determines disclosure </w:t>
      </w:r>
      <w:r w:rsidRPr="00A8467C">
        <w:rPr>
          <w:rFonts w:ascii="Arial" w:hAnsi="Arial" w:cs="Arial"/>
        </w:rPr>
        <w:lastRenderedPageBreak/>
        <w:t xml:space="preserve">is legally required, the </w:t>
      </w:r>
      <w:r>
        <w:rPr>
          <w:rFonts w:ascii="Arial" w:hAnsi="Arial" w:cs="Arial"/>
          <w:b/>
        </w:rPr>
        <w:t>Consultancy</w:t>
      </w:r>
      <w:r w:rsidRPr="00A8467C">
        <w:rPr>
          <w:rFonts w:ascii="Arial" w:hAnsi="Arial" w:cs="Arial"/>
        </w:rPr>
        <w:t xml:space="preserve"> shall disclose only such portions of the Confidential Information that, in the opinion of the </w:t>
      </w:r>
      <w:r>
        <w:rPr>
          <w:rFonts w:ascii="Arial" w:hAnsi="Arial" w:cs="Arial"/>
        </w:rPr>
        <w:t>MoE</w:t>
      </w:r>
      <w:r w:rsidRPr="00A8467C">
        <w:rPr>
          <w:rFonts w:ascii="Arial" w:hAnsi="Arial" w:cs="Arial"/>
        </w:rPr>
        <w:t xml:space="preserve">, it is legally required to disclose, and the </w:t>
      </w:r>
      <w:r>
        <w:rPr>
          <w:rFonts w:ascii="Arial" w:hAnsi="Arial" w:cs="Arial"/>
          <w:b/>
        </w:rPr>
        <w:t>Consultancy</w:t>
      </w:r>
      <w:r w:rsidRPr="00A8467C">
        <w:rPr>
          <w:rFonts w:ascii="Arial" w:hAnsi="Arial" w:cs="Arial"/>
        </w:rPr>
        <w:t xml:space="preserve"> shall use its best efforts to obtain from the party to whom the Confidential Information is disclosed written assurance that confidential treatment will be accorded to such portions of the Confidential Information as are disclosed. </w:t>
      </w:r>
    </w:p>
    <w:p w14:paraId="46564B58" w14:textId="77777777" w:rsidR="004E5BF0" w:rsidRPr="001E7352" w:rsidRDefault="004E5BF0" w:rsidP="004E5BF0">
      <w:pPr>
        <w:widowControl w:val="0"/>
        <w:overflowPunct w:val="0"/>
        <w:autoSpaceDE w:val="0"/>
        <w:autoSpaceDN w:val="0"/>
        <w:adjustRightInd w:val="0"/>
        <w:spacing w:line="223" w:lineRule="auto"/>
        <w:ind w:left="720" w:right="-18"/>
        <w:jc w:val="both"/>
        <w:rPr>
          <w:rFonts w:ascii="Arial" w:hAnsi="Arial" w:cs="Arial"/>
        </w:rPr>
      </w:pPr>
    </w:p>
    <w:p w14:paraId="77955325" w14:textId="77777777" w:rsidR="004E5BF0" w:rsidRPr="001E7352" w:rsidRDefault="004E5BF0" w:rsidP="004E5BF0">
      <w:pPr>
        <w:pStyle w:val="ListParagraph"/>
        <w:widowControl w:val="0"/>
        <w:numPr>
          <w:ilvl w:val="0"/>
          <w:numId w:val="19"/>
        </w:numPr>
        <w:overflowPunct w:val="0"/>
        <w:autoSpaceDE w:val="0"/>
        <w:autoSpaceDN w:val="0"/>
        <w:adjustRightInd w:val="0"/>
        <w:spacing w:after="0" w:line="240" w:lineRule="auto"/>
        <w:ind w:left="360" w:right="-18"/>
        <w:jc w:val="both"/>
        <w:rPr>
          <w:rFonts w:ascii="Arial" w:hAnsi="Arial" w:cs="Arial"/>
        </w:rPr>
      </w:pPr>
      <w:r w:rsidRPr="001E7352">
        <w:rPr>
          <w:rFonts w:ascii="Arial" w:hAnsi="Arial" w:cs="Arial"/>
        </w:rPr>
        <w:t xml:space="preserve">To the extent the copies of documentary Confidential Information are authorized by the </w:t>
      </w:r>
      <w:r>
        <w:rPr>
          <w:rFonts w:ascii="Arial" w:hAnsi="Arial" w:cs="Arial"/>
        </w:rPr>
        <w:t>MoE</w:t>
      </w:r>
      <w:r w:rsidRPr="001E7352">
        <w:rPr>
          <w:rFonts w:ascii="Arial" w:hAnsi="Arial" w:cs="Arial"/>
        </w:rPr>
        <w:t xml:space="preserve"> to be retained by the </w:t>
      </w:r>
      <w:r>
        <w:rPr>
          <w:rFonts w:ascii="Arial" w:hAnsi="Arial" w:cs="Arial"/>
          <w:b/>
        </w:rPr>
        <w:t>Consultancy</w:t>
      </w:r>
      <w:r w:rsidRPr="001E7352">
        <w:rPr>
          <w:rFonts w:ascii="Arial" w:hAnsi="Arial" w:cs="Arial"/>
        </w:rPr>
        <w:t xml:space="preserve"> they shall be retained in a secure location in the </w:t>
      </w:r>
      <w:r>
        <w:rPr>
          <w:rFonts w:ascii="Arial" w:hAnsi="Arial" w:cs="Arial"/>
          <w:b/>
        </w:rPr>
        <w:t>Consultancy</w:t>
      </w:r>
      <w:r w:rsidRPr="001E7352">
        <w:rPr>
          <w:rFonts w:ascii="Arial" w:hAnsi="Arial" w:cs="Arial"/>
        </w:rPr>
        <w:t xml:space="preserve"> office for a period of seven (7) years after completion of the Services or termination of this Agreement, and thereafter, disposed of at the </w:t>
      </w:r>
      <w:r>
        <w:rPr>
          <w:rFonts w:ascii="Arial" w:hAnsi="Arial" w:cs="Arial"/>
        </w:rPr>
        <w:t>MoE</w:t>
      </w:r>
      <w:r w:rsidRPr="001E7352">
        <w:rPr>
          <w:rFonts w:ascii="Arial" w:hAnsi="Arial" w:cs="Arial"/>
        </w:rPr>
        <w:t xml:space="preserve">’s direction. </w:t>
      </w:r>
    </w:p>
    <w:p w14:paraId="36A3AD06" w14:textId="77777777" w:rsidR="004E5BF0" w:rsidRPr="001E7352" w:rsidRDefault="004E5BF0" w:rsidP="004E5BF0">
      <w:pPr>
        <w:pStyle w:val="ListParagraph"/>
        <w:widowControl w:val="0"/>
        <w:overflowPunct w:val="0"/>
        <w:autoSpaceDE w:val="0"/>
        <w:autoSpaceDN w:val="0"/>
        <w:adjustRightInd w:val="0"/>
        <w:spacing w:after="0" w:line="240" w:lineRule="auto"/>
        <w:ind w:left="0" w:right="-18"/>
        <w:jc w:val="both"/>
        <w:rPr>
          <w:rFonts w:ascii="Arial" w:hAnsi="Arial" w:cs="Arial"/>
        </w:rPr>
      </w:pPr>
    </w:p>
    <w:p w14:paraId="40319F50"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4AB99BA0"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Pr>
          <w:rFonts w:ascii="Arial" w:hAnsi="Arial" w:cs="Arial"/>
          <w:b/>
          <w:u w:val="single"/>
        </w:rPr>
        <w:t>MoE</w:t>
      </w:r>
      <w:r w:rsidRPr="001E7352">
        <w:rPr>
          <w:rFonts w:ascii="Arial" w:hAnsi="Arial" w:cs="Arial"/>
          <w:b/>
          <w:u w:val="single"/>
        </w:rPr>
        <w:t>’S OWNERSHIP OF DOCUMENTS</w:t>
      </w:r>
    </w:p>
    <w:p w14:paraId="4D94219D" w14:textId="77777777" w:rsidR="004E5BF0" w:rsidRPr="001E7352" w:rsidRDefault="004E5BF0" w:rsidP="004E5BF0">
      <w:pPr>
        <w:widowControl w:val="0"/>
        <w:autoSpaceDE w:val="0"/>
        <w:autoSpaceDN w:val="0"/>
        <w:adjustRightInd w:val="0"/>
        <w:ind w:left="360" w:right="-18"/>
        <w:jc w:val="both"/>
        <w:rPr>
          <w:rFonts w:ascii="Arial" w:hAnsi="Arial" w:cs="Arial"/>
        </w:rPr>
      </w:pPr>
      <w:r w:rsidRPr="001E7352">
        <w:rPr>
          <w:rFonts w:ascii="Arial" w:hAnsi="Arial" w:cs="Arial"/>
        </w:rPr>
        <w:t>Notwithstanding any other pr</w:t>
      </w:r>
      <w:r>
        <w:rPr>
          <w:rFonts w:ascii="Arial" w:hAnsi="Arial" w:cs="Arial"/>
        </w:rPr>
        <w:t>ovision herein to the contrary:</w:t>
      </w:r>
    </w:p>
    <w:p w14:paraId="46DA71BB" w14:textId="77777777" w:rsidR="004E5BF0" w:rsidRPr="001E7352" w:rsidRDefault="004E5BF0" w:rsidP="004E5BF0">
      <w:pPr>
        <w:pStyle w:val="ListParagraph"/>
        <w:widowControl w:val="0"/>
        <w:numPr>
          <w:ilvl w:val="0"/>
          <w:numId w:val="20"/>
        </w:numPr>
        <w:overflowPunct w:val="0"/>
        <w:autoSpaceDE w:val="0"/>
        <w:autoSpaceDN w:val="0"/>
        <w:adjustRightInd w:val="0"/>
        <w:spacing w:after="0" w:line="240" w:lineRule="auto"/>
        <w:ind w:left="360" w:right="-18"/>
        <w:jc w:val="both"/>
        <w:rPr>
          <w:rFonts w:ascii="Arial" w:hAnsi="Arial" w:cs="Arial"/>
        </w:rPr>
      </w:pPr>
      <w:r w:rsidRPr="001E7352">
        <w:rPr>
          <w:rFonts w:ascii="Arial" w:hAnsi="Arial" w:cs="Arial"/>
        </w:rPr>
        <w:t xml:space="preserve">Without payment of additional compensation to the </w:t>
      </w:r>
      <w:r>
        <w:rPr>
          <w:rFonts w:ascii="Arial" w:hAnsi="Arial" w:cs="Arial"/>
          <w:b/>
        </w:rPr>
        <w:t>Consultancy</w:t>
      </w:r>
      <w:r w:rsidRPr="001E7352">
        <w:rPr>
          <w:rFonts w:ascii="Arial" w:hAnsi="Arial" w:cs="Arial"/>
        </w:rPr>
        <w:t xml:space="preserve">, any documents prepared by the </w:t>
      </w:r>
      <w:r>
        <w:rPr>
          <w:rFonts w:ascii="Arial" w:hAnsi="Arial" w:cs="Arial"/>
          <w:b/>
        </w:rPr>
        <w:t>Consultancy</w:t>
      </w:r>
      <w:r w:rsidRPr="001E7352">
        <w:rPr>
          <w:rFonts w:ascii="Arial" w:hAnsi="Arial" w:cs="Arial"/>
        </w:rPr>
        <w:t xml:space="preserve"> for this Project shall become the </w:t>
      </w:r>
      <w:r>
        <w:rPr>
          <w:rFonts w:ascii="Arial" w:hAnsi="Arial" w:cs="Arial"/>
        </w:rPr>
        <w:t>MoE</w:t>
      </w:r>
      <w:r w:rsidRPr="001E7352">
        <w:rPr>
          <w:rFonts w:ascii="Arial" w:hAnsi="Arial" w:cs="Arial"/>
        </w:rPr>
        <w:t xml:space="preserve">’s property upon completion, cancellation, suspension or termination of the Services or this Agreement and upon payment of all sums due to the </w:t>
      </w:r>
      <w:r>
        <w:rPr>
          <w:rFonts w:ascii="Arial" w:hAnsi="Arial" w:cs="Arial"/>
          <w:b/>
        </w:rPr>
        <w:t>Consultancy</w:t>
      </w:r>
      <w:r w:rsidRPr="001E7352">
        <w:rPr>
          <w:rFonts w:ascii="Arial" w:hAnsi="Arial" w:cs="Arial"/>
        </w:rPr>
        <w:t xml:space="preserve"> for work properly performed. Reproducible copies of the original documents shall be turned over to the </w:t>
      </w:r>
      <w:r>
        <w:rPr>
          <w:rFonts w:ascii="Arial" w:hAnsi="Arial" w:cs="Arial"/>
        </w:rPr>
        <w:t>MoE</w:t>
      </w:r>
      <w:r w:rsidRPr="001E7352">
        <w:rPr>
          <w:rFonts w:ascii="Arial" w:hAnsi="Arial" w:cs="Arial"/>
        </w:rPr>
        <w:t xml:space="preserve"> at that time in a format reasonably acceptable to the </w:t>
      </w:r>
      <w:r>
        <w:rPr>
          <w:rFonts w:ascii="Arial" w:hAnsi="Arial" w:cs="Arial"/>
        </w:rPr>
        <w:t>MoE</w:t>
      </w:r>
      <w:r w:rsidRPr="001E7352">
        <w:rPr>
          <w:rFonts w:ascii="Arial" w:hAnsi="Arial" w:cs="Arial"/>
        </w:rPr>
        <w:t xml:space="preserve">. </w:t>
      </w:r>
    </w:p>
    <w:p w14:paraId="4549E9C7" w14:textId="77777777" w:rsidR="004E5BF0" w:rsidRPr="001E7352" w:rsidRDefault="004E5BF0" w:rsidP="004E5BF0">
      <w:pPr>
        <w:widowControl w:val="0"/>
        <w:overflowPunct w:val="0"/>
        <w:autoSpaceDE w:val="0"/>
        <w:autoSpaceDN w:val="0"/>
        <w:adjustRightInd w:val="0"/>
        <w:ind w:left="1440" w:right="-18"/>
        <w:jc w:val="both"/>
        <w:rPr>
          <w:rFonts w:ascii="Arial" w:hAnsi="Arial" w:cs="Arial"/>
        </w:rPr>
      </w:pPr>
    </w:p>
    <w:p w14:paraId="3F9A3EC6" w14:textId="77777777" w:rsidR="004E5BF0" w:rsidRPr="001E7352" w:rsidRDefault="004E5BF0" w:rsidP="004E5BF0">
      <w:pPr>
        <w:pStyle w:val="ListParagraph"/>
        <w:widowControl w:val="0"/>
        <w:numPr>
          <w:ilvl w:val="0"/>
          <w:numId w:val="20"/>
        </w:numPr>
        <w:overflowPunct w:val="0"/>
        <w:autoSpaceDE w:val="0"/>
        <w:autoSpaceDN w:val="0"/>
        <w:adjustRightInd w:val="0"/>
        <w:spacing w:after="200" w:line="276" w:lineRule="auto"/>
        <w:ind w:left="360" w:right="-18"/>
        <w:jc w:val="both"/>
        <w:rPr>
          <w:rFonts w:ascii="Arial" w:hAnsi="Arial" w:cs="Arial"/>
        </w:rPr>
      </w:pPr>
      <w:r w:rsidRPr="001E7352">
        <w:rPr>
          <w:rFonts w:ascii="Arial" w:hAnsi="Arial" w:cs="Arial"/>
        </w:rPr>
        <w:t xml:space="preserve">Reuse of any of these documents by the </w:t>
      </w:r>
      <w:r>
        <w:rPr>
          <w:rFonts w:ascii="Arial" w:hAnsi="Arial" w:cs="Arial"/>
        </w:rPr>
        <w:t>MoE</w:t>
      </w:r>
      <w:r w:rsidRPr="001E7352">
        <w:rPr>
          <w:rFonts w:ascii="Arial" w:hAnsi="Arial" w:cs="Arial"/>
        </w:rPr>
        <w:t xml:space="preserve"> shall be at the </w:t>
      </w:r>
      <w:r>
        <w:rPr>
          <w:rFonts w:ascii="Arial" w:hAnsi="Arial" w:cs="Arial"/>
        </w:rPr>
        <w:t>MoE</w:t>
      </w:r>
      <w:r w:rsidRPr="001E7352">
        <w:rPr>
          <w:rFonts w:ascii="Arial" w:hAnsi="Arial" w:cs="Arial"/>
        </w:rPr>
        <w:t xml:space="preserve">’s risk. </w:t>
      </w:r>
    </w:p>
    <w:p w14:paraId="1B6716B6" w14:textId="77777777" w:rsidR="004E5BF0" w:rsidRPr="001E7352" w:rsidRDefault="004E5BF0" w:rsidP="004E5BF0">
      <w:pPr>
        <w:widowControl w:val="0"/>
        <w:autoSpaceDE w:val="0"/>
        <w:autoSpaceDN w:val="0"/>
        <w:adjustRightInd w:val="0"/>
        <w:spacing w:line="58" w:lineRule="exact"/>
        <w:ind w:right="-18"/>
        <w:jc w:val="both"/>
        <w:rPr>
          <w:rFonts w:ascii="Arial" w:hAnsi="Arial" w:cs="Arial"/>
        </w:rPr>
      </w:pPr>
    </w:p>
    <w:p w14:paraId="5CDF035B" w14:textId="77777777" w:rsidR="004E5BF0" w:rsidRPr="001E7352" w:rsidRDefault="004E5BF0" w:rsidP="004E5BF0">
      <w:pPr>
        <w:widowControl w:val="0"/>
        <w:overflowPunct w:val="0"/>
        <w:autoSpaceDE w:val="0"/>
        <w:autoSpaceDN w:val="0"/>
        <w:adjustRightInd w:val="0"/>
        <w:ind w:left="360" w:right="-18"/>
        <w:jc w:val="both"/>
        <w:rPr>
          <w:rFonts w:ascii="Arial" w:hAnsi="Arial" w:cs="Arial"/>
        </w:rPr>
      </w:pPr>
      <w:r w:rsidRPr="001E7352">
        <w:rPr>
          <w:rFonts w:ascii="Arial" w:hAnsi="Arial" w:cs="Arial"/>
        </w:rPr>
        <w:t xml:space="preserve">The </w:t>
      </w:r>
      <w:r>
        <w:rPr>
          <w:rFonts w:ascii="Arial" w:hAnsi="Arial" w:cs="Arial"/>
          <w:b/>
        </w:rPr>
        <w:t>Consultancy</w:t>
      </w:r>
      <w:r w:rsidRPr="001E7352">
        <w:rPr>
          <w:rFonts w:ascii="Arial" w:hAnsi="Arial" w:cs="Arial"/>
        </w:rPr>
        <w:t xml:space="preserve"> shall be permitted to retain copies, including reproducible copies, of any or all documents for such use as it may require, except that use of any document without substantial modification shall be attributed to the </w:t>
      </w:r>
      <w:r>
        <w:rPr>
          <w:rFonts w:ascii="Arial" w:hAnsi="Arial" w:cs="Arial"/>
        </w:rPr>
        <w:t>MoE</w:t>
      </w:r>
      <w:r w:rsidRPr="001E7352">
        <w:rPr>
          <w:rFonts w:ascii="Arial" w:hAnsi="Arial" w:cs="Arial"/>
        </w:rPr>
        <w:t xml:space="preserve"> and shall have the </w:t>
      </w:r>
      <w:r>
        <w:rPr>
          <w:rFonts w:ascii="Arial" w:hAnsi="Arial" w:cs="Arial"/>
        </w:rPr>
        <w:t>MoE</w:t>
      </w:r>
      <w:r w:rsidRPr="001E7352">
        <w:rPr>
          <w:rFonts w:ascii="Arial" w:hAnsi="Arial" w:cs="Arial"/>
        </w:rPr>
        <w:t xml:space="preserve">’s prior written consent. Any such re-use by the </w:t>
      </w:r>
      <w:r>
        <w:rPr>
          <w:rFonts w:ascii="Arial" w:hAnsi="Arial" w:cs="Arial"/>
          <w:b/>
        </w:rPr>
        <w:t>Consultancy</w:t>
      </w:r>
      <w:r w:rsidRPr="001E7352">
        <w:rPr>
          <w:rFonts w:ascii="Arial" w:hAnsi="Arial" w:cs="Arial"/>
        </w:rPr>
        <w:t xml:space="preserve"> shall be at its own risk. </w:t>
      </w:r>
    </w:p>
    <w:p w14:paraId="72909F95" w14:textId="77777777" w:rsidR="004E5BF0" w:rsidRPr="001E7352" w:rsidRDefault="004E5BF0" w:rsidP="004E5BF0">
      <w:pPr>
        <w:widowControl w:val="0"/>
        <w:autoSpaceDE w:val="0"/>
        <w:autoSpaceDN w:val="0"/>
        <w:adjustRightInd w:val="0"/>
        <w:ind w:left="360" w:right="-18"/>
        <w:jc w:val="both"/>
        <w:rPr>
          <w:rFonts w:ascii="Arial" w:hAnsi="Arial" w:cs="Arial"/>
        </w:rPr>
      </w:pPr>
      <w:r w:rsidRPr="001E7352">
        <w:rPr>
          <w:rFonts w:ascii="Arial" w:hAnsi="Arial" w:cs="Arial"/>
        </w:rPr>
        <w:t xml:space="preserve">To the extent that the </w:t>
      </w:r>
      <w:r>
        <w:rPr>
          <w:rFonts w:ascii="Arial" w:hAnsi="Arial" w:cs="Arial"/>
        </w:rPr>
        <w:t>MoE</w:t>
      </w:r>
      <w:r w:rsidRPr="001E7352">
        <w:rPr>
          <w:rFonts w:ascii="Arial" w:hAnsi="Arial" w:cs="Arial"/>
        </w:rPr>
        <w:t xml:space="preserve"> has paid for the </w:t>
      </w:r>
      <w:r>
        <w:rPr>
          <w:rFonts w:ascii="Arial" w:hAnsi="Arial" w:cs="Arial"/>
          <w:b/>
        </w:rPr>
        <w:t>Consultancy</w:t>
      </w:r>
      <w:r w:rsidRPr="001E7352">
        <w:rPr>
          <w:rFonts w:ascii="Arial" w:hAnsi="Arial" w:cs="Arial"/>
        </w:rPr>
        <w:t xml:space="preserve"> Services under this Agreement, the </w:t>
      </w:r>
      <w:r>
        <w:rPr>
          <w:rFonts w:ascii="Arial" w:hAnsi="Arial" w:cs="Arial"/>
          <w:b/>
        </w:rPr>
        <w:t>Consultancy</w:t>
      </w:r>
      <w:r w:rsidRPr="001E7352">
        <w:rPr>
          <w:rFonts w:ascii="Arial" w:hAnsi="Arial" w:cs="Arial"/>
        </w:rPr>
        <w:t xml:space="preserve"> hereby grants to the </w:t>
      </w:r>
      <w:r>
        <w:rPr>
          <w:rFonts w:ascii="Arial" w:hAnsi="Arial" w:cs="Arial"/>
        </w:rPr>
        <w:t>MoE</w:t>
      </w:r>
      <w:r w:rsidRPr="001E7352">
        <w:rPr>
          <w:rFonts w:ascii="Arial" w:hAnsi="Arial" w:cs="Arial"/>
        </w:rPr>
        <w:t xml:space="preserve"> a non-exclusive, perpetual, royalty-free license to the intellectual property embodied in the documents prepared by the</w:t>
      </w:r>
      <w:r w:rsidRPr="001E7352">
        <w:rPr>
          <w:rFonts w:ascii="Arial" w:hAnsi="Arial" w:cs="Arial"/>
          <w:b/>
        </w:rPr>
        <w:t xml:space="preserve"> </w:t>
      </w:r>
      <w:r>
        <w:rPr>
          <w:rFonts w:ascii="Arial" w:hAnsi="Arial" w:cs="Arial"/>
          <w:b/>
        </w:rPr>
        <w:t>Consultancy</w:t>
      </w:r>
      <w:r w:rsidRPr="001E7352">
        <w:rPr>
          <w:rFonts w:ascii="Arial" w:hAnsi="Arial" w:cs="Arial"/>
        </w:rPr>
        <w:t xml:space="preserve"> in connection with the Project. The </w:t>
      </w:r>
      <w:r>
        <w:rPr>
          <w:rFonts w:ascii="Arial" w:hAnsi="Arial" w:cs="Arial"/>
        </w:rPr>
        <w:t>MoE</w:t>
      </w:r>
      <w:r w:rsidRPr="001E7352">
        <w:rPr>
          <w:rFonts w:ascii="Arial" w:hAnsi="Arial" w:cs="Arial"/>
        </w:rPr>
        <w:t xml:space="preserve"> may make any changes, additions, and deletions thereto, all without further permission or consent of the </w:t>
      </w:r>
      <w:r>
        <w:rPr>
          <w:rFonts w:ascii="Arial" w:hAnsi="Arial" w:cs="Arial"/>
          <w:b/>
        </w:rPr>
        <w:t>Consultancy</w:t>
      </w:r>
      <w:r w:rsidRPr="001E7352">
        <w:rPr>
          <w:rFonts w:ascii="Arial" w:hAnsi="Arial" w:cs="Arial"/>
        </w:rPr>
        <w:t xml:space="preserve">, although the </w:t>
      </w:r>
      <w:r>
        <w:rPr>
          <w:rFonts w:ascii="Arial" w:hAnsi="Arial" w:cs="Arial"/>
          <w:b/>
        </w:rPr>
        <w:t>Consultancy</w:t>
      </w:r>
      <w:r w:rsidRPr="001E7352">
        <w:rPr>
          <w:rFonts w:ascii="Arial" w:hAnsi="Arial" w:cs="Arial"/>
        </w:rPr>
        <w:t xml:space="preserve"> shall not be liable to the </w:t>
      </w:r>
      <w:r>
        <w:rPr>
          <w:rFonts w:ascii="Arial" w:hAnsi="Arial" w:cs="Arial"/>
        </w:rPr>
        <w:t>MoE</w:t>
      </w:r>
      <w:r w:rsidRPr="001E7352">
        <w:rPr>
          <w:rFonts w:ascii="Arial" w:hAnsi="Arial" w:cs="Arial"/>
        </w:rPr>
        <w:t xml:space="preserve"> or any third party as a result of any such changes, additions, or deletions. The </w:t>
      </w:r>
      <w:r>
        <w:rPr>
          <w:rFonts w:ascii="Arial" w:hAnsi="Arial" w:cs="Arial"/>
        </w:rPr>
        <w:t>MoE</w:t>
      </w:r>
      <w:r w:rsidRPr="001E7352">
        <w:rPr>
          <w:rFonts w:ascii="Arial" w:hAnsi="Arial" w:cs="Arial"/>
        </w:rPr>
        <w:t xml:space="preserve"> agrees to indemnify, defend and hold harmless the </w:t>
      </w:r>
      <w:r>
        <w:rPr>
          <w:rFonts w:ascii="Arial" w:hAnsi="Arial" w:cs="Arial"/>
          <w:b/>
        </w:rPr>
        <w:t>Consultancy</w:t>
      </w:r>
      <w:r w:rsidRPr="001E7352">
        <w:rPr>
          <w:rFonts w:ascii="Arial" w:hAnsi="Arial" w:cs="Arial"/>
        </w:rPr>
        <w:t xml:space="preserve"> from and against any damages, losses, costs or expenses (including reasonable attorneys’ fees) arising out of any such changes, additions or deletions by the </w:t>
      </w:r>
      <w:r>
        <w:rPr>
          <w:rFonts w:ascii="Arial" w:hAnsi="Arial" w:cs="Arial"/>
        </w:rPr>
        <w:t>MoE</w:t>
      </w:r>
      <w:r w:rsidRPr="001E7352">
        <w:rPr>
          <w:rFonts w:ascii="Arial" w:hAnsi="Arial" w:cs="Arial"/>
        </w:rPr>
        <w:t>.</w:t>
      </w:r>
    </w:p>
    <w:p w14:paraId="31471C0E"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100C018E"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left="450" w:right="-18" w:hanging="450"/>
        <w:jc w:val="both"/>
        <w:rPr>
          <w:rFonts w:ascii="Arial" w:hAnsi="Arial" w:cs="Arial"/>
          <w:b/>
        </w:rPr>
      </w:pPr>
      <w:r w:rsidRPr="001E7352">
        <w:rPr>
          <w:rFonts w:ascii="Arial" w:hAnsi="Arial" w:cs="Arial"/>
          <w:b/>
          <w:u w:val="single"/>
        </w:rPr>
        <w:t>INDEMNIFICATION</w:t>
      </w:r>
    </w:p>
    <w:p w14:paraId="37A46E77" w14:textId="77777777" w:rsidR="004E5BF0" w:rsidRPr="001E7352"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 xml:space="preserve">The </w:t>
      </w:r>
      <w:r>
        <w:rPr>
          <w:rFonts w:ascii="Arial" w:hAnsi="Arial" w:cs="Arial"/>
          <w:b/>
        </w:rPr>
        <w:t>Consultancy</w:t>
      </w:r>
      <w:r w:rsidRPr="001E7352">
        <w:rPr>
          <w:rFonts w:ascii="Arial" w:hAnsi="Arial" w:cs="Arial"/>
        </w:rPr>
        <w:t xml:space="preserve"> agrees to indemnify, defend and hold harmless the </w:t>
      </w:r>
      <w:r>
        <w:rPr>
          <w:rFonts w:ascii="Arial" w:hAnsi="Arial" w:cs="Arial"/>
          <w:b/>
        </w:rPr>
        <w:t>Consultancy</w:t>
      </w:r>
      <w:r w:rsidRPr="001E7352">
        <w:rPr>
          <w:rFonts w:ascii="Arial" w:hAnsi="Arial" w:cs="Arial"/>
        </w:rPr>
        <w:t>, against any and all claims, losses, damages, liabilities, costs or expenses (including, without limitation, attorney’s fees and costs of litigation and or settlement, whether incurred as a result of a claim by a third party or an indemnity hereunder) arising out of the Services performed pursuant to this Agreement, except to the extent arising out of the negligence or willful misconduct of the Indemnified Party that is seeking to be indemnified.</w:t>
      </w:r>
    </w:p>
    <w:p w14:paraId="3A2EA8D1" w14:textId="77777777" w:rsidR="004E5BF0" w:rsidRPr="001E7352" w:rsidRDefault="004E5BF0" w:rsidP="004E5BF0">
      <w:pPr>
        <w:widowControl w:val="0"/>
        <w:overflowPunct w:val="0"/>
        <w:autoSpaceDE w:val="0"/>
        <w:autoSpaceDN w:val="0"/>
        <w:adjustRightInd w:val="0"/>
        <w:spacing w:line="211" w:lineRule="auto"/>
        <w:ind w:right="-18"/>
        <w:jc w:val="both"/>
        <w:rPr>
          <w:rFonts w:ascii="Arial" w:hAnsi="Arial" w:cs="Arial"/>
          <w:b/>
          <w:u w:val="single"/>
        </w:rPr>
      </w:pPr>
    </w:p>
    <w:p w14:paraId="2B0F2EBF" w14:textId="77777777" w:rsidR="004E5BF0" w:rsidRPr="001E7352" w:rsidRDefault="004E5BF0" w:rsidP="004E5BF0">
      <w:pPr>
        <w:pStyle w:val="ListParagraph"/>
        <w:widowControl w:val="0"/>
        <w:numPr>
          <w:ilvl w:val="0"/>
          <w:numId w:val="18"/>
        </w:numPr>
        <w:overflowPunct w:val="0"/>
        <w:autoSpaceDE w:val="0"/>
        <w:autoSpaceDN w:val="0"/>
        <w:adjustRightInd w:val="0"/>
        <w:spacing w:after="200" w:line="211" w:lineRule="auto"/>
        <w:ind w:left="450" w:right="-18" w:hanging="450"/>
        <w:jc w:val="both"/>
        <w:rPr>
          <w:rFonts w:ascii="Arial" w:hAnsi="Arial" w:cs="Arial"/>
          <w:b/>
        </w:rPr>
      </w:pPr>
      <w:r w:rsidRPr="001E7352">
        <w:rPr>
          <w:rFonts w:ascii="Arial" w:hAnsi="Arial" w:cs="Arial"/>
          <w:b/>
          <w:u w:val="single"/>
        </w:rPr>
        <w:t>DISCOVERY OF CONFLICTS, ERRORS, OMISSIONS OR DISCREPANCIES</w:t>
      </w:r>
    </w:p>
    <w:p w14:paraId="0081208B" w14:textId="77777777" w:rsidR="004E5BF0" w:rsidRPr="001E7352"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 xml:space="preserve">In the case of conflicts, discrepancies, errors or omissions among the various parts of this Agreement, the </w:t>
      </w:r>
      <w:r>
        <w:rPr>
          <w:rFonts w:ascii="Arial" w:hAnsi="Arial" w:cs="Arial"/>
          <w:b/>
        </w:rPr>
        <w:t>Consultancy</w:t>
      </w:r>
      <w:r w:rsidRPr="001E7352">
        <w:rPr>
          <w:rFonts w:ascii="Arial" w:hAnsi="Arial" w:cs="Arial"/>
        </w:rPr>
        <w:t xml:space="preserve"> shall submit the matter immediately to the </w:t>
      </w:r>
      <w:r>
        <w:rPr>
          <w:rFonts w:ascii="Arial" w:hAnsi="Arial" w:cs="Arial"/>
        </w:rPr>
        <w:t>MoE</w:t>
      </w:r>
      <w:r w:rsidRPr="001E7352">
        <w:rPr>
          <w:rFonts w:ascii="Arial" w:hAnsi="Arial" w:cs="Arial"/>
        </w:rPr>
        <w:t xml:space="preserve"> for clarification. Any Services affected by such conflicts, discrepancies, errors or omissions which are performed by the </w:t>
      </w:r>
      <w:r>
        <w:rPr>
          <w:rFonts w:ascii="Arial" w:hAnsi="Arial" w:cs="Arial"/>
          <w:b/>
        </w:rPr>
        <w:t>Consultancy</w:t>
      </w:r>
      <w:r w:rsidRPr="001E7352">
        <w:rPr>
          <w:rFonts w:ascii="Arial" w:hAnsi="Arial" w:cs="Arial"/>
        </w:rPr>
        <w:t xml:space="preserve"> prior to clarification by the </w:t>
      </w:r>
      <w:r>
        <w:rPr>
          <w:rFonts w:ascii="Arial" w:hAnsi="Arial" w:cs="Arial"/>
        </w:rPr>
        <w:t>MoE</w:t>
      </w:r>
      <w:r w:rsidRPr="001E7352">
        <w:rPr>
          <w:rFonts w:ascii="Arial" w:hAnsi="Arial" w:cs="Arial"/>
        </w:rPr>
        <w:t xml:space="preserve"> shall be at the </w:t>
      </w:r>
      <w:r>
        <w:rPr>
          <w:rFonts w:ascii="Arial" w:hAnsi="Arial" w:cs="Arial"/>
          <w:b/>
        </w:rPr>
        <w:t>Consultancy</w:t>
      </w:r>
      <w:r w:rsidRPr="00302645">
        <w:rPr>
          <w:rFonts w:ascii="Arial" w:hAnsi="Arial" w:cs="Arial"/>
          <w:b/>
        </w:rPr>
        <w:t>’s</w:t>
      </w:r>
      <w:r>
        <w:rPr>
          <w:rFonts w:ascii="Arial" w:hAnsi="Arial" w:cs="Arial"/>
        </w:rPr>
        <w:t xml:space="preserve"> </w:t>
      </w:r>
      <w:r w:rsidRPr="001E7352">
        <w:rPr>
          <w:rFonts w:ascii="Arial" w:hAnsi="Arial" w:cs="Arial"/>
        </w:rPr>
        <w:t>risk.</w:t>
      </w:r>
    </w:p>
    <w:p w14:paraId="74CA2F16" w14:textId="77777777" w:rsidR="004E5BF0" w:rsidRPr="001E7352" w:rsidRDefault="004E5BF0" w:rsidP="004E5BF0">
      <w:pPr>
        <w:widowControl w:val="0"/>
        <w:overflowPunct w:val="0"/>
        <w:autoSpaceDE w:val="0"/>
        <w:autoSpaceDN w:val="0"/>
        <w:adjustRightInd w:val="0"/>
        <w:ind w:right="-18"/>
        <w:jc w:val="both"/>
        <w:rPr>
          <w:rFonts w:ascii="Arial" w:hAnsi="Arial" w:cs="Arial"/>
        </w:rPr>
      </w:pPr>
    </w:p>
    <w:p w14:paraId="0B7D60D9"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left="450" w:right="-18" w:hanging="450"/>
        <w:jc w:val="both"/>
        <w:rPr>
          <w:rFonts w:ascii="Arial" w:hAnsi="Arial" w:cs="Arial"/>
          <w:b/>
        </w:rPr>
      </w:pPr>
      <w:r w:rsidRPr="001E7352">
        <w:rPr>
          <w:rFonts w:ascii="Arial" w:hAnsi="Arial" w:cs="Arial"/>
          <w:b/>
          <w:u w:val="single"/>
        </w:rPr>
        <w:t>RESPONSIBILITY TO CORRECT DEFICIENCIES</w:t>
      </w:r>
    </w:p>
    <w:p w14:paraId="63F91B9A" w14:textId="77777777" w:rsidR="004E5BF0" w:rsidRPr="001E7352"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 xml:space="preserve">It shall be the </w:t>
      </w:r>
      <w:r>
        <w:rPr>
          <w:rFonts w:ascii="Arial" w:hAnsi="Arial" w:cs="Arial"/>
          <w:b/>
        </w:rPr>
        <w:t>Consultancy</w:t>
      </w:r>
      <w:r w:rsidRPr="00302645">
        <w:rPr>
          <w:rFonts w:ascii="Arial" w:hAnsi="Arial" w:cs="Arial"/>
          <w:b/>
        </w:rPr>
        <w:t>’s</w:t>
      </w:r>
      <w:r>
        <w:rPr>
          <w:rFonts w:ascii="Arial" w:hAnsi="Arial" w:cs="Arial"/>
        </w:rPr>
        <w:t xml:space="preserve"> </w:t>
      </w:r>
      <w:r w:rsidRPr="001E7352">
        <w:rPr>
          <w:rFonts w:ascii="Arial" w:hAnsi="Arial" w:cs="Arial"/>
        </w:rPr>
        <w:t xml:space="preserve">responsibility to correct, in a timely fashion and at the </w:t>
      </w:r>
      <w:r>
        <w:rPr>
          <w:rFonts w:ascii="Arial" w:hAnsi="Arial" w:cs="Arial"/>
          <w:b/>
        </w:rPr>
        <w:t>Consultancy’s</w:t>
      </w:r>
      <w:r w:rsidRPr="001E7352">
        <w:rPr>
          <w:rFonts w:ascii="Arial" w:hAnsi="Arial" w:cs="Arial"/>
        </w:rPr>
        <w:t xml:space="preserve"> sole expense, any deficiencies in its Services resulting from the </w:t>
      </w:r>
      <w:r>
        <w:rPr>
          <w:rFonts w:ascii="Arial" w:hAnsi="Arial" w:cs="Arial"/>
          <w:b/>
        </w:rPr>
        <w:t>Consultancy</w:t>
      </w:r>
      <w:r w:rsidRPr="00302645">
        <w:rPr>
          <w:rFonts w:ascii="Arial" w:hAnsi="Arial" w:cs="Arial"/>
          <w:b/>
        </w:rPr>
        <w:t>’s</w:t>
      </w:r>
      <w:r>
        <w:rPr>
          <w:rFonts w:ascii="Arial" w:hAnsi="Arial" w:cs="Arial"/>
        </w:rPr>
        <w:t xml:space="preserve"> </w:t>
      </w:r>
      <w:r w:rsidRPr="001E7352">
        <w:rPr>
          <w:rFonts w:ascii="Arial" w:hAnsi="Arial" w:cs="Arial"/>
        </w:rPr>
        <w:t xml:space="preserve">failure to act in accordance with the Standard of Care, provided such deficiencies are reported to </w:t>
      </w:r>
      <w:r>
        <w:rPr>
          <w:rFonts w:ascii="Arial" w:hAnsi="Arial" w:cs="Arial"/>
          <w:b/>
        </w:rPr>
        <w:t>Consultancy</w:t>
      </w:r>
      <w:r w:rsidRPr="001E7352">
        <w:rPr>
          <w:rFonts w:ascii="Arial" w:hAnsi="Arial" w:cs="Arial"/>
        </w:rPr>
        <w:t xml:space="preserve"> within one hundred twenty (120) days after completion of the Services, i.e., on expiry of the Defects Liability Period.</w:t>
      </w:r>
    </w:p>
    <w:p w14:paraId="66A4DAAE" w14:textId="77777777" w:rsidR="004E5BF0" w:rsidRPr="001E7352" w:rsidRDefault="004E5BF0" w:rsidP="004E5BF0">
      <w:pPr>
        <w:widowControl w:val="0"/>
        <w:overflowPunct w:val="0"/>
        <w:autoSpaceDE w:val="0"/>
        <w:autoSpaceDN w:val="0"/>
        <w:adjustRightInd w:val="0"/>
        <w:ind w:right="-18"/>
        <w:jc w:val="both"/>
        <w:rPr>
          <w:rFonts w:ascii="Arial" w:hAnsi="Arial" w:cs="Arial"/>
          <w:b/>
          <w:u w:val="single"/>
        </w:rPr>
      </w:pPr>
    </w:p>
    <w:p w14:paraId="5D662917"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left="450" w:right="-18" w:hanging="450"/>
        <w:jc w:val="both"/>
        <w:rPr>
          <w:rFonts w:ascii="Arial" w:hAnsi="Arial" w:cs="Arial"/>
          <w:b/>
        </w:rPr>
      </w:pPr>
      <w:r w:rsidRPr="001E7352">
        <w:rPr>
          <w:rFonts w:ascii="Arial" w:hAnsi="Arial" w:cs="Arial"/>
          <w:b/>
          <w:u w:val="single"/>
        </w:rPr>
        <w:t>TERMINATION</w:t>
      </w:r>
    </w:p>
    <w:p w14:paraId="33433611" w14:textId="77777777" w:rsidR="004E5BF0" w:rsidRPr="001E7352"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 xml:space="preserve">The </w:t>
      </w:r>
      <w:r>
        <w:rPr>
          <w:rFonts w:ascii="Arial" w:hAnsi="Arial" w:cs="Arial"/>
        </w:rPr>
        <w:t>MoE</w:t>
      </w:r>
      <w:r w:rsidRPr="001E7352">
        <w:rPr>
          <w:rFonts w:ascii="Arial" w:hAnsi="Arial" w:cs="Arial"/>
        </w:rPr>
        <w:t xml:space="preserve"> may, by written notice to the </w:t>
      </w:r>
      <w:r>
        <w:rPr>
          <w:rFonts w:ascii="Arial" w:hAnsi="Arial" w:cs="Arial"/>
          <w:b/>
        </w:rPr>
        <w:t>Consultancy</w:t>
      </w:r>
      <w:r w:rsidRPr="001E7352">
        <w:rPr>
          <w:rFonts w:ascii="Arial" w:hAnsi="Arial" w:cs="Arial"/>
        </w:rPr>
        <w:t xml:space="preserve"> effective upon receipt, terminate this Agreement in whole or in part at any time (subject to the provisions of Clause 16 of this Agreement), either for the </w:t>
      </w:r>
      <w:r>
        <w:rPr>
          <w:rFonts w:ascii="Arial" w:hAnsi="Arial" w:cs="Arial"/>
        </w:rPr>
        <w:t>MoE</w:t>
      </w:r>
      <w:r w:rsidRPr="001E7352">
        <w:rPr>
          <w:rFonts w:ascii="Arial" w:hAnsi="Arial" w:cs="Arial"/>
        </w:rPr>
        <w:t xml:space="preserve">’s convenience or for the default of the </w:t>
      </w:r>
      <w:r>
        <w:rPr>
          <w:rFonts w:ascii="Arial" w:hAnsi="Arial" w:cs="Arial"/>
          <w:b/>
        </w:rPr>
        <w:t>Consultancy</w:t>
      </w:r>
      <w:r w:rsidRPr="001E7352">
        <w:rPr>
          <w:rFonts w:ascii="Arial" w:hAnsi="Arial" w:cs="Arial"/>
        </w:rPr>
        <w:t xml:space="preserve"> provided, however, that such termination shall not relieve the </w:t>
      </w:r>
      <w:r>
        <w:rPr>
          <w:rFonts w:ascii="Arial" w:hAnsi="Arial" w:cs="Arial"/>
        </w:rPr>
        <w:t>MoE</w:t>
      </w:r>
      <w:r w:rsidRPr="001E7352">
        <w:rPr>
          <w:rFonts w:ascii="Arial" w:hAnsi="Arial" w:cs="Arial"/>
        </w:rPr>
        <w:t xml:space="preserve"> of its obligation to pay charges justly due to the </w:t>
      </w:r>
      <w:r>
        <w:rPr>
          <w:rFonts w:ascii="Arial" w:hAnsi="Arial" w:cs="Arial"/>
          <w:b/>
        </w:rPr>
        <w:t>Consultancy</w:t>
      </w:r>
      <w:r w:rsidRPr="001E7352">
        <w:rPr>
          <w:rFonts w:ascii="Arial" w:hAnsi="Arial" w:cs="Arial"/>
        </w:rPr>
        <w:t xml:space="preserve"> or Services properly performed and expenses properly incurred prior to such termination. Upon termination, the </w:t>
      </w:r>
      <w:r>
        <w:rPr>
          <w:rFonts w:ascii="Arial" w:hAnsi="Arial" w:cs="Arial"/>
          <w:b/>
        </w:rPr>
        <w:t>Consultancy</w:t>
      </w:r>
      <w:r w:rsidRPr="001E7352">
        <w:rPr>
          <w:rFonts w:ascii="Arial" w:hAnsi="Arial" w:cs="Arial"/>
        </w:rPr>
        <w:t xml:space="preserve"> shall deliver to the </w:t>
      </w:r>
      <w:r>
        <w:rPr>
          <w:rFonts w:ascii="Arial" w:hAnsi="Arial" w:cs="Arial"/>
        </w:rPr>
        <w:t>MoE</w:t>
      </w:r>
      <w:r w:rsidRPr="001E7352">
        <w:rPr>
          <w:rFonts w:ascii="Arial" w:hAnsi="Arial" w:cs="Arial"/>
        </w:rPr>
        <w:t xml:space="preserve"> all documents required to be delivered pursuant to Clauses 6 and7.</w:t>
      </w:r>
    </w:p>
    <w:p w14:paraId="347DF46E"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5F16FA06"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sidRPr="001E7352">
        <w:rPr>
          <w:rFonts w:ascii="Arial" w:hAnsi="Arial" w:cs="Arial"/>
          <w:b/>
          <w:u w:val="single"/>
        </w:rPr>
        <w:t>FORCE MAJEURE</w:t>
      </w:r>
    </w:p>
    <w:p w14:paraId="0F829EC3" w14:textId="77777777" w:rsidR="004E5BF0" w:rsidRPr="001E7352"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 xml:space="preserve">Neither party hereto shall be considered in default in the performance of its obligations hereunder to the extent that performance of any such obligation is prevented or delayed by any cause, existing or future, which is beyond the reasonable control of such party, and which by that party’s exercise of due diligence and foresight could not reasonably have been avoided. Upon removal of such cause, the party affected shall resume its performance as soon as reasonably possible. Neither the </w:t>
      </w:r>
      <w:r>
        <w:rPr>
          <w:rFonts w:ascii="Arial" w:hAnsi="Arial" w:cs="Arial"/>
          <w:b/>
        </w:rPr>
        <w:t>Consultancy</w:t>
      </w:r>
      <w:r>
        <w:rPr>
          <w:rFonts w:ascii="Arial" w:hAnsi="Arial" w:cs="Arial"/>
        </w:rPr>
        <w:t>’</w:t>
      </w:r>
      <w:r w:rsidRPr="00302645">
        <w:rPr>
          <w:rFonts w:ascii="Arial" w:hAnsi="Arial" w:cs="Arial"/>
          <w:b/>
        </w:rPr>
        <w:t>s</w:t>
      </w:r>
      <w:r>
        <w:rPr>
          <w:rFonts w:ascii="Arial" w:hAnsi="Arial" w:cs="Arial"/>
        </w:rPr>
        <w:t xml:space="preserve"> </w:t>
      </w:r>
      <w:r w:rsidRPr="001E7352">
        <w:rPr>
          <w:rFonts w:ascii="Arial" w:hAnsi="Arial" w:cs="Arial"/>
        </w:rPr>
        <w:t xml:space="preserve">financial inability to perform nor an event, which could have been prevented, had the </w:t>
      </w:r>
      <w:r>
        <w:rPr>
          <w:rFonts w:ascii="Arial" w:hAnsi="Arial" w:cs="Arial"/>
          <w:b/>
        </w:rPr>
        <w:t>Consultancy</w:t>
      </w:r>
      <w:r w:rsidRPr="001E7352">
        <w:rPr>
          <w:rFonts w:ascii="Arial" w:hAnsi="Arial" w:cs="Arial"/>
        </w:rPr>
        <w:t xml:space="preserve"> acted in accordance with the Standard of Care shall be deemed to be an event of Force Majeure.</w:t>
      </w:r>
    </w:p>
    <w:p w14:paraId="21114581"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2EA43537"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sidRPr="001E7352">
        <w:rPr>
          <w:rFonts w:ascii="Arial" w:hAnsi="Arial" w:cs="Arial"/>
          <w:b/>
          <w:u w:val="single"/>
        </w:rPr>
        <w:t>WAIVER</w:t>
      </w:r>
    </w:p>
    <w:p w14:paraId="6C9A402A" w14:textId="77777777" w:rsidR="004E5BF0" w:rsidRPr="001E7352"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 xml:space="preserve">The failure of the </w:t>
      </w:r>
      <w:r>
        <w:rPr>
          <w:rFonts w:ascii="Arial" w:hAnsi="Arial" w:cs="Arial"/>
        </w:rPr>
        <w:t>MoE</w:t>
      </w:r>
      <w:r w:rsidRPr="001E7352">
        <w:rPr>
          <w:rFonts w:ascii="Arial" w:hAnsi="Arial" w:cs="Arial"/>
        </w:rPr>
        <w:t xml:space="preserve"> to enforce, at any time, the provisions of this Agreement does not constitute a waiver of such provisions in any way or waive the right of the </w:t>
      </w:r>
      <w:r>
        <w:rPr>
          <w:rFonts w:ascii="Arial" w:hAnsi="Arial" w:cs="Arial"/>
        </w:rPr>
        <w:t>MoE</w:t>
      </w:r>
      <w:r w:rsidRPr="001E7352">
        <w:rPr>
          <w:rFonts w:ascii="Arial" w:hAnsi="Arial" w:cs="Arial"/>
        </w:rPr>
        <w:t xml:space="preserve"> at any time to avail itself of such remedies as it may have for any breach or breaches of such provisions. None of the conditions of this Agreement shall be considered waived by the </w:t>
      </w:r>
      <w:r>
        <w:rPr>
          <w:rFonts w:ascii="Arial" w:hAnsi="Arial" w:cs="Arial"/>
        </w:rPr>
        <w:t>MoE</w:t>
      </w:r>
      <w:r w:rsidRPr="001E7352">
        <w:rPr>
          <w:rFonts w:ascii="Arial" w:hAnsi="Arial" w:cs="Arial"/>
        </w:rPr>
        <w:t xml:space="preserve"> unless such waiver is explicitly given in writing by the </w:t>
      </w:r>
      <w:r>
        <w:rPr>
          <w:rFonts w:ascii="Arial" w:hAnsi="Arial" w:cs="Arial"/>
        </w:rPr>
        <w:t>MoE</w:t>
      </w:r>
      <w:r w:rsidRPr="001E7352">
        <w:rPr>
          <w:rFonts w:ascii="Arial" w:hAnsi="Arial" w:cs="Arial"/>
        </w:rPr>
        <w:t xml:space="preserve">. No such waiver shall be a waiver of any past or future default, breach or modification of any of the terms or conditions of this Agreement unless </w:t>
      </w:r>
      <w:r w:rsidRPr="001E7352">
        <w:rPr>
          <w:rFonts w:ascii="Arial" w:hAnsi="Arial" w:cs="Arial"/>
        </w:rPr>
        <w:lastRenderedPageBreak/>
        <w:t>expressly stipulated in such waiver.</w:t>
      </w:r>
    </w:p>
    <w:p w14:paraId="749C8C82" w14:textId="77777777" w:rsidR="004E5BF0" w:rsidRPr="001E7352" w:rsidRDefault="004E5BF0" w:rsidP="004E5BF0">
      <w:pPr>
        <w:widowControl w:val="0"/>
        <w:autoSpaceDE w:val="0"/>
        <w:autoSpaceDN w:val="0"/>
        <w:adjustRightInd w:val="0"/>
        <w:ind w:right="-18"/>
        <w:jc w:val="both"/>
        <w:rPr>
          <w:rFonts w:ascii="Arial" w:hAnsi="Arial" w:cs="Arial"/>
          <w:b/>
          <w:u w:val="single"/>
        </w:rPr>
      </w:pPr>
    </w:p>
    <w:p w14:paraId="34C73DCE" w14:textId="77777777" w:rsidR="004E5BF0" w:rsidRPr="001E7352" w:rsidRDefault="004E5BF0" w:rsidP="004E5BF0">
      <w:pPr>
        <w:pStyle w:val="ListParagraph"/>
        <w:widowControl w:val="0"/>
        <w:numPr>
          <w:ilvl w:val="0"/>
          <w:numId w:val="18"/>
        </w:numPr>
        <w:autoSpaceDE w:val="0"/>
        <w:autoSpaceDN w:val="0"/>
        <w:adjustRightInd w:val="0"/>
        <w:spacing w:after="200" w:line="276" w:lineRule="auto"/>
        <w:ind w:right="-18"/>
        <w:jc w:val="both"/>
        <w:rPr>
          <w:rFonts w:ascii="Arial" w:hAnsi="Arial" w:cs="Arial"/>
          <w:b/>
        </w:rPr>
      </w:pPr>
      <w:r w:rsidRPr="001E7352">
        <w:rPr>
          <w:rFonts w:ascii="Arial" w:hAnsi="Arial" w:cs="Arial"/>
          <w:b/>
          <w:u w:val="single"/>
        </w:rPr>
        <w:t>GOVERNING LAW</w:t>
      </w:r>
    </w:p>
    <w:p w14:paraId="5A9AD4F0" w14:textId="77777777" w:rsidR="004E5BF0" w:rsidRPr="001E7352"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This Agreement shall be governed by the laws of Montserrat, without regard to its conflict of law’s provisions.</w:t>
      </w:r>
    </w:p>
    <w:p w14:paraId="00E7D182" w14:textId="77777777" w:rsidR="004E5BF0" w:rsidRPr="001E7352" w:rsidRDefault="004E5BF0" w:rsidP="004E5BF0">
      <w:pPr>
        <w:widowControl w:val="0"/>
        <w:autoSpaceDE w:val="0"/>
        <w:autoSpaceDN w:val="0"/>
        <w:adjustRightInd w:val="0"/>
        <w:spacing w:line="235" w:lineRule="auto"/>
        <w:ind w:right="-18"/>
        <w:jc w:val="both"/>
        <w:rPr>
          <w:rFonts w:ascii="Arial" w:hAnsi="Arial" w:cs="Arial"/>
          <w:b/>
          <w:u w:val="single"/>
        </w:rPr>
      </w:pPr>
    </w:p>
    <w:p w14:paraId="585D254B" w14:textId="77777777" w:rsidR="004E5BF0" w:rsidRPr="001E7352" w:rsidRDefault="004E5BF0" w:rsidP="004E5BF0">
      <w:pPr>
        <w:pStyle w:val="ListParagraph"/>
        <w:widowControl w:val="0"/>
        <w:numPr>
          <w:ilvl w:val="0"/>
          <w:numId w:val="18"/>
        </w:numPr>
        <w:autoSpaceDE w:val="0"/>
        <w:autoSpaceDN w:val="0"/>
        <w:adjustRightInd w:val="0"/>
        <w:spacing w:after="200" w:line="235" w:lineRule="auto"/>
        <w:ind w:right="-18"/>
        <w:jc w:val="both"/>
        <w:rPr>
          <w:rFonts w:ascii="Arial" w:hAnsi="Arial" w:cs="Arial"/>
          <w:b/>
        </w:rPr>
      </w:pPr>
      <w:r w:rsidRPr="001E7352">
        <w:rPr>
          <w:rFonts w:ascii="Arial" w:hAnsi="Arial" w:cs="Arial"/>
          <w:b/>
          <w:u w:val="single"/>
        </w:rPr>
        <w:t>ENTIRE AGREEMENT AND SEVERABILITY</w:t>
      </w:r>
    </w:p>
    <w:p w14:paraId="086C8983" w14:textId="77777777" w:rsidR="004E5BF0" w:rsidRDefault="004E5BF0" w:rsidP="004E5BF0">
      <w:pPr>
        <w:widowControl w:val="0"/>
        <w:autoSpaceDE w:val="0"/>
        <w:autoSpaceDN w:val="0"/>
        <w:adjustRightInd w:val="0"/>
        <w:ind w:left="450" w:right="-18"/>
        <w:jc w:val="both"/>
        <w:rPr>
          <w:rFonts w:ascii="Arial" w:hAnsi="Arial" w:cs="Arial"/>
        </w:rPr>
      </w:pPr>
      <w:r w:rsidRPr="001E7352">
        <w:rPr>
          <w:rFonts w:ascii="Arial" w:hAnsi="Arial" w:cs="Arial"/>
        </w:rPr>
        <w:t>The rights and obligations of the parties, and their respective agents, successors and assignees hereunder shall be subject to and governed by this Agreement, including Schedules “A”, “B”, which supersedes any other understandings or writings between the parties. No changes, amendments or modifications of any of the terms and conditions of this Agreement shall be valid unless reduced to writing and signed by the party to be bound. The invalidity of one provision, or invalid application thereof, of this Agreement shall not affect the validity of any other provision or any other application of any provision of the Agreement.</w:t>
      </w:r>
    </w:p>
    <w:p w14:paraId="46E42EAC" w14:textId="77777777" w:rsidR="004E5BF0" w:rsidRPr="001E7352" w:rsidRDefault="004E5BF0" w:rsidP="004E5BF0">
      <w:pPr>
        <w:widowControl w:val="0"/>
        <w:autoSpaceDE w:val="0"/>
        <w:autoSpaceDN w:val="0"/>
        <w:adjustRightInd w:val="0"/>
        <w:ind w:right="-18"/>
        <w:jc w:val="both"/>
        <w:rPr>
          <w:rFonts w:ascii="Arial" w:hAnsi="Arial" w:cs="Arial"/>
        </w:rPr>
      </w:pPr>
    </w:p>
    <w:p w14:paraId="3ADF4C49" w14:textId="77777777" w:rsidR="004E5BF0" w:rsidRPr="001E7352" w:rsidRDefault="004E5BF0" w:rsidP="004E5BF0">
      <w:pPr>
        <w:pStyle w:val="ListParagraph"/>
        <w:widowControl w:val="0"/>
        <w:numPr>
          <w:ilvl w:val="0"/>
          <w:numId w:val="18"/>
        </w:numPr>
        <w:tabs>
          <w:tab w:val="left" w:pos="450"/>
        </w:tabs>
        <w:autoSpaceDE w:val="0"/>
        <w:autoSpaceDN w:val="0"/>
        <w:adjustRightInd w:val="0"/>
        <w:spacing w:after="200" w:line="276" w:lineRule="auto"/>
        <w:ind w:right="-18"/>
        <w:jc w:val="both"/>
        <w:rPr>
          <w:rFonts w:ascii="Arial" w:hAnsi="Arial" w:cs="Arial"/>
          <w:b/>
        </w:rPr>
      </w:pPr>
      <w:r w:rsidRPr="001E7352">
        <w:rPr>
          <w:rFonts w:ascii="Arial" w:hAnsi="Arial" w:cs="Arial"/>
          <w:b/>
          <w:u w:val="single"/>
        </w:rPr>
        <w:t>DISPUTE RESOLUTION</w:t>
      </w:r>
    </w:p>
    <w:p w14:paraId="237E5128" w14:textId="77777777" w:rsidR="004E5BF0" w:rsidRPr="001E7352" w:rsidRDefault="004E5BF0" w:rsidP="004E5BF0">
      <w:pPr>
        <w:pStyle w:val="ListParagraph"/>
        <w:widowControl w:val="0"/>
        <w:tabs>
          <w:tab w:val="left" w:pos="360"/>
        </w:tabs>
        <w:autoSpaceDE w:val="0"/>
        <w:autoSpaceDN w:val="0"/>
        <w:adjustRightInd w:val="0"/>
        <w:ind w:left="360" w:right="-18"/>
        <w:jc w:val="both"/>
        <w:rPr>
          <w:rFonts w:ascii="Arial" w:hAnsi="Arial" w:cs="Arial"/>
          <w:b/>
        </w:rPr>
      </w:pPr>
    </w:p>
    <w:p w14:paraId="3FFC2DB1" w14:textId="77777777" w:rsidR="004E5BF0" w:rsidRDefault="004E5BF0" w:rsidP="004E5BF0">
      <w:pPr>
        <w:widowControl w:val="0"/>
        <w:numPr>
          <w:ilvl w:val="0"/>
          <w:numId w:val="21"/>
        </w:numPr>
        <w:tabs>
          <w:tab w:val="clear" w:pos="720"/>
        </w:tabs>
        <w:overflowPunct w:val="0"/>
        <w:autoSpaceDE w:val="0"/>
        <w:autoSpaceDN w:val="0"/>
        <w:adjustRightInd w:val="0"/>
        <w:spacing w:after="0" w:line="240" w:lineRule="auto"/>
        <w:ind w:left="450" w:right="-18" w:hanging="450"/>
        <w:jc w:val="both"/>
        <w:rPr>
          <w:rFonts w:ascii="Arial" w:hAnsi="Arial" w:cs="Arial"/>
        </w:rPr>
      </w:pPr>
      <w:r w:rsidRPr="001E7352">
        <w:rPr>
          <w:rFonts w:ascii="Arial" w:hAnsi="Arial" w:cs="Arial"/>
        </w:rPr>
        <w:t xml:space="preserve">Any controversy or claim arising out of or relating to this Agreement or the breach hereof, shall be subject to good faith negotiation and/or mediation as a condition precedent to binding dispute resolution. The </w:t>
      </w:r>
      <w:r>
        <w:rPr>
          <w:rFonts w:ascii="Arial" w:hAnsi="Arial" w:cs="Arial"/>
        </w:rPr>
        <w:t>MoE</w:t>
      </w:r>
      <w:r w:rsidRPr="001E7352">
        <w:rPr>
          <w:rFonts w:ascii="Arial" w:hAnsi="Arial" w:cs="Arial"/>
        </w:rPr>
        <w:t xml:space="preserve"> and the </w:t>
      </w:r>
      <w:r>
        <w:rPr>
          <w:rFonts w:ascii="Arial" w:hAnsi="Arial" w:cs="Arial"/>
          <w:b/>
        </w:rPr>
        <w:t>Consultancy</w:t>
      </w:r>
      <w:r w:rsidRPr="001E7352">
        <w:rPr>
          <w:rFonts w:ascii="Arial" w:hAnsi="Arial" w:cs="Arial"/>
        </w:rPr>
        <w:t xml:space="preserve"> will attempt in good faith to promptly resolve any controversy or claim arising out of or relating to this Agreement or the breach thereof by negotiations between representatives of each party who have authority to settle the controversy. The disputing party shall give the other party written notice of the dispute, which notice shall include a general description of the dispute, and the name and title of the individual who will represent that party. The representatives shall meet at a mutually acceptable time and place within seven (7) calendar days after the date of the disputing party’s notice and thereafter as often as they reasonably deem necessary to exchange relevant information and to attempt to resolve the dispute. </w:t>
      </w:r>
    </w:p>
    <w:p w14:paraId="4871C80D" w14:textId="77777777" w:rsidR="004E5BF0" w:rsidRPr="006A61C8" w:rsidRDefault="004E5BF0" w:rsidP="004E5BF0">
      <w:pPr>
        <w:widowControl w:val="0"/>
        <w:overflowPunct w:val="0"/>
        <w:autoSpaceDE w:val="0"/>
        <w:autoSpaceDN w:val="0"/>
        <w:adjustRightInd w:val="0"/>
        <w:spacing w:after="0" w:line="240" w:lineRule="auto"/>
        <w:ind w:left="450" w:right="-18" w:hanging="450"/>
        <w:jc w:val="both"/>
        <w:rPr>
          <w:rFonts w:ascii="Arial" w:hAnsi="Arial" w:cs="Arial"/>
        </w:rPr>
      </w:pPr>
    </w:p>
    <w:p w14:paraId="50147203" w14:textId="77777777" w:rsidR="004E5BF0" w:rsidRDefault="004E5BF0" w:rsidP="004E5BF0">
      <w:pPr>
        <w:widowControl w:val="0"/>
        <w:numPr>
          <w:ilvl w:val="0"/>
          <w:numId w:val="21"/>
        </w:numPr>
        <w:tabs>
          <w:tab w:val="clear" w:pos="720"/>
        </w:tabs>
        <w:overflowPunct w:val="0"/>
        <w:autoSpaceDE w:val="0"/>
        <w:autoSpaceDN w:val="0"/>
        <w:adjustRightInd w:val="0"/>
        <w:spacing w:after="0" w:line="240" w:lineRule="auto"/>
        <w:ind w:left="450" w:right="-18" w:hanging="450"/>
        <w:jc w:val="both"/>
        <w:rPr>
          <w:rFonts w:ascii="Arial" w:hAnsi="Arial" w:cs="Arial"/>
        </w:rPr>
      </w:pPr>
      <w:r w:rsidRPr="001E7352">
        <w:rPr>
          <w:rFonts w:ascii="Arial" w:hAnsi="Arial" w:cs="Arial"/>
        </w:rPr>
        <w:t>If good faith negotiations are not successful, the parties shall endeavor to resolve their disputes by mediation. A request for mediation shall be made in writing, delivered to the other party to this Agreement, and filed with the person or entity administering the mediation. The request may be made concurrently with the binding dispute resolution but, in such event, mediation shall proceed in advance of binding dispute resolution proceedings, which shall be stayed pending mediation for a period of 45 days from the date of filing, unless stayed for a longer period by agreement of the parties or court order. If bindin</w:t>
      </w:r>
      <w:r>
        <w:rPr>
          <w:rFonts w:ascii="Arial" w:hAnsi="Arial" w:cs="Arial"/>
        </w:rPr>
        <w:t xml:space="preserve">g dispute resolution is stayed </w:t>
      </w:r>
      <w:r w:rsidRPr="001E7352">
        <w:rPr>
          <w:rFonts w:ascii="Arial" w:hAnsi="Arial" w:cs="Arial"/>
        </w:rPr>
        <w:t>pursuant to this Section, the parties may nonetheless proceed to the selection of the mediators (s) and agree upon a schedule for later proceedings.</w:t>
      </w:r>
    </w:p>
    <w:p w14:paraId="3B66CE62" w14:textId="77777777" w:rsidR="004E5BF0" w:rsidRPr="006A61C8" w:rsidRDefault="004E5BF0" w:rsidP="004E5BF0">
      <w:pPr>
        <w:widowControl w:val="0"/>
        <w:overflowPunct w:val="0"/>
        <w:autoSpaceDE w:val="0"/>
        <w:autoSpaceDN w:val="0"/>
        <w:adjustRightInd w:val="0"/>
        <w:spacing w:after="0" w:line="240" w:lineRule="auto"/>
        <w:ind w:left="450" w:right="-18" w:hanging="450"/>
        <w:jc w:val="both"/>
        <w:rPr>
          <w:rFonts w:ascii="Arial" w:hAnsi="Arial" w:cs="Arial"/>
        </w:rPr>
      </w:pPr>
    </w:p>
    <w:p w14:paraId="720851A7" w14:textId="77777777" w:rsidR="004E5BF0" w:rsidRDefault="004E5BF0" w:rsidP="004E5BF0">
      <w:pPr>
        <w:widowControl w:val="0"/>
        <w:numPr>
          <w:ilvl w:val="0"/>
          <w:numId w:val="22"/>
        </w:numPr>
        <w:tabs>
          <w:tab w:val="clear" w:pos="1440"/>
        </w:tabs>
        <w:overflowPunct w:val="0"/>
        <w:autoSpaceDE w:val="0"/>
        <w:autoSpaceDN w:val="0"/>
        <w:adjustRightInd w:val="0"/>
        <w:spacing w:after="0" w:line="240" w:lineRule="auto"/>
        <w:ind w:left="450" w:right="-18" w:hanging="450"/>
        <w:jc w:val="both"/>
        <w:rPr>
          <w:rFonts w:ascii="Arial" w:hAnsi="Arial" w:cs="Arial"/>
        </w:rPr>
      </w:pPr>
      <w:r w:rsidRPr="001E7352">
        <w:rPr>
          <w:rFonts w:ascii="Arial" w:hAnsi="Arial" w:cs="Arial"/>
        </w:rPr>
        <w:t xml:space="preserve">If the dispute has not been settled within 45 calendar days after the date of the disputing party’s notice under Clause 15 (a) above, any lawsuit or proceeding regarding or relating to an </w:t>
      </w:r>
      <w:r>
        <w:rPr>
          <w:rFonts w:ascii="Arial" w:hAnsi="Arial" w:cs="Arial"/>
        </w:rPr>
        <w:t xml:space="preserve">unresolved dispute between the parties, regardless </w:t>
      </w:r>
      <w:r w:rsidRPr="001E7352">
        <w:rPr>
          <w:rFonts w:ascii="Arial" w:hAnsi="Arial" w:cs="Arial"/>
        </w:rPr>
        <w:t xml:space="preserve">of whether there are other parties to the dispute, shall be commenced and filed in Montserrat. </w:t>
      </w:r>
    </w:p>
    <w:p w14:paraId="44315B85" w14:textId="77777777" w:rsidR="004E5BF0" w:rsidRPr="006A61C8" w:rsidRDefault="004E5BF0" w:rsidP="004E5BF0">
      <w:pPr>
        <w:widowControl w:val="0"/>
        <w:overflowPunct w:val="0"/>
        <w:autoSpaceDE w:val="0"/>
        <w:autoSpaceDN w:val="0"/>
        <w:adjustRightInd w:val="0"/>
        <w:spacing w:after="0" w:line="240" w:lineRule="auto"/>
        <w:ind w:left="450" w:right="-18" w:hanging="450"/>
        <w:jc w:val="both"/>
        <w:rPr>
          <w:rFonts w:ascii="Arial" w:hAnsi="Arial" w:cs="Arial"/>
        </w:rPr>
      </w:pPr>
    </w:p>
    <w:p w14:paraId="3490CDDE" w14:textId="77777777" w:rsidR="004E5BF0" w:rsidRPr="001E7352" w:rsidRDefault="004E5BF0" w:rsidP="004E5BF0">
      <w:pPr>
        <w:widowControl w:val="0"/>
        <w:numPr>
          <w:ilvl w:val="0"/>
          <w:numId w:val="22"/>
        </w:numPr>
        <w:tabs>
          <w:tab w:val="clear" w:pos="1440"/>
        </w:tabs>
        <w:overflowPunct w:val="0"/>
        <w:autoSpaceDE w:val="0"/>
        <w:autoSpaceDN w:val="0"/>
        <w:adjustRightInd w:val="0"/>
        <w:spacing w:after="0" w:line="240" w:lineRule="auto"/>
        <w:ind w:left="450" w:right="-18" w:hanging="450"/>
        <w:jc w:val="both"/>
        <w:rPr>
          <w:rFonts w:ascii="Arial" w:hAnsi="Arial" w:cs="Arial"/>
        </w:rPr>
      </w:pPr>
      <w:r w:rsidRPr="001E7352">
        <w:rPr>
          <w:rFonts w:ascii="Arial" w:hAnsi="Arial" w:cs="Arial"/>
        </w:rPr>
        <w:t xml:space="preserve">The </w:t>
      </w:r>
      <w:r>
        <w:rPr>
          <w:rFonts w:ascii="Arial" w:hAnsi="Arial" w:cs="Arial"/>
          <w:b/>
        </w:rPr>
        <w:t>Consultancy</w:t>
      </w:r>
      <w:r w:rsidRPr="001E7352">
        <w:rPr>
          <w:rFonts w:ascii="Arial" w:hAnsi="Arial" w:cs="Arial"/>
        </w:rPr>
        <w:t xml:space="preserve"> shall and shall cause its sub consultants, if any, to continue full performance </w:t>
      </w:r>
      <w:r w:rsidRPr="001E7352">
        <w:rPr>
          <w:rFonts w:ascii="Arial" w:hAnsi="Arial" w:cs="Arial"/>
        </w:rPr>
        <w:lastRenderedPageBreak/>
        <w:t xml:space="preserve">under this Agreement pending the above claim resolution procedures and the ensuing litigation proceedings, if any, unless and until either </w:t>
      </w:r>
      <w:r>
        <w:rPr>
          <w:rFonts w:ascii="Arial" w:hAnsi="Arial" w:cs="Arial"/>
        </w:rPr>
        <w:t>MoE</w:t>
      </w:r>
      <w:r w:rsidRPr="001E7352">
        <w:rPr>
          <w:rFonts w:ascii="Arial" w:hAnsi="Arial" w:cs="Arial"/>
        </w:rPr>
        <w:t xml:space="preserve"> the </w:t>
      </w:r>
      <w:r>
        <w:rPr>
          <w:rFonts w:ascii="Arial" w:hAnsi="Arial" w:cs="Arial"/>
          <w:b/>
        </w:rPr>
        <w:t>Consultancy</w:t>
      </w:r>
      <w:r w:rsidRPr="001E7352">
        <w:rPr>
          <w:rFonts w:ascii="Arial" w:hAnsi="Arial" w:cs="Arial"/>
        </w:rPr>
        <w:t xml:space="preserve"> terminates this Agreement or the Final Completion Date occurs. </w:t>
      </w:r>
    </w:p>
    <w:p w14:paraId="32367B3E" w14:textId="77777777" w:rsidR="004E5BF0" w:rsidRPr="001E7352" w:rsidRDefault="004E5BF0" w:rsidP="004E5BF0">
      <w:pPr>
        <w:widowControl w:val="0"/>
        <w:autoSpaceDE w:val="0"/>
        <w:autoSpaceDN w:val="0"/>
        <w:adjustRightInd w:val="0"/>
        <w:spacing w:line="200" w:lineRule="exact"/>
        <w:ind w:left="450" w:right="-18"/>
        <w:jc w:val="both"/>
        <w:rPr>
          <w:rFonts w:ascii="Arial" w:hAnsi="Arial" w:cs="Arial"/>
        </w:rPr>
      </w:pPr>
    </w:p>
    <w:p w14:paraId="6F22B8D6" w14:textId="77777777" w:rsidR="004E5BF0" w:rsidRDefault="004E5BF0" w:rsidP="004E5BF0">
      <w:pPr>
        <w:widowControl w:val="0"/>
        <w:overflowPunct w:val="0"/>
        <w:autoSpaceDE w:val="0"/>
        <w:autoSpaceDN w:val="0"/>
        <w:adjustRightInd w:val="0"/>
        <w:ind w:left="450" w:right="-18"/>
        <w:jc w:val="both"/>
        <w:rPr>
          <w:rFonts w:ascii="Arial" w:hAnsi="Arial" w:cs="Arial"/>
        </w:rPr>
      </w:pPr>
      <w:r w:rsidRPr="001E7352">
        <w:rPr>
          <w:rFonts w:ascii="Arial" w:hAnsi="Arial" w:cs="Arial"/>
        </w:rPr>
        <w:t>IN WITNESS THEREOF, the parties hereto have executed this Agreement on the dates set forth below, to be deemed effective as of the date first written above.</w:t>
      </w:r>
    </w:p>
    <w:p w14:paraId="2219D63E" w14:textId="77777777" w:rsidR="004E5BF0" w:rsidRDefault="004E5BF0" w:rsidP="004E5BF0">
      <w:pPr>
        <w:widowControl w:val="0"/>
        <w:overflowPunct w:val="0"/>
        <w:autoSpaceDE w:val="0"/>
        <w:autoSpaceDN w:val="0"/>
        <w:adjustRightInd w:val="0"/>
        <w:ind w:right="-18"/>
        <w:jc w:val="both"/>
        <w:rPr>
          <w:rFonts w:ascii="Arial" w:hAnsi="Arial" w:cs="Arial"/>
        </w:rPr>
      </w:pPr>
    </w:p>
    <w:p w14:paraId="543CBC99" w14:textId="77777777" w:rsidR="004E5BF0" w:rsidRPr="001E7352" w:rsidRDefault="004E5BF0" w:rsidP="004E5BF0">
      <w:pPr>
        <w:widowControl w:val="0"/>
        <w:overflowPunct w:val="0"/>
        <w:autoSpaceDE w:val="0"/>
        <w:autoSpaceDN w:val="0"/>
        <w:adjustRightInd w:val="0"/>
        <w:ind w:right="-18"/>
        <w:jc w:val="both"/>
        <w:rPr>
          <w:rFonts w:ascii="Arial" w:hAnsi="Arial" w:cs="Arial"/>
        </w:rPr>
      </w:pPr>
    </w:p>
    <w:p w14:paraId="391C1CA3" w14:textId="77777777" w:rsidR="004E5BF0" w:rsidRPr="00D136FF" w:rsidRDefault="003C669F" w:rsidP="004E5BF0">
      <w:pPr>
        <w:widowControl w:val="0"/>
        <w:autoSpaceDE w:val="0"/>
        <w:autoSpaceDN w:val="0"/>
        <w:adjustRightInd w:val="0"/>
        <w:ind w:left="4320" w:right="-18"/>
        <w:jc w:val="both"/>
        <w:rPr>
          <w:rFonts w:ascii="Arial" w:hAnsi="Arial" w:cs="Arial"/>
          <w:b/>
        </w:rPr>
      </w:pPr>
      <w:r>
        <w:rPr>
          <w:rFonts w:ascii="Arial" w:hAnsi="Arial" w:cs="Arial"/>
          <w:b/>
        </w:rPr>
        <w:t>Architectural</w:t>
      </w:r>
      <w:r w:rsidR="004E5BF0" w:rsidRPr="00D136FF">
        <w:rPr>
          <w:rFonts w:ascii="Arial" w:hAnsi="Arial" w:cs="Arial"/>
          <w:b/>
        </w:rPr>
        <w:t xml:space="preserve"> Consultancy (XXX):</w:t>
      </w:r>
    </w:p>
    <w:p w14:paraId="06837801" w14:textId="77777777" w:rsidR="004E5BF0" w:rsidRDefault="004E5BF0" w:rsidP="004E5BF0">
      <w:pPr>
        <w:widowControl w:val="0"/>
        <w:autoSpaceDE w:val="0"/>
        <w:autoSpaceDN w:val="0"/>
        <w:adjustRightInd w:val="0"/>
        <w:ind w:left="4320" w:right="-18"/>
        <w:jc w:val="both"/>
        <w:rPr>
          <w:rFonts w:ascii="Arial" w:hAnsi="Arial" w:cs="Arial"/>
        </w:rPr>
      </w:pPr>
    </w:p>
    <w:p w14:paraId="7C9F6938" w14:textId="77777777" w:rsidR="004E5BF0" w:rsidRPr="00D136FF" w:rsidRDefault="004E5BF0" w:rsidP="004E5BF0">
      <w:pPr>
        <w:widowControl w:val="0"/>
        <w:autoSpaceDE w:val="0"/>
        <w:autoSpaceDN w:val="0"/>
        <w:adjustRightInd w:val="0"/>
        <w:ind w:left="4320" w:right="-18"/>
        <w:jc w:val="both"/>
        <w:rPr>
          <w:rFonts w:ascii="Arial" w:hAnsi="Arial" w:cs="Arial"/>
        </w:rPr>
      </w:pPr>
      <w:r w:rsidRPr="00D136FF">
        <w:rPr>
          <w:rFonts w:ascii="Arial" w:hAnsi="Arial" w:cs="Arial"/>
        </w:rPr>
        <w:t>……………………………………………..</w:t>
      </w:r>
    </w:p>
    <w:p w14:paraId="0A9485A7" w14:textId="77777777" w:rsidR="004E5BF0" w:rsidRPr="00D136FF" w:rsidRDefault="004E5BF0" w:rsidP="004E5BF0">
      <w:pPr>
        <w:widowControl w:val="0"/>
        <w:autoSpaceDE w:val="0"/>
        <w:autoSpaceDN w:val="0"/>
        <w:adjustRightInd w:val="0"/>
        <w:ind w:left="4320" w:right="-18"/>
        <w:jc w:val="both"/>
        <w:rPr>
          <w:rFonts w:ascii="Arial" w:hAnsi="Arial" w:cs="Arial"/>
        </w:rPr>
      </w:pPr>
      <w:r w:rsidRPr="00D136FF">
        <w:rPr>
          <w:rFonts w:ascii="Arial" w:hAnsi="Arial" w:cs="Arial"/>
        </w:rPr>
        <w:t>By:</w:t>
      </w:r>
    </w:p>
    <w:p w14:paraId="7ED81854" w14:textId="77777777" w:rsidR="004E5BF0" w:rsidRPr="00D136FF" w:rsidRDefault="004E5BF0" w:rsidP="004E5BF0">
      <w:pPr>
        <w:widowControl w:val="0"/>
        <w:autoSpaceDE w:val="0"/>
        <w:autoSpaceDN w:val="0"/>
        <w:adjustRightInd w:val="0"/>
        <w:spacing w:line="240" w:lineRule="exact"/>
        <w:ind w:right="-18"/>
        <w:jc w:val="both"/>
        <w:rPr>
          <w:rFonts w:ascii="Arial" w:hAnsi="Arial" w:cs="Arial"/>
        </w:rPr>
      </w:pPr>
      <w:r w:rsidRPr="00D136FF">
        <w:rPr>
          <w:rFonts w:ascii="Arial" w:hAnsi="Arial" w:cs="Arial"/>
          <w:noProof/>
          <w:lang w:val="en-029" w:eastAsia="en-029"/>
        </w:rPr>
        <mc:AlternateContent>
          <mc:Choice Requires="wps">
            <w:drawing>
              <wp:anchor distT="4294967295" distB="4294967295" distL="114300" distR="114300" simplePos="0" relativeHeight="251664384" behindDoc="1" locked="0" layoutInCell="0" allowOverlap="1" wp14:anchorId="1F93817F" wp14:editId="78DBA26D">
                <wp:simplePos x="0" y="0"/>
                <wp:positionH relativeFrom="column">
                  <wp:posOffset>3001645</wp:posOffset>
                </wp:positionH>
                <wp:positionV relativeFrom="paragraph">
                  <wp:posOffset>-10796</wp:posOffset>
                </wp:positionV>
                <wp:extent cx="2485390" cy="0"/>
                <wp:effectExtent l="0" t="0" r="292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3628" id="Straight Connector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35pt,-.85pt" to="43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" o:allowincell="f" strokeweight=".21164mm"/>
            </w:pict>
          </mc:Fallback>
        </mc:AlternateContent>
      </w:r>
    </w:p>
    <w:p w14:paraId="432A455A" w14:textId="77777777" w:rsidR="004E5BF0" w:rsidRPr="00D136FF" w:rsidRDefault="004E5BF0" w:rsidP="004E5BF0">
      <w:pPr>
        <w:widowControl w:val="0"/>
        <w:autoSpaceDE w:val="0"/>
        <w:autoSpaceDN w:val="0"/>
        <w:adjustRightInd w:val="0"/>
        <w:ind w:left="4320" w:right="-18"/>
        <w:jc w:val="both"/>
        <w:rPr>
          <w:rFonts w:ascii="Arial" w:hAnsi="Arial" w:cs="Arial"/>
        </w:rPr>
      </w:pPr>
      <w:r w:rsidRPr="00D136FF">
        <w:rPr>
          <w:rFonts w:ascii="Arial" w:hAnsi="Arial" w:cs="Arial"/>
        </w:rPr>
        <w:t>Printed Name:</w:t>
      </w:r>
    </w:p>
    <w:p w14:paraId="47B36AD5" w14:textId="77777777" w:rsidR="004E5BF0" w:rsidRPr="00D136FF" w:rsidRDefault="004E5BF0" w:rsidP="004E5BF0">
      <w:pPr>
        <w:widowControl w:val="0"/>
        <w:autoSpaceDE w:val="0"/>
        <w:autoSpaceDN w:val="0"/>
        <w:adjustRightInd w:val="0"/>
        <w:spacing w:line="241" w:lineRule="exact"/>
        <w:ind w:right="-18"/>
        <w:jc w:val="both"/>
        <w:rPr>
          <w:rFonts w:ascii="Arial" w:hAnsi="Arial" w:cs="Arial"/>
        </w:rPr>
      </w:pPr>
      <w:r w:rsidRPr="00D136FF">
        <w:rPr>
          <w:rFonts w:ascii="Arial" w:hAnsi="Arial" w:cs="Arial"/>
          <w:noProof/>
          <w:lang w:val="en-029" w:eastAsia="en-029"/>
        </w:rPr>
        <mc:AlternateContent>
          <mc:Choice Requires="wps">
            <w:drawing>
              <wp:anchor distT="4294967295" distB="4294967295" distL="114300" distR="114300" simplePos="0" relativeHeight="251665408" behindDoc="1" locked="0" layoutInCell="0" allowOverlap="1" wp14:anchorId="1CF31FC5" wp14:editId="361678E5">
                <wp:simplePos x="0" y="0"/>
                <wp:positionH relativeFrom="column">
                  <wp:posOffset>3703955</wp:posOffset>
                </wp:positionH>
                <wp:positionV relativeFrom="paragraph">
                  <wp:posOffset>-10796</wp:posOffset>
                </wp:positionV>
                <wp:extent cx="17830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2896" id="Straight Connector 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65pt,-.85pt" to="43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" o:allowincell="f" strokeweight=".21164mm"/>
            </w:pict>
          </mc:Fallback>
        </mc:AlternateContent>
      </w:r>
    </w:p>
    <w:p w14:paraId="49163EC0" w14:textId="77777777" w:rsidR="004E5BF0" w:rsidRPr="00D136FF" w:rsidRDefault="004E5BF0" w:rsidP="004E5BF0">
      <w:pPr>
        <w:widowControl w:val="0"/>
        <w:autoSpaceDE w:val="0"/>
        <w:autoSpaceDN w:val="0"/>
        <w:adjustRightInd w:val="0"/>
        <w:ind w:left="4320" w:right="-18"/>
        <w:jc w:val="both"/>
        <w:rPr>
          <w:rFonts w:ascii="Arial" w:hAnsi="Arial" w:cs="Arial"/>
        </w:rPr>
      </w:pPr>
      <w:r w:rsidRPr="00D136FF">
        <w:rPr>
          <w:rFonts w:ascii="Arial" w:hAnsi="Arial" w:cs="Arial"/>
        </w:rPr>
        <w:t>Title:</w:t>
      </w:r>
    </w:p>
    <w:p w14:paraId="75722FA0" w14:textId="77777777" w:rsidR="004E5BF0" w:rsidRPr="00D136FF" w:rsidRDefault="004E5BF0" w:rsidP="004E5BF0">
      <w:pPr>
        <w:widowControl w:val="0"/>
        <w:autoSpaceDE w:val="0"/>
        <w:autoSpaceDN w:val="0"/>
        <w:adjustRightInd w:val="0"/>
        <w:spacing w:line="240" w:lineRule="exact"/>
        <w:ind w:right="-18"/>
        <w:jc w:val="both"/>
        <w:rPr>
          <w:rFonts w:ascii="Arial" w:hAnsi="Arial" w:cs="Arial"/>
        </w:rPr>
      </w:pPr>
      <w:r w:rsidRPr="00D136FF">
        <w:rPr>
          <w:rFonts w:ascii="Arial" w:hAnsi="Arial" w:cs="Arial"/>
          <w:noProof/>
          <w:lang w:val="en-029" w:eastAsia="en-029"/>
        </w:rPr>
        <mc:AlternateContent>
          <mc:Choice Requires="wps">
            <w:drawing>
              <wp:anchor distT="4294967295" distB="4294967295" distL="114300" distR="114300" simplePos="0" relativeHeight="251666432" behindDoc="1" locked="0" layoutInCell="0" allowOverlap="1" wp14:anchorId="1728C91A" wp14:editId="12B7B11B">
                <wp:simplePos x="0" y="0"/>
                <wp:positionH relativeFrom="column">
                  <wp:posOffset>3112770</wp:posOffset>
                </wp:positionH>
                <wp:positionV relativeFrom="paragraph">
                  <wp:posOffset>-10796</wp:posOffset>
                </wp:positionV>
                <wp:extent cx="23742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0E3AF" id="Straight Connector 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1pt,-.85pt" to="43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njHAIAADY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" o:allowincell="f" strokeweight=".21164mm"/>
            </w:pict>
          </mc:Fallback>
        </mc:AlternateContent>
      </w:r>
    </w:p>
    <w:p w14:paraId="389A1233" w14:textId="77777777" w:rsidR="004E5BF0" w:rsidRPr="00D136FF" w:rsidRDefault="004E5BF0" w:rsidP="004E5BF0">
      <w:pPr>
        <w:widowControl w:val="0"/>
        <w:autoSpaceDE w:val="0"/>
        <w:autoSpaceDN w:val="0"/>
        <w:adjustRightInd w:val="0"/>
        <w:ind w:right="-18"/>
        <w:jc w:val="both"/>
        <w:rPr>
          <w:rFonts w:ascii="Arial" w:hAnsi="Arial" w:cs="Arial"/>
        </w:rPr>
      </w:pPr>
      <w:r w:rsidRPr="00D136FF">
        <w:rPr>
          <w:rFonts w:ascii="Arial" w:hAnsi="Arial" w:cs="Arial"/>
        </w:rPr>
        <w:tab/>
      </w:r>
      <w:r w:rsidRPr="00D136FF">
        <w:rPr>
          <w:rFonts w:ascii="Arial" w:hAnsi="Arial" w:cs="Arial"/>
        </w:rPr>
        <w:tab/>
      </w:r>
      <w:r w:rsidRPr="00D136FF">
        <w:rPr>
          <w:rFonts w:ascii="Arial" w:hAnsi="Arial" w:cs="Arial"/>
        </w:rPr>
        <w:tab/>
      </w:r>
      <w:r w:rsidRPr="00D136FF">
        <w:rPr>
          <w:rFonts w:ascii="Arial" w:hAnsi="Arial" w:cs="Arial"/>
        </w:rPr>
        <w:tab/>
      </w:r>
      <w:r w:rsidRPr="00D136FF">
        <w:rPr>
          <w:rFonts w:ascii="Arial" w:hAnsi="Arial" w:cs="Arial"/>
        </w:rPr>
        <w:tab/>
      </w:r>
      <w:r w:rsidRPr="00D136FF">
        <w:rPr>
          <w:rFonts w:ascii="Arial" w:hAnsi="Arial" w:cs="Arial"/>
        </w:rPr>
        <w:tab/>
        <w:t>Dated: ______________, 201_</w:t>
      </w:r>
    </w:p>
    <w:p w14:paraId="09B8F8C9" w14:textId="77777777" w:rsidR="004E5BF0" w:rsidRDefault="004E5BF0" w:rsidP="004E5BF0">
      <w:pPr>
        <w:spacing w:after="0"/>
        <w:jc w:val="center"/>
        <w:rPr>
          <w:rFonts w:ascii="Arial" w:eastAsia="Arial" w:hAnsi="Arial" w:cs="Arial"/>
          <w:b/>
          <w:u w:val="single" w:color="000000"/>
        </w:rPr>
      </w:pPr>
    </w:p>
    <w:p w14:paraId="182CEAB9" w14:textId="77777777" w:rsidR="004E5BF0" w:rsidRDefault="004E5BF0" w:rsidP="004E5BF0">
      <w:pPr>
        <w:spacing w:after="0"/>
        <w:jc w:val="center"/>
        <w:rPr>
          <w:rFonts w:ascii="Arial" w:eastAsia="Arial" w:hAnsi="Arial" w:cs="Arial"/>
          <w:b/>
          <w:u w:val="single" w:color="000000"/>
        </w:rPr>
      </w:pPr>
    </w:p>
    <w:p w14:paraId="0E357B6D" w14:textId="77777777" w:rsidR="004E5BF0" w:rsidRDefault="004E5BF0" w:rsidP="004E5BF0">
      <w:pPr>
        <w:spacing w:after="0"/>
        <w:jc w:val="center"/>
        <w:rPr>
          <w:rFonts w:ascii="Arial" w:eastAsia="Arial" w:hAnsi="Arial" w:cs="Arial"/>
          <w:b/>
          <w:u w:val="single" w:color="000000"/>
        </w:rPr>
      </w:pPr>
    </w:p>
    <w:p w14:paraId="34CCAB43" w14:textId="77777777" w:rsidR="004E5BF0" w:rsidRDefault="004E5BF0" w:rsidP="004E5BF0">
      <w:pPr>
        <w:spacing w:after="0"/>
        <w:jc w:val="center"/>
        <w:rPr>
          <w:rFonts w:ascii="Arial" w:eastAsia="Arial" w:hAnsi="Arial" w:cs="Arial"/>
          <w:b/>
          <w:u w:val="single" w:color="000000"/>
        </w:rPr>
      </w:pPr>
    </w:p>
    <w:p w14:paraId="2AD2F8B1" w14:textId="77777777" w:rsidR="004E5BF0" w:rsidRDefault="004E5BF0" w:rsidP="004E5BF0">
      <w:pPr>
        <w:spacing w:after="0"/>
        <w:jc w:val="center"/>
        <w:rPr>
          <w:rFonts w:ascii="Arial" w:eastAsia="Arial" w:hAnsi="Arial" w:cs="Arial"/>
          <w:b/>
          <w:u w:val="single" w:color="000000"/>
        </w:rPr>
      </w:pPr>
    </w:p>
    <w:p w14:paraId="7A9B5F7C" w14:textId="77777777" w:rsidR="004E5BF0" w:rsidRDefault="004E5BF0" w:rsidP="004E5BF0">
      <w:pPr>
        <w:spacing w:after="0"/>
        <w:jc w:val="center"/>
        <w:rPr>
          <w:rFonts w:ascii="Arial" w:eastAsia="Arial" w:hAnsi="Arial" w:cs="Arial"/>
          <w:b/>
          <w:u w:val="single" w:color="000000"/>
        </w:rPr>
      </w:pPr>
    </w:p>
    <w:p w14:paraId="35AB194D" w14:textId="77777777" w:rsidR="004E5BF0" w:rsidRDefault="004E5BF0" w:rsidP="004E5BF0">
      <w:pPr>
        <w:spacing w:after="0"/>
        <w:jc w:val="center"/>
        <w:rPr>
          <w:rFonts w:ascii="Arial" w:eastAsia="Arial" w:hAnsi="Arial" w:cs="Arial"/>
          <w:b/>
          <w:u w:val="single" w:color="000000"/>
        </w:rPr>
      </w:pPr>
    </w:p>
    <w:p w14:paraId="7FF65F2F" w14:textId="77777777" w:rsidR="004E5BF0" w:rsidRDefault="004E5BF0" w:rsidP="004E5BF0">
      <w:pPr>
        <w:spacing w:after="0"/>
        <w:jc w:val="center"/>
        <w:rPr>
          <w:rFonts w:ascii="Arial" w:eastAsia="Arial" w:hAnsi="Arial" w:cs="Arial"/>
          <w:b/>
          <w:u w:val="single" w:color="000000"/>
        </w:rPr>
      </w:pPr>
    </w:p>
    <w:p w14:paraId="29AE8177" w14:textId="77777777" w:rsidR="004E5BF0" w:rsidRDefault="004E5BF0" w:rsidP="004E5BF0">
      <w:pPr>
        <w:spacing w:after="0"/>
        <w:jc w:val="center"/>
        <w:rPr>
          <w:rFonts w:ascii="Arial" w:eastAsia="Arial" w:hAnsi="Arial" w:cs="Arial"/>
          <w:b/>
          <w:u w:val="single" w:color="000000"/>
        </w:rPr>
      </w:pPr>
    </w:p>
    <w:p w14:paraId="26A98195" w14:textId="77777777" w:rsidR="004E5BF0" w:rsidRDefault="004E5BF0" w:rsidP="004E5BF0">
      <w:pPr>
        <w:spacing w:after="0"/>
        <w:jc w:val="center"/>
        <w:rPr>
          <w:rFonts w:ascii="Arial" w:eastAsia="Arial" w:hAnsi="Arial" w:cs="Arial"/>
          <w:b/>
          <w:u w:val="single" w:color="000000"/>
        </w:rPr>
      </w:pPr>
    </w:p>
    <w:p w14:paraId="4FDCF251" w14:textId="77777777" w:rsidR="004E5BF0" w:rsidRDefault="004E5BF0" w:rsidP="004E5BF0">
      <w:pPr>
        <w:spacing w:after="0"/>
        <w:jc w:val="center"/>
        <w:rPr>
          <w:rFonts w:ascii="Arial" w:eastAsia="Arial" w:hAnsi="Arial" w:cs="Arial"/>
          <w:b/>
          <w:u w:val="single" w:color="000000"/>
        </w:rPr>
      </w:pPr>
    </w:p>
    <w:p w14:paraId="6A48E850" w14:textId="77777777" w:rsidR="004E5BF0" w:rsidRDefault="004E5BF0" w:rsidP="004E5BF0">
      <w:pPr>
        <w:spacing w:after="0"/>
        <w:jc w:val="center"/>
        <w:rPr>
          <w:rFonts w:ascii="Arial" w:eastAsia="Arial" w:hAnsi="Arial" w:cs="Arial"/>
          <w:b/>
          <w:u w:val="single" w:color="000000"/>
        </w:rPr>
      </w:pPr>
    </w:p>
    <w:p w14:paraId="0A052B91" w14:textId="77777777" w:rsidR="004E5BF0" w:rsidRDefault="004E5BF0" w:rsidP="004E5BF0">
      <w:pPr>
        <w:spacing w:after="0"/>
        <w:jc w:val="center"/>
        <w:rPr>
          <w:rFonts w:ascii="Arial" w:eastAsia="Arial" w:hAnsi="Arial" w:cs="Arial"/>
          <w:b/>
          <w:u w:val="single" w:color="000000"/>
        </w:rPr>
      </w:pPr>
    </w:p>
    <w:p w14:paraId="03651FBD" w14:textId="77777777" w:rsidR="004E5BF0" w:rsidRDefault="004E5BF0" w:rsidP="004E5BF0">
      <w:pPr>
        <w:spacing w:after="0"/>
        <w:jc w:val="center"/>
        <w:rPr>
          <w:rFonts w:ascii="Arial" w:eastAsia="Arial" w:hAnsi="Arial" w:cs="Arial"/>
          <w:b/>
          <w:u w:val="single" w:color="000000"/>
        </w:rPr>
      </w:pPr>
    </w:p>
    <w:p w14:paraId="597F42C4" w14:textId="77777777" w:rsidR="004E5BF0" w:rsidRDefault="004E5BF0" w:rsidP="004E5BF0">
      <w:pPr>
        <w:spacing w:after="0"/>
        <w:jc w:val="center"/>
        <w:rPr>
          <w:rFonts w:ascii="Arial" w:eastAsia="Arial" w:hAnsi="Arial" w:cs="Arial"/>
          <w:b/>
          <w:u w:val="single" w:color="000000"/>
        </w:rPr>
      </w:pPr>
    </w:p>
    <w:p w14:paraId="02314062" w14:textId="77777777" w:rsidR="004E5BF0" w:rsidRDefault="004E5BF0" w:rsidP="004E5BF0">
      <w:pPr>
        <w:spacing w:after="0"/>
        <w:jc w:val="center"/>
        <w:rPr>
          <w:rFonts w:ascii="Arial" w:eastAsia="Arial" w:hAnsi="Arial" w:cs="Arial"/>
          <w:b/>
          <w:u w:val="single" w:color="000000"/>
        </w:rPr>
      </w:pPr>
    </w:p>
    <w:p w14:paraId="367FA7A6" w14:textId="77777777" w:rsidR="004E5BF0" w:rsidRDefault="004E5BF0" w:rsidP="004E5BF0">
      <w:pPr>
        <w:spacing w:after="0"/>
        <w:jc w:val="center"/>
        <w:rPr>
          <w:rFonts w:ascii="Arial" w:eastAsia="Arial" w:hAnsi="Arial" w:cs="Arial"/>
          <w:b/>
          <w:u w:val="single" w:color="000000"/>
        </w:rPr>
      </w:pPr>
    </w:p>
    <w:p w14:paraId="5A4F600D" w14:textId="77777777" w:rsidR="004E5BF0" w:rsidRDefault="004E5BF0" w:rsidP="004E5BF0">
      <w:pPr>
        <w:spacing w:after="0"/>
        <w:jc w:val="center"/>
        <w:rPr>
          <w:rFonts w:ascii="Arial" w:eastAsia="Arial" w:hAnsi="Arial" w:cs="Arial"/>
          <w:b/>
          <w:u w:val="single" w:color="000000"/>
        </w:rPr>
      </w:pPr>
    </w:p>
    <w:p w14:paraId="3224ADE9" w14:textId="77777777" w:rsidR="004E5BF0" w:rsidRDefault="004E5BF0" w:rsidP="004E5BF0">
      <w:pPr>
        <w:spacing w:after="0"/>
        <w:jc w:val="center"/>
        <w:rPr>
          <w:rFonts w:ascii="Arial" w:eastAsia="Arial" w:hAnsi="Arial" w:cs="Arial"/>
          <w:b/>
          <w:u w:val="single" w:color="000000"/>
        </w:rPr>
      </w:pPr>
    </w:p>
    <w:p w14:paraId="44309FA8" w14:textId="77777777" w:rsidR="004E5BF0" w:rsidRDefault="004E5BF0" w:rsidP="004E5BF0">
      <w:pPr>
        <w:spacing w:after="0"/>
        <w:jc w:val="center"/>
        <w:rPr>
          <w:rFonts w:ascii="Arial" w:eastAsia="Arial" w:hAnsi="Arial" w:cs="Arial"/>
          <w:b/>
          <w:u w:val="single" w:color="000000"/>
        </w:rPr>
      </w:pPr>
    </w:p>
    <w:p w14:paraId="1869CBF9" w14:textId="77777777" w:rsidR="004E5BF0" w:rsidRDefault="004E5BF0" w:rsidP="004E5BF0">
      <w:pPr>
        <w:spacing w:after="0"/>
        <w:jc w:val="center"/>
        <w:rPr>
          <w:rFonts w:ascii="Arial" w:eastAsia="Arial" w:hAnsi="Arial" w:cs="Arial"/>
          <w:b/>
          <w:u w:val="single" w:color="000000"/>
        </w:rPr>
      </w:pPr>
    </w:p>
    <w:p w14:paraId="2DC2BE10" w14:textId="77777777" w:rsidR="00905CC1" w:rsidRPr="00C43B6D" w:rsidRDefault="00905CC1" w:rsidP="00905CC1">
      <w:pPr>
        <w:spacing w:after="0"/>
        <w:rPr>
          <w:rFonts w:ascii="Arial" w:hAnsi="Arial" w:cs="Arial"/>
          <w:b/>
        </w:rPr>
      </w:pPr>
    </w:p>
    <w:p w14:paraId="230244E8" w14:textId="77777777" w:rsidR="00B10498" w:rsidRDefault="00B10498" w:rsidP="00B10498">
      <w:pPr>
        <w:spacing w:after="0"/>
        <w:jc w:val="center"/>
        <w:rPr>
          <w:rFonts w:ascii="Arial" w:eastAsia="Arial" w:hAnsi="Arial" w:cs="Arial"/>
          <w:b/>
          <w:u w:val="single" w:color="000000"/>
        </w:rPr>
      </w:pPr>
    </w:p>
    <w:p w14:paraId="291A2AA3" w14:textId="77777777" w:rsidR="00B10498" w:rsidRPr="006A61C8" w:rsidRDefault="00B10498" w:rsidP="00B10498">
      <w:pPr>
        <w:spacing w:after="0"/>
        <w:jc w:val="center"/>
        <w:rPr>
          <w:rFonts w:ascii="Arial" w:hAnsi="Arial" w:cs="Arial"/>
          <w:b/>
        </w:rPr>
      </w:pPr>
      <w:r w:rsidRPr="006A61C8">
        <w:rPr>
          <w:rFonts w:ascii="Arial" w:eastAsia="Arial" w:hAnsi="Arial" w:cs="Arial"/>
          <w:b/>
          <w:u w:val="single" w:color="000000"/>
        </w:rPr>
        <w:lastRenderedPageBreak/>
        <w:t>GOVERNMENT OF MONTSERRAT</w:t>
      </w:r>
    </w:p>
    <w:p w14:paraId="6BE26516" w14:textId="77777777" w:rsidR="00B10498" w:rsidRDefault="00B10498" w:rsidP="00B10498">
      <w:pPr>
        <w:spacing w:after="68" w:line="296" w:lineRule="auto"/>
        <w:ind w:left="-15" w:right="41" w:firstLine="2052"/>
        <w:jc w:val="both"/>
        <w:rPr>
          <w:rFonts w:ascii="Arial" w:eastAsia="Arial" w:hAnsi="Arial" w:cs="Arial"/>
          <w:b/>
        </w:rPr>
      </w:pPr>
      <w:r w:rsidRPr="001E7352">
        <w:rPr>
          <w:rFonts w:ascii="Arial" w:eastAsia="Arial" w:hAnsi="Arial" w:cs="Arial"/>
          <w:b/>
          <w:u w:val="single" w:color="000000"/>
        </w:rPr>
        <w:t>TENDER SUBMISSION ANTI-COLLUSION CERTIFICATE</w:t>
      </w:r>
      <w:r w:rsidRPr="001E7352">
        <w:rPr>
          <w:rFonts w:ascii="Arial" w:eastAsia="Arial" w:hAnsi="Arial" w:cs="Arial"/>
          <w:b/>
        </w:rPr>
        <w:t xml:space="preserve"> </w:t>
      </w:r>
    </w:p>
    <w:p w14:paraId="674CEDD5" w14:textId="77777777" w:rsidR="00B10498" w:rsidRPr="005B00EF" w:rsidRDefault="00B10498" w:rsidP="00905CC1">
      <w:pPr>
        <w:spacing w:after="68" w:line="296" w:lineRule="auto"/>
        <w:ind w:left="-15" w:right="41" w:firstLine="2052"/>
        <w:jc w:val="both"/>
        <w:rPr>
          <w:rFonts w:ascii="Arial" w:eastAsia="Arial" w:hAnsi="Arial" w:cs="Arial"/>
          <w:b/>
        </w:rPr>
      </w:pPr>
    </w:p>
    <w:p w14:paraId="0D4CF380" w14:textId="77777777" w:rsidR="00905CC1" w:rsidRPr="005B00EF" w:rsidRDefault="00905CC1" w:rsidP="00905CC1">
      <w:pPr>
        <w:spacing w:after="68" w:line="296" w:lineRule="auto"/>
        <w:ind w:left="-15" w:right="41"/>
        <w:jc w:val="both"/>
        <w:rPr>
          <w:rFonts w:ascii="Arial" w:hAnsi="Arial" w:cs="Arial"/>
        </w:rPr>
      </w:pPr>
      <w:r w:rsidRPr="005B00EF">
        <w:rPr>
          <w:rFonts w:ascii="Arial" w:eastAsia="Arial" w:hAnsi="Arial" w:cs="Arial"/>
        </w:rPr>
        <w:t xml:space="preserve">I/WE CERTIFY THAT THIS TENDER IS MADE IN GOOD FAITH, AND THAT WE HAVE NOT FIXED OR ADJUSTED THE AMOUNT OF THE TENDER BY OR UNDER OR IN ACCORDANCE WITH ANY AGREEMENT OR ARRANGEMENT WITH ANY OTHER PERSON. I/WE ALSO CERTIFY THAT WE HAVE NOT AND I/WE UNDERTAKE THAT WE WILL NOT BEFORE THE AWARD OF ANY CONTRACT FOR THE WORK: </w:t>
      </w:r>
    </w:p>
    <w:p w14:paraId="5C263749" w14:textId="77777777" w:rsidR="00905CC1" w:rsidRPr="005B00EF" w:rsidRDefault="00905CC1" w:rsidP="00905CC1">
      <w:pPr>
        <w:spacing w:after="112" w:line="296" w:lineRule="auto"/>
        <w:ind w:left="-5" w:right="41" w:hanging="10"/>
        <w:jc w:val="both"/>
        <w:rPr>
          <w:rFonts w:ascii="Arial" w:hAnsi="Arial" w:cs="Arial"/>
        </w:rPr>
      </w:pPr>
      <w:r w:rsidRPr="005B00EF">
        <w:rPr>
          <w:rFonts w:ascii="Arial" w:eastAsia="Arial" w:hAnsi="Arial" w:cs="Arial"/>
        </w:rPr>
        <w:t xml:space="preserve">DISCLOSE THE TENDER PRICE OR ANY OTHER FIGURES OR OTHER INFORMATION IN CONNECTION WITH THE TENDER TO ANY OTHER PARTY (INCLUDING ANY OTHER COMPANY OR PART OF A COMPANY FORMING PART OF A GROUP OF COMPANIES OF WHICH I AM/WE ARE A PART OF) NOR TO ANY SUB-CONTRACTOR (WHETHER NOMINATED OR DOMESTIC) NOR SUPPLIER (WHETHER NOMINATED OR DOMESTIC) OR ANY OTHER PERSON TO WHOM SUCH DISCLOSURE COULD HAVE THE EFFECT OF PREVENTING OR RESTRICTING FULL COMPETITION IN THIS TENDERING EXERCISE </w:t>
      </w:r>
    </w:p>
    <w:p w14:paraId="4123D7CB" w14:textId="77777777" w:rsidR="00905CC1" w:rsidRPr="005B00EF" w:rsidRDefault="00905CC1" w:rsidP="00905CC1">
      <w:pPr>
        <w:spacing w:after="112" w:line="296" w:lineRule="auto"/>
        <w:ind w:left="-5" w:right="41" w:hanging="10"/>
        <w:jc w:val="both"/>
        <w:rPr>
          <w:rFonts w:ascii="Arial" w:hAnsi="Arial" w:cs="Arial"/>
        </w:rPr>
      </w:pPr>
      <w:r w:rsidRPr="005B00EF">
        <w:rPr>
          <w:rFonts w:ascii="Arial" w:eastAsia="Arial" w:hAnsi="Arial" w:cs="Arial"/>
        </w:rPr>
        <w:t xml:space="preserve">ENTER INTO ANY AGREEMENT OR ARRANGEMENT WITH ANY PERSON THAT THEY SHALL REFRAIN FROM TENDERING, THAT THEY SHALL WITHDRAW ANY TENDER ONCE OFFERED OR VARY THE AMOUNT OF ANY TENDER TO BE SUBMITTED OR OTHERWISE COLLUDE WITH ANY PERSON WITH THE INTENT OF PREVENTING OR RESTRICTING FULL COMPETITION </w:t>
      </w:r>
    </w:p>
    <w:p w14:paraId="171A4C48" w14:textId="77777777" w:rsidR="00905CC1" w:rsidRPr="005B00EF" w:rsidRDefault="00905CC1" w:rsidP="00905CC1">
      <w:pPr>
        <w:spacing w:after="34" w:line="296" w:lineRule="auto"/>
        <w:ind w:left="-5" w:right="41" w:hanging="10"/>
        <w:jc w:val="both"/>
        <w:rPr>
          <w:rFonts w:ascii="Arial" w:hAnsi="Arial" w:cs="Arial"/>
        </w:rPr>
      </w:pPr>
      <w:r w:rsidRPr="005B00EF">
        <w:rPr>
          <w:rFonts w:ascii="Arial" w:eastAsia="Arial" w:hAnsi="Arial" w:cs="Arial"/>
        </w:rPr>
        <w:t xml:space="preserve">PAY, GIVE OR OFFER PAY OR GIVE ANY SUM OF MONEY OR OTHER VALUABLE CONSIDERATION DIRECTLY OR INDIRECTLY TO ANY PERSON FOR DOING OR HAVING DONE OR CAUSING OR HAVING CAUSED TO BE DONE IN RELATION TO ANOTHER TENDER OR PROPOSED TENDER FOR THE WORK ANY ACT OR THING OF THE SORT </w:t>
      </w:r>
    </w:p>
    <w:p w14:paraId="66ED2F36" w14:textId="77777777" w:rsidR="00905CC1" w:rsidRPr="005B00EF" w:rsidRDefault="00905CC1" w:rsidP="00905CC1">
      <w:pPr>
        <w:spacing w:after="112" w:line="296" w:lineRule="auto"/>
        <w:ind w:left="-5" w:right="41" w:hanging="10"/>
        <w:jc w:val="both"/>
        <w:rPr>
          <w:rFonts w:ascii="Arial" w:hAnsi="Arial" w:cs="Arial"/>
        </w:rPr>
      </w:pPr>
      <w:r w:rsidRPr="005B00EF">
        <w:rPr>
          <w:rFonts w:ascii="Arial" w:eastAsia="Arial" w:hAnsi="Arial" w:cs="Arial"/>
        </w:rPr>
        <w:t xml:space="preserve">DESCRIBED AT I), II) OR III) ABOVE. </w:t>
      </w:r>
    </w:p>
    <w:p w14:paraId="34390847" w14:textId="77777777" w:rsidR="00905CC1" w:rsidRPr="005B00EF" w:rsidRDefault="00905CC1" w:rsidP="00905CC1">
      <w:pPr>
        <w:spacing w:after="112" w:line="296" w:lineRule="auto"/>
        <w:ind w:left="-5" w:right="41" w:hanging="10"/>
        <w:jc w:val="both"/>
        <w:rPr>
          <w:rFonts w:ascii="Arial" w:hAnsi="Arial" w:cs="Arial"/>
        </w:rPr>
      </w:pPr>
      <w:r w:rsidRPr="005B00EF">
        <w:rPr>
          <w:rFonts w:ascii="Arial" w:eastAsia="Arial" w:hAnsi="Arial" w:cs="Arial"/>
        </w:rPr>
        <w:t xml:space="preserve">I/WE FURTHER DECLARE THAT I/WE HAVE NO KNOWLEDGE EITHER OF ANY SUM QUOTED OR OF ANY OTHER PARTICULARS OF ANY OTHER TENDER FOR THIS CONTRACT BY ANY OTHER PARTY. </w:t>
      </w:r>
    </w:p>
    <w:p w14:paraId="0AFF6795" w14:textId="77777777" w:rsidR="00905CC1" w:rsidRPr="005B00EF" w:rsidRDefault="00905CC1" w:rsidP="00905CC1">
      <w:pPr>
        <w:spacing w:after="112" w:line="296" w:lineRule="auto"/>
        <w:ind w:left="-5" w:right="41" w:hanging="10"/>
        <w:jc w:val="both"/>
        <w:rPr>
          <w:rFonts w:ascii="Arial" w:hAnsi="Arial" w:cs="Arial"/>
        </w:rPr>
      </w:pPr>
      <w:r w:rsidRPr="005B00EF">
        <w:rPr>
          <w:rFonts w:ascii="Arial" w:eastAsia="Arial" w:hAnsi="Arial" w:cs="Arial"/>
        </w:rPr>
        <w:t xml:space="preserve">I/WE FURTHER CERTIFY THAT THE PRINCIPLES DESCRIBED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 </w:t>
      </w:r>
    </w:p>
    <w:p w14:paraId="0335862A" w14:textId="77777777" w:rsidR="00905CC1" w:rsidRPr="005B00EF" w:rsidRDefault="00905CC1" w:rsidP="00905CC1">
      <w:pPr>
        <w:spacing w:after="112" w:line="296" w:lineRule="auto"/>
        <w:ind w:left="-5" w:right="41" w:hanging="10"/>
        <w:jc w:val="both"/>
        <w:rPr>
          <w:rFonts w:ascii="Arial" w:hAnsi="Arial" w:cs="Arial"/>
        </w:rPr>
      </w:pPr>
      <w:r w:rsidRPr="005B00EF">
        <w:rPr>
          <w:rFonts w:ascii="Arial" w:eastAsia="Arial" w:hAnsi="Arial" w:cs="Arial"/>
        </w:rPr>
        <w:t xml:space="preserve">I/WE ACKNOWLEDGE THAT ANY BREACH OF THE FOREGOING PROVISIONS SHALL LEAD AUTOMATICALLY TO THIS TENDER BEING DISQUALIFIED AND MAY LEAD TO CRIMINAL OR CIVIL PROCEEDINGS.THE GOVERNMENT OF MONTSERRAT SHALL TREAT ANY TENDER RECEIVED IN CONFIDENCE BUT RESERVES THE RIGHT TO MAKE THE SAME AVAILABLE TO ANY OTHER FUNDING ORGANISATION OR STATUTORY REGULATORY AUTHORITY </w:t>
      </w:r>
      <w:r w:rsidRPr="005B00EF">
        <w:rPr>
          <w:rFonts w:ascii="Arial" w:eastAsia="Arial" w:hAnsi="Arial" w:cs="Arial"/>
        </w:rPr>
        <w:lastRenderedPageBreak/>
        <w:t xml:space="preserve">EITHER HAVING JURISDICTION OVER THE WORKS OR WHO MAY NOW OR AT ANY TIME IN THE FUTURE HAVE STATUTORY POWER TO REQUIRE DISCLOSURE OF THIS TENDER. </w:t>
      </w:r>
    </w:p>
    <w:p w14:paraId="3768B43A" w14:textId="77777777" w:rsidR="00905CC1" w:rsidRPr="005B00EF" w:rsidRDefault="00905CC1" w:rsidP="00905CC1">
      <w:pPr>
        <w:spacing w:after="2" w:line="296" w:lineRule="auto"/>
        <w:ind w:left="-5" w:right="41" w:hanging="10"/>
        <w:jc w:val="both"/>
        <w:rPr>
          <w:rFonts w:ascii="Arial" w:hAnsi="Arial" w:cs="Arial"/>
        </w:rPr>
      </w:pPr>
      <w:r w:rsidRPr="005B00EF">
        <w:rPr>
          <w:rFonts w:ascii="Arial" w:eastAsia="Arial" w:hAnsi="Arial" w:cs="Arial"/>
        </w:rPr>
        <w:t xml:space="preserve">IN THIS CERTIFICATE, THE WORD ‘PERSON’ INCLUDES ANY PERSONS AND ANY BODY OR ASSOCIATION, </w:t>
      </w:r>
    </w:p>
    <w:p w14:paraId="46D6ED0A" w14:textId="77777777" w:rsidR="00905CC1" w:rsidRPr="005B00EF" w:rsidRDefault="00905CC1" w:rsidP="00905CC1">
      <w:pPr>
        <w:spacing w:after="78" w:line="296" w:lineRule="auto"/>
        <w:ind w:left="-5" w:right="41" w:hanging="10"/>
        <w:jc w:val="both"/>
        <w:rPr>
          <w:rFonts w:ascii="Arial" w:hAnsi="Arial" w:cs="Arial"/>
        </w:rPr>
      </w:pPr>
      <w:r w:rsidRPr="005B00EF">
        <w:rPr>
          <w:rFonts w:ascii="Arial" w:eastAsia="Arial" w:hAnsi="Arial" w:cs="Arial"/>
        </w:rPr>
        <w:t xml:space="preserve">INCORPORATED OR UNINCORPORATED; ANY AGREEMENT OR ARRANGEMENT INCLUDES ANY TRANSACTIONS, FORMAL OR INFORMAL AND WHETHER LEGALLY BINDING OR NOT; AND ‘THE WORK’ MEANS THE WORK IN RELATION TO WHICH THIS TENDER IS MADE. </w:t>
      </w:r>
    </w:p>
    <w:p w14:paraId="3E506C8E" w14:textId="77777777" w:rsidR="00905CC1" w:rsidRPr="005B00EF" w:rsidRDefault="00905CC1" w:rsidP="00905CC1">
      <w:pPr>
        <w:spacing w:after="110"/>
        <w:rPr>
          <w:rFonts w:ascii="Arial" w:hAnsi="Arial" w:cs="Arial"/>
        </w:rPr>
      </w:pPr>
      <w:r w:rsidRPr="005B00EF">
        <w:rPr>
          <w:rFonts w:ascii="Arial" w:eastAsia="Arial" w:hAnsi="Arial" w:cs="Arial"/>
        </w:rPr>
        <w:t xml:space="preserve"> </w:t>
      </w:r>
    </w:p>
    <w:p w14:paraId="2E6147D9" w14:textId="77777777" w:rsidR="00905CC1" w:rsidRPr="005B00EF" w:rsidRDefault="00905CC1" w:rsidP="00905CC1">
      <w:pPr>
        <w:spacing w:after="33" w:line="368" w:lineRule="auto"/>
        <w:ind w:left="10" w:right="42" w:hanging="10"/>
        <w:jc w:val="both"/>
        <w:rPr>
          <w:rFonts w:ascii="Arial" w:hAnsi="Arial" w:cs="Arial"/>
        </w:rPr>
      </w:pPr>
      <w:r w:rsidRPr="005B00EF">
        <w:rPr>
          <w:rFonts w:ascii="Arial" w:eastAsia="Arial" w:hAnsi="Arial" w:cs="Arial"/>
        </w:rPr>
        <w:t>SIGNATURE………………………………………………. IN CAPACITY OF ……….……….…….…….…………..  DATE……………………………………………………201</w:t>
      </w:r>
      <w:r w:rsidR="00B10498">
        <w:rPr>
          <w:rFonts w:ascii="Arial" w:eastAsia="Arial" w:hAnsi="Arial" w:cs="Arial"/>
        </w:rPr>
        <w:t>9</w:t>
      </w:r>
      <w:r w:rsidRPr="005B00EF">
        <w:rPr>
          <w:rFonts w:ascii="Arial" w:eastAsia="Arial" w:hAnsi="Arial" w:cs="Arial"/>
        </w:rPr>
        <w:t xml:space="preserve"> </w:t>
      </w:r>
    </w:p>
    <w:p w14:paraId="650E1583" w14:textId="77777777" w:rsidR="00905CC1" w:rsidRPr="005B00EF" w:rsidRDefault="00905CC1" w:rsidP="00905CC1">
      <w:pPr>
        <w:spacing w:after="80" w:line="296" w:lineRule="auto"/>
        <w:ind w:left="-5" w:right="41" w:hanging="10"/>
        <w:jc w:val="both"/>
        <w:rPr>
          <w:rFonts w:ascii="Arial" w:hAnsi="Arial" w:cs="Arial"/>
        </w:rPr>
      </w:pPr>
      <w:r w:rsidRPr="005B00EF">
        <w:rPr>
          <w:rFonts w:ascii="Arial" w:eastAsia="Arial" w:hAnsi="Arial" w:cs="Arial"/>
        </w:rPr>
        <w:t xml:space="preserve">DULY AUTHORISED TO SIGN TENDERS AND ACKNOWLEDGE THE CONTENTS OF THE ANTI-COLLUSION CERTIFICATE FOR AND ON BEHALF OF: </w:t>
      </w:r>
    </w:p>
    <w:p w14:paraId="685C3FF1" w14:textId="77777777" w:rsidR="00905CC1" w:rsidRPr="005B00EF" w:rsidRDefault="00905CC1" w:rsidP="00905CC1">
      <w:pPr>
        <w:spacing w:after="4" w:line="375" w:lineRule="auto"/>
        <w:ind w:left="10" w:right="415" w:hanging="10"/>
        <w:jc w:val="both"/>
        <w:rPr>
          <w:rFonts w:ascii="Arial" w:hAnsi="Arial" w:cs="Arial"/>
        </w:rPr>
      </w:pPr>
      <w:r w:rsidRPr="005B00EF">
        <w:rPr>
          <w:rFonts w:ascii="Arial" w:eastAsia="Arial" w:hAnsi="Arial" w:cs="Arial"/>
        </w:rPr>
        <w:t xml:space="preserve">NAME OF FIRM……………………..………………………………………………………………………… FULL POSTAL ADDRESS……………………………………………………………………………. </w:t>
      </w:r>
    </w:p>
    <w:p w14:paraId="360DFC55" w14:textId="77777777" w:rsidR="00905CC1" w:rsidRPr="005B00EF" w:rsidRDefault="00905CC1" w:rsidP="00905CC1">
      <w:pPr>
        <w:spacing w:after="169" w:line="249" w:lineRule="auto"/>
        <w:ind w:left="10" w:right="42" w:hanging="10"/>
        <w:jc w:val="both"/>
        <w:rPr>
          <w:rFonts w:ascii="Arial" w:hAnsi="Arial" w:cs="Arial"/>
        </w:rPr>
      </w:pPr>
      <w:r w:rsidRPr="005B00EF">
        <w:rPr>
          <w:rFonts w:ascii="Arial" w:eastAsia="Arial" w:hAnsi="Arial" w:cs="Arial"/>
        </w:rPr>
        <w:t xml:space="preserve">TELEPHONE NO………………………….…….  FAX NO …………………………………………. </w:t>
      </w:r>
    </w:p>
    <w:p w14:paraId="5196256A" w14:textId="77777777" w:rsidR="00B10498" w:rsidRDefault="00B10498" w:rsidP="00905CC1">
      <w:pPr>
        <w:spacing w:after="114"/>
        <w:ind w:left="1260"/>
        <w:rPr>
          <w:rFonts w:ascii="Arial" w:hAnsi="Arial" w:cs="Arial"/>
          <w:b/>
        </w:rPr>
      </w:pPr>
    </w:p>
    <w:p w14:paraId="082639DD" w14:textId="77777777" w:rsidR="00B10498" w:rsidRDefault="00B10498" w:rsidP="00905CC1">
      <w:pPr>
        <w:spacing w:after="114"/>
        <w:ind w:left="1260"/>
        <w:rPr>
          <w:rFonts w:ascii="Arial" w:hAnsi="Arial" w:cs="Arial"/>
          <w:b/>
        </w:rPr>
      </w:pPr>
    </w:p>
    <w:p w14:paraId="3D868B68" w14:textId="77777777" w:rsidR="00B10498" w:rsidRDefault="00B10498" w:rsidP="00905CC1">
      <w:pPr>
        <w:spacing w:after="114"/>
        <w:ind w:left="1260"/>
        <w:rPr>
          <w:rFonts w:ascii="Arial" w:hAnsi="Arial" w:cs="Arial"/>
          <w:b/>
        </w:rPr>
      </w:pPr>
    </w:p>
    <w:p w14:paraId="6D9EF07E" w14:textId="77777777" w:rsidR="00B10498" w:rsidRDefault="00B10498" w:rsidP="00905CC1">
      <w:pPr>
        <w:spacing w:after="114"/>
        <w:ind w:left="1260"/>
        <w:rPr>
          <w:rFonts w:ascii="Arial" w:hAnsi="Arial" w:cs="Arial"/>
          <w:b/>
        </w:rPr>
      </w:pPr>
    </w:p>
    <w:p w14:paraId="057CF834" w14:textId="77777777" w:rsidR="00B10498" w:rsidRDefault="00B10498" w:rsidP="00905CC1">
      <w:pPr>
        <w:spacing w:after="114"/>
        <w:ind w:left="1260"/>
        <w:rPr>
          <w:rFonts w:ascii="Arial" w:hAnsi="Arial" w:cs="Arial"/>
          <w:b/>
        </w:rPr>
      </w:pPr>
    </w:p>
    <w:p w14:paraId="264AA20F" w14:textId="77777777" w:rsidR="00B10498" w:rsidRDefault="00B10498" w:rsidP="00905CC1">
      <w:pPr>
        <w:spacing w:after="114"/>
        <w:ind w:left="1260"/>
        <w:rPr>
          <w:rFonts w:ascii="Arial" w:hAnsi="Arial" w:cs="Arial"/>
          <w:b/>
        </w:rPr>
      </w:pPr>
    </w:p>
    <w:p w14:paraId="1837D1A6" w14:textId="77777777" w:rsidR="00B10498" w:rsidRDefault="00B10498" w:rsidP="00905CC1">
      <w:pPr>
        <w:spacing w:after="114"/>
        <w:ind w:left="1260"/>
        <w:rPr>
          <w:rFonts w:ascii="Arial" w:hAnsi="Arial" w:cs="Arial"/>
          <w:b/>
        </w:rPr>
      </w:pPr>
    </w:p>
    <w:p w14:paraId="307289A0" w14:textId="77777777" w:rsidR="00B10498" w:rsidRDefault="00B10498" w:rsidP="00905CC1">
      <w:pPr>
        <w:spacing w:after="114"/>
        <w:ind w:left="1260"/>
        <w:rPr>
          <w:rFonts w:ascii="Arial" w:hAnsi="Arial" w:cs="Arial"/>
          <w:b/>
        </w:rPr>
      </w:pPr>
    </w:p>
    <w:p w14:paraId="35167B12" w14:textId="77777777" w:rsidR="00B10498" w:rsidRDefault="00B10498" w:rsidP="00905CC1">
      <w:pPr>
        <w:spacing w:after="114"/>
        <w:ind w:left="1260"/>
        <w:rPr>
          <w:rFonts w:ascii="Arial" w:hAnsi="Arial" w:cs="Arial"/>
          <w:b/>
        </w:rPr>
      </w:pPr>
    </w:p>
    <w:p w14:paraId="3A7C2101" w14:textId="77777777" w:rsidR="00B10498" w:rsidRDefault="00B10498" w:rsidP="00905CC1">
      <w:pPr>
        <w:spacing w:after="114"/>
        <w:ind w:left="1260"/>
        <w:rPr>
          <w:rFonts w:ascii="Arial" w:hAnsi="Arial" w:cs="Arial"/>
          <w:b/>
        </w:rPr>
      </w:pPr>
    </w:p>
    <w:p w14:paraId="470AF76F" w14:textId="77777777" w:rsidR="00B10498" w:rsidRDefault="00B10498" w:rsidP="00905CC1">
      <w:pPr>
        <w:spacing w:after="114"/>
        <w:ind w:left="1260"/>
        <w:rPr>
          <w:rFonts w:ascii="Arial" w:hAnsi="Arial" w:cs="Arial"/>
          <w:b/>
        </w:rPr>
      </w:pPr>
    </w:p>
    <w:p w14:paraId="0AC32F86" w14:textId="77777777" w:rsidR="00B10498" w:rsidRDefault="00B10498" w:rsidP="00905CC1">
      <w:pPr>
        <w:spacing w:after="114"/>
        <w:ind w:left="1260"/>
        <w:rPr>
          <w:rFonts w:ascii="Arial" w:hAnsi="Arial" w:cs="Arial"/>
          <w:b/>
        </w:rPr>
      </w:pPr>
    </w:p>
    <w:p w14:paraId="7D02E51E" w14:textId="77777777" w:rsidR="00B10498" w:rsidRDefault="00B10498" w:rsidP="00905CC1">
      <w:pPr>
        <w:spacing w:after="114"/>
        <w:ind w:left="1260"/>
        <w:rPr>
          <w:rFonts w:ascii="Arial" w:hAnsi="Arial" w:cs="Arial"/>
          <w:b/>
        </w:rPr>
      </w:pPr>
    </w:p>
    <w:p w14:paraId="731CAE00" w14:textId="77777777" w:rsidR="00B10498" w:rsidRDefault="00B10498" w:rsidP="00905CC1">
      <w:pPr>
        <w:spacing w:after="114"/>
        <w:ind w:left="1260"/>
        <w:rPr>
          <w:rFonts w:ascii="Arial" w:hAnsi="Arial" w:cs="Arial"/>
          <w:b/>
        </w:rPr>
      </w:pPr>
    </w:p>
    <w:p w14:paraId="2E4C2AD1" w14:textId="77777777" w:rsidR="00B10498" w:rsidRDefault="00B10498" w:rsidP="00905CC1">
      <w:pPr>
        <w:spacing w:after="114"/>
        <w:ind w:left="1260"/>
        <w:rPr>
          <w:rFonts w:ascii="Arial" w:hAnsi="Arial" w:cs="Arial"/>
          <w:b/>
        </w:rPr>
      </w:pPr>
    </w:p>
    <w:p w14:paraId="3B134E4C" w14:textId="77777777" w:rsidR="00B10498" w:rsidRDefault="00B10498" w:rsidP="00905CC1">
      <w:pPr>
        <w:spacing w:after="114"/>
        <w:ind w:left="1260"/>
        <w:rPr>
          <w:rFonts w:ascii="Arial" w:hAnsi="Arial" w:cs="Arial"/>
          <w:b/>
        </w:rPr>
      </w:pPr>
    </w:p>
    <w:p w14:paraId="6EAF8030" w14:textId="77777777" w:rsidR="00B10498" w:rsidRDefault="00B10498" w:rsidP="00905CC1">
      <w:pPr>
        <w:spacing w:after="114"/>
        <w:ind w:left="1260"/>
        <w:rPr>
          <w:rFonts w:ascii="Arial" w:hAnsi="Arial" w:cs="Arial"/>
          <w:b/>
        </w:rPr>
      </w:pPr>
    </w:p>
    <w:p w14:paraId="5DD5B5AF" w14:textId="77777777" w:rsidR="00B10498" w:rsidRDefault="00B10498" w:rsidP="00905CC1">
      <w:pPr>
        <w:spacing w:after="114"/>
        <w:ind w:left="1260"/>
        <w:rPr>
          <w:rFonts w:ascii="Arial" w:hAnsi="Arial" w:cs="Arial"/>
          <w:b/>
        </w:rPr>
      </w:pPr>
    </w:p>
    <w:p w14:paraId="6AA7EB57" w14:textId="77777777" w:rsidR="00B10498" w:rsidRDefault="00B10498" w:rsidP="00905CC1">
      <w:pPr>
        <w:spacing w:after="114"/>
        <w:ind w:left="1260"/>
        <w:rPr>
          <w:rFonts w:ascii="Arial" w:hAnsi="Arial" w:cs="Arial"/>
          <w:b/>
        </w:rPr>
      </w:pPr>
    </w:p>
    <w:p w14:paraId="46FC509B" w14:textId="77777777" w:rsidR="00562A3F" w:rsidRPr="00513A44" w:rsidRDefault="00562A3F" w:rsidP="00562A3F">
      <w:pPr>
        <w:pStyle w:val="ListParagraph"/>
        <w:numPr>
          <w:ilvl w:val="0"/>
          <w:numId w:val="23"/>
        </w:numPr>
        <w:spacing w:after="114"/>
        <w:rPr>
          <w:rFonts w:ascii="Arial" w:hAnsi="Arial" w:cs="Arial"/>
          <w:b/>
          <w:u w:val="single"/>
        </w:rPr>
      </w:pPr>
      <w:r w:rsidRPr="00513A44">
        <w:rPr>
          <w:rFonts w:ascii="Arial" w:hAnsi="Arial" w:cs="Arial"/>
          <w:b/>
          <w:u w:val="single"/>
        </w:rPr>
        <w:lastRenderedPageBreak/>
        <w:t>Tender Document Checklist</w:t>
      </w:r>
    </w:p>
    <w:p w14:paraId="58AD28A4" w14:textId="77777777" w:rsidR="00905CC1" w:rsidRPr="005B00EF" w:rsidRDefault="00905CC1" w:rsidP="00887AA0">
      <w:pPr>
        <w:spacing w:after="0" w:line="238" w:lineRule="auto"/>
        <w:ind w:right="1171"/>
        <w:jc w:val="both"/>
        <w:rPr>
          <w:rFonts w:ascii="Arial" w:eastAsia="Times New Roman" w:hAnsi="Arial" w:cs="Arial"/>
        </w:rPr>
      </w:pPr>
    </w:p>
    <w:p w14:paraId="05FD0FB9" w14:textId="77777777" w:rsidR="00905CC1" w:rsidRPr="005B00EF" w:rsidRDefault="00905CC1" w:rsidP="00562A3F">
      <w:pPr>
        <w:spacing w:after="0" w:line="238" w:lineRule="auto"/>
        <w:ind w:left="1260" w:right="540"/>
        <w:jc w:val="both"/>
        <w:rPr>
          <w:rFonts w:ascii="Arial" w:hAnsi="Arial" w:cs="Arial"/>
        </w:rPr>
      </w:pPr>
      <w:r w:rsidRPr="005B00EF">
        <w:rPr>
          <w:rFonts w:ascii="Arial" w:eastAsia="Times New Roman" w:hAnsi="Arial" w:cs="Arial"/>
        </w:rPr>
        <w:t xml:space="preserve">Below are the following documents that should be provided for a contractor’s bid to be valid.  Bidders are asked to supply and tick off the following information.  Failure to provide any of the stated documents will result in the bid being considered non-compliant and rejected.  </w:t>
      </w:r>
      <w:r w:rsidRPr="005B00EF">
        <w:rPr>
          <w:rFonts w:ascii="Arial" w:eastAsia="Times New Roman" w:hAnsi="Arial" w:cs="Arial"/>
          <w:b/>
        </w:rPr>
        <w:t xml:space="preserve"> </w:t>
      </w:r>
    </w:p>
    <w:p w14:paraId="5850CE26" w14:textId="77777777" w:rsidR="00905CC1" w:rsidRPr="005B00EF" w:rsidRDefault="00905CC1" w:rsidP="00905CC1">
      <w:pPr>
        <w:spacing w:after="31"/>
        <w:ind w:left="1260"/>
        <w:rPr>
          <w:rFonts w:ascii="Arial" w:hAnsi="Arial" w:cs="Arial"/>
        </w:rPr>
      </w:pPr>
      <w:r w:rsidRPr="005B00EF">
        <w:rPr>
          <w:rFonts w:ascii="Arial" w:eastAsia="Times New Roman" w:hAnsi="Arial" w:cs="Arial"/>
        </w:rPr>
        <w:t xml:space="preserve"> </w:t>
      </w:r>
    </w:p>
    <w:p w14:paraId="2F016C82" w14:textId="77777777" w:rsidR="00905CC1" w:rsidRPr="005B00EF" w:rsidRDefault="00905CC1" w:rsidP="00905CC1">
      <w:pPr>
        <w:spacing w:after="2" w:line="248" w:lineRule="auto"/>
        <w:ind w:left="1270" w:right="414" w:hanging="10"/>
        <w:rPr>
          <w:rFonts w:ascii="Arial" w:hAnsi="Arial" w:cs="Arial"/>
        </w:rPr>
      </w:pPr>
      <w:r w:rsidRPr="005B00EF">
        <w:rPr>
          <w:rFonts w:ascii="Arial" w:eastAsia="Times New Roman" w:hAnsi="Arial" w:cs="Arial"/>
        </w:rPr>
        <w:t xml:space="preserve">The below documents should be presented with their bid to ensure that their bid is valid. </w:t>
      </w:r>
    </w:p>
    <w:p w14:paraId="64AC95DC" w14:textId="77777777" w:rsidR="00905CC1" w:rsidRDefault="00905CC1" w:rsidP="00905CC1">
      <w:pPr>
        <w:spacing w:after="31"/>
        <w:ind w:left="1260"/>
        <w:rPr>
          <w:rFonts w:ascii="Arial" w:eastAsia="Times New Roman" w:hAnsi="Arial" w:cs="Arial"/>
        </w:rPr>
      </w:pPr>
      <w:r w:rsidRPr="005B00EF">
        <w:rPr>
          <w:rFonts w:ascii="Arial" w:eastAsia="Times New Roman" w:hAnsi="Arial" w:cs="Arial"/>
        </w:rPr>
        <w:t xml:space="preserve"> </w:t>
      </w:r>
    </w:p>
    <w:p w14:paraId="4BFE0292" w14:textId="77777777" w:rsidR="00B10498" w:rsidRDefault="00B10498" w:rsidP="00905CC1">
      <w:pPr>
        <w:spacing w:after="31"/>
        <w:ind w:left="1260"/>
        <w:rPr>
          <w:rFonts w:ascii="Arial" w:eastAsia="Times New Roman" w:hAnsi="Arial" w:cs="Arial"/>
        </w:rPr>
      </w:pPr>
    </w:p>
    <w:p w14:paraId="6AB57939" w14:textId="77777777" w:rsidR="00B10498" w:rsidRPr="001E7352" w:rsidRDefault="00B10498" w:rsidP="00B10498">
      <w:pPr>
        <w:pStyle w:val="Heading1"/>
        <w:tabs>
          <w:tab w:val="center" w:pos="4946"/>
          <w:tab w:val="center" w:pos="9180"/>
        </w:tabs>
        <w:spacing w:after="37"/>
        <w:ind w:left="0" w:firstLine="1260"/>
        <w:jc w:val="left"/>
        <w:rPr>
          <w:sz w:val="22"/>
        </w:rPr>
      </w:pPr>
      <w:r w:rsidRPr="001E7352">
        <w:rPr>
          <w:noProof/>
          <w:sz w:val="22"/>
          <w:lang w:val="en-029" w:eastAsia="en-029"/>
        </w:rPr>
        <mc:AlternateContent>
          <mc:Choice Requires="wpg">
            <w:drawing>
              <wp:anchor distT="0" distB="0" distL="114300" distR="114300" simplePos="0" relativeHeight="251668480" behindDoc="0" locked="0" layoutInCell="1" allowOverlap="1" wp14:anchorId="2C12174D" wp14:editId="4D14AB2E">
                <wp:simplePos x="0" y="0"/>
                <wp:positionH relativeFrom="margin">
                  <wp:posOffset>5905500</wp:posOffset>
                </wp:positionH>
                <wp:positionV relativeFrom="paragraph">
                  <wp:posOffset>40208</wp:posOffset>
                </wp:positionV>
                <wp:extent cx="184785" cy="1681480"/>
                <wp:effectExtent l="0" t="0" r="24765" b="13970"/>
                <wp:wrapSquare wrapText="bothSides"/>
                <wp:docPr id="2" name="Group 2"/>
                <wp:cNvGraphicFramePr/>
                <a:graphic xmlns:a="http://schemas.openxmlformats.org/drawingml/2006/main">
                  <a:graphicData uri="http://schemas.microsoft.com/office/word/2010/wordprocessingGroup">
                    <wpg:wgp>
                      <wpg:cNvGrpSpPr/>
                      <wpg:grpSpPr>
                        <a:xfrm>
                          <a:off x="0" y="0"/>
                          <a:ext cx="184785" cy="1681480"/>
                          <a:chOff x="0" y="0"/>
                          <a:chExt cx="104394" cy="1772412"/>
                        </a:xfrm>
                      </wpg:grpSpPr>
                      <wps:wsp>
                        <wps:cNvPr id="3" name="Shape 305"/>
                        <wps:cNvSpPr/>
                        <wps:spPr>
                          <a:xfrm>
                            <a:off x="0" y="841248"/>
                            <a:ext cx="104394" cy="90678"/>
                          </a:xfrm>
                          <a:custGeom>
                            <a:avLst/>
                            <a:gdLst/>
                            <a:ahLst/>
                            <a:cxnLst/>
                            <a:rect l="0" t="0" r="0" b="0"/>
                            <a:pathLst>
                              <a:path w="104394" h="90678">
                                <a:moveTo>
                                  <a:pt x="104394" y="0"/>
                                </a:moveTo>
                                <a:lnTo>
                                  <a:pt x="0" y="0"/>
                                </a:lnTo>
                                <a:lnTo>
                                  <a:pt x="0" y="90678"/>
                                </a:lnTo>
                                <a:lnTo>
                                  <a:pt x="104394" y="9067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 name="Shape 309"/>
                        <wps:cNvSpPr/>
                        <wps:spPr>
                          <a:xfrm>
                            <a:off x="0" y="0"/>
                            <a:ext cx="104394" cy="90678"/>
                          </a:xfrm>
                          <a:custGeom>
                            <a:avLst/>
                            <a:gdLst/>
                            <a:ahLst/>
                            <a:cxnLst/>
                            <a:rect l="0" t="0" r="0" b="0"/>
                            <a:pathLst>
                              <a:path w="104394" h="90678">
                                <a:moveTo>
                                  <a:pt x="104394" y="0"/>
                                </a:moveTo>
                                <a:lnTo>
                                  <a:pt x="0" y="0"/>
                                </a:lnTo>
                                <a:lnTo>
                                  <a:pt x="0" y="90678"/>
                                </a:lnTo>
                                <a:lnTo>
                                  <a:pt x="104394" y="9067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 name="Shape 313"/>
                        <wps:cNvSpPr/>
                        <wps:spPr>
                          <a:xfrm>
                            <a:off x="0" y="381762"/>
                            <a:ext cx="104394" cy="90678"/>
                          </a:xfrm>
                          <a:custGeom>
                            <a:avLst/>
                            <a:gdLst/>
                            <a:ahLst/>
                            <a:cxnLst/>
                            <a:rect l="0" t="0" r="0" b="0"/>
                            <a:pathLst>
                              <a:path w="104394" h="90678">
                                <a:moveTo>
                                  <a:pt x="104394" y="0"/>
                                </a:moveTo>
                                <a:lnTo>
                                  <a:pt x="0" y="0"/>
                                </a:lnTo>
                                <a:lnTo>
                                  <a:pt x="0" y="90678"/>
                                </a:lnTo>
                                <a:lnTo>
                                  <a:pt x="104394" y="9067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 name="Shape 317"/>
                        <wps:cNvSpPr/>
                        <wps:spPr>
                          <a:xfrm>
                            <a:off x="0" y="1261110"/>
                            <a:ext cx="104394" cy="91440"/>
                          </a:xfrm>
                          <a:custGeom>
                            <a:avLst/>
                            <a:gdLst/>
                            <a:ahLst/>
                            <a:cxnLst/>
                            <a:rect l="0" t="0" r="0" b="0"/>
                            <a:pathLst>
                              <a:path w="104394" h="91440">
                                <a:moveTo>
                                  <a:pt x="104394" y="0"/>
                                </a:moveTo>
                                <a:lnTo>
                                  <a:pt x="0" y="0"/>
                                </a:lnTo>
                                <a:lnTo>
                                  <a:pt x="0" y="91440"/>
                                </a:lnTo>
                                <a:lnTo>
                                  <a:pt x="104394" y="9144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 name="Shape 321"/>
                        <wps:cNvSpPr/>
                        <wps:spPr>
                          <a:xfrm>
                            <a:off x="0" y="1681734"/>
                            <a:ext cx="104394" cy="90678"/>
                          </a:xfrm>
                          <a:custGeom>
                            <a:avLst/>
                            <a:gdLst/>
                            <a:ahLst/>
                            <a:cxnLst/>
                            <a:rect l="0" t="0" r="0" b="0"/>
                            <a:pathLst>
                              <a:path w="104394" h="90678">
                                <a:moveTo>
                                  <a:pt x="104394" y="0"/>
                                </a:moveTo>
                                <a:lnTo>
                                  <a:pt x="0" y="0"/>
                                </a:lnTo>
                                <a:lnTo>
                                  <a:pt x="0" y="90678"/>
                                </a:lnTo>
                                <a:lnTo>
                                  <a:pt x="104394" y="9067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53A7DB" id="Group 2" o:spid="_x0000_s1026" style="position:absolute;margin-left:465pt;margin-top:3.15pt;width:14.55pt;height:132.4pt;z-index:251668480;mso-position-horizontal-relative:margin;mso-width-relative:margin;mso-height-relative:margin" coordsize="1043,1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">
                <v:shape id="Shape 305" o:spid="_x0000_s1027" style="position:absolute;top:8412;width:1043;height:907;visibility:visible;mso-wrap-style:square;v-text-anchor:top" coordsize="104394,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" path="m104394,l,,,90678r104394,l104394,xe" filled="f">
                  <v:stroke miterlimit="66585f" joinstyle="miter" endcap="round"/>
                  <v:path arrowok="t" textboxrect="0,0,104394,90678"/>
                </v:shape>
                <v:shape id="Shape 309" o:spid="_x0000_s1028" style="position:absolute;width:1043;height:906;visibility:visible;mso-wrap-style:square;v-text-anchor:top" coordsize="104394,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" path="m104394,l,,,90678r104394,l104394,xe" filled="f">
                  <v:stroke miterlimit="66585f" joinstyle="miter" endcap="round"/>
                  <v:path arrowok="t" textboxrect="0,0,104394,90678"/>
                </v:shape>
                <v:shape id="Shape 313" o:spid="_x0000_s1029" style="position:absolute;top:3817;width:1043;height:907;visibility:visible;mso-wrap-style:square;v-text-anchor:top" coordsize="104394,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" path="m104394,l,,,90678r104394,l104394,xe" filled="f">
                  <v:stroke miterlimit="66585f" joinstyle="miter" endcap="round"/>
                  <v:path arrowok="t" textboxrect="0,0,104394,90678"/>
                </v:shape>
                <v:shape id="Shape 317" o:spid="_x0000_s1030" style="position:absolute;top:12611;width:1043;height:914;visibility:visible;mso-wrap-style:square;v-text-anchor:top" coordsize="10439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" path="m104394,l,,,91440r104394,l104394,xe" filled="f">
                  <v:stroke miterlimit="66585f" joinstyle="miter" endcap="round"/>
                  <v:path arrowok="t" textboxrect="0,0,104394,91440"/>
                </v:shape>
                <v:shape id="Shape 321" o:spid="_x0000_s1031" style="position:absolute;top:16817;width:1043;height:907;visibility:visible;mso-wrap-style:square;v-text-anchor:top" coordsize="104394,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" path="m104394,l,,,90678r104394,l104394,xe" filled="f">
                  <v:stroke miterlimit="66585f" joinstyle="miter" endcap="round"/>
                  <v:path arrowok="t" textboxrect="0,0,104394,90678"/>
                </v:shape>
                <w10:wrap type="square" anchorx="margin"/>
              </v:group>
            </w:pict>
          </mc:Fallback>
        </mc:AlternateContent>
      </w:r>
      <w:r w:rsidRPr="001E7352">
        <w:rPr>
          <w:rFonts w:eastAsia="Times New Roman"/>
          <w:b w:val="0"/>
          <w:sz w:val="22"/>
        </w:rPr>
        <w:t>Signed Form of Tender (</w:t>
      </w:r>
      <w:r w:rsidRPr="001E7352">
        <w:rPr>
          <w:rFonts w:eastAsia="Times New Roman"/>
          <w:sz w:val="22"/>
        </w:rPr>
        <w:t>Including time for completion and notice period</w:t>
      </w:r>
      <w:r w:rsidRPr="001E7352">
        <w:rPr>
          <w:rFonts w:eastAsia="Times New Roman"/>
          <w:b w:val="0"/>
          <w:sz w:val="22"/>
        </w:rPr>
        <w:t xml:space="preserve">) </w:t>
      </w:r>
      <w:r w:rsidRPr="001E7352">
        <w:rPr>
          <w:rFonts w:eastAsia="Times New Roman"/>
          <w:b w:val="0"/>
          <w:sz w:val="22"/>
        </w:rPr>
        <w:tab/>
        <w:t xml:space="preserve"> </w:t>
      </w:r>
    </w:p>
    <w:p w14:paraId="4EF865E9" w14:textId="77777777" w:rsidR="00B10498" w:rsidRDefault="00B10498" w:rsidP="00B10498">
      <w:pPr>
        <w:spacing w:after="31"/>
        <w:ind w:left="1260" w:right="1607" w:firstLine="1260"/>
        <w:rPr>
          <w:rFonts w:ascii="Arial" w:hAnsi="Arial" w:cs="Arial"/>
        </w:rPr>
      </w:pPr>
      <w:r w:rsidRPr="001E7352">
        <w:rPr>
          <w:rFonts w:ascii="Arial" w:eastAsia="Times New Roman" w:hAnsi="Arial" w:cs="Arial"/>
        </w:rPr>
        <w:t xml:space="preserve"> </w:t>
      </w:r>
    </w:p>
    <w:p w14:paraId="2A6A6C32" w14:textId="77777777" w:rsidR="00B10498" w:rsidRPr="001E7352" w:rsidRDefault="00B10498" w:rsidP="00B10498">
      <w:pPr>
        <w:spacing w:after="31"/>
        <w:ind w:right="1607" w:firstLine="1260"/>
        <w:rPr>
          <w:rFonts w:ascii="Arial" w:hAnsi="Arial" w:cs="Arial"/>
        </w:rPr>
      </w:pPr>
      <w:r w:rsidRPr="001E7352">
        <w:rPr>
          <w:rFonts w:ascii="Arial" w:eastAsia="Times New Roman" w:hAnsi="Arial" w:cs="Arial"/>
        </w:rPr>
        <w:t xml:space="preserve">Completed </w:t>
      </w:r>
      <w:r>
        <w:rPr>
          <w:rFonts w:ascii="Arial" w:eastAsia="Times New Roman" w:hAnsi="Arial" w:cs="Arial"/>
        </w:rPr>
        <w:t>Price Breakdown</w:t>
      </w:r>
      <w:r w:rsidRPr="001E7352">
        <w:rPr>
          <w:rFonts w:ascii="Arial" w:eastAsia="Times New Roman" w:hAnsi="Arial" w:cs="Arial"/>
        </w:rPr>
        <w:t xml:space="preserve">  </w:t>
      </w:r>
      <w:r w:rsidRPr="001E7352">
        <w:rPr>
          <w:rFonts w:ascii="Arial" w:eastAsia="Times New Roman" w:hAnsi="Arial" w:cs="Arial"/>
        </w:rPr>
        <w:tab/>
        <w:t xml:space="preserve"> </w:t>
      </w:r>
      <w:r w:rsidRPr="001E7352">
        <w:rPr>
          <w:rFonts w:ascii="Arial" w:eastAsia="Times New Roman" w:hAnsi="Arial" w:cs="Arial"/>
        </w:rPr>
        <w:tab/>
        <w:t xml:space="preserve"> </w:t>
      </w:r>
    </w:p>
    <w:p w14:paraId="4FC577C1" w14:textId="77777777" w:rsidR="00B10498" w:rsidRDefault="00B10498" w:rsidP="00B10498">
      <w:pPr>
        <w:spacing w:after="31"/>
        <w:ind w:left="1260" w:right="1607" w:firstLine="1260"/>
        <w:rPr>
          <w:rFonts w:ascii="Arial" w:hAnsi="Arial" w:cs="Arial"/>
        </w:rPr>
      </w:pPr>
      <w:r w:rsidRPr="001E7352">
        <w:rPr>
          <w:rFonts w:ascii="Arial" w:eastAsia="Times New Roman" w:hAnsi="Arial" w:cs="Arial"/>
        </w:rPr>
        <w:t xml:space="preserve"> </w:t>
      </w:r>
    </w:p>
    <w:p w14:paraId="65900CCA" w14:textId="77777777" w:rsidR="00B10498" w:rsidRPr="001E7352" w:rsidRDefault="00B10498" w:rsidP="00B10498">
      <w:pPr>
        <w:spacing w:after="31"/>
        <w:ind w:right="1607" w:firstLine="1260"/>
        <w:rPr>
          <w:rFonts w:ascii="Arial" w:hAnsi="Arial" w:cs="Arial"/>
        </w:rPr>
      </w:pPr>
      <w:r w:rsidRPr="001E7352">
        <w:rPr>
          <w:rFonts w:ascii="Arial" w:eastAsia="Times New Roman" w:hAnsi="Arial" w:cs="Arial"/>
        </w:rPr>
        <w:t xml:space="preserve">Tax Compliance Certificate  </w:t>
      </w:r>
    </w:p>
    <w:p w14:paraId="62478DE1" w14:textId="77777777" w:rsidR="00B10498" w:rsidRDefault="00B10498" w:rsidP="00B10498">
      <w:pPr>
        <w:tabs>
          <w:tab w:val="center" w:pos="2854"/>
          <w:tab w:val="center" w:pos="4861"/>
        </w:tabs>
        <w:spacing w:after="48" w:line="248" w:lineRule="auto"/>
        <w:ind w:firstLine="1260"/>
        <w:rPr>
          <w:rFonts w:ascii="Arial" w:eastAsia="Times New Roman" w:hAnsi="Arial" w:cs="Arial"/>
        </w:rPr>
      </w:pPr>
    </w:p>
    <w:p w14:paraId="6E1ACB2D" w14:textId="77777777" w:rsidR="00B10498" w:rsidRPr="001E7352" w:rsidRDefault="00B10498" w:rsidP="00B10498">
      <w:pPr>
        <w:tabs>
          <w:tab w:val="center" w:pos="2854"/>
          <w:tab w:val="center" w:pos="4861"/>
        </w:tabs>
        <w:spacing w:after="48" w:line="248" w:lineRule="auto"/>
        <w:ind w:firstLine="1260"/>
        <w:rPr>
          <w:rFonts w:ascii="Arial" w:hAnsi="Arial" w:cs="Arial"/>
        </w:rPr>
      </w:pPr>
      <w:r w:rsidRPr="001E7352">
        <w:rPr>
          <w:rFonts w:ascii="Arial" w:eastAsia="Times New Roman" w:hAnsi="Arial" w:cs="Arial"/>
        </w:rPr>
        <w:t xml:space="preserve">Signed Anti-Collusion Statement </w:t>
      </w:r>
      <w:r w:rsidRPr="001E7352">
        <w:rPr>
          <w:rFonts w:ascii="Arial" w:eastAsia="Times New Roman" w:hAnsi="Arial" w:cs="Arial"/>
        </w:rPr>
        <w:tab/>
        <w:t xml:space="preserve"> </w:t>
      </w:r>
    </w:p>
    <w:p w14:paraId="14F16068" w14:textId="77777777" w:rsidR="00B10498" w:rsidRDefault="00B10498" w:rsidP="00B10498">
      <w:pPr>
        <w:tabs>
          <w:tab w:val="center" w:pos="2842"/>
          <w:tab w:val="center" w:pos="4860"/>
        </w:tabs>
        <w:spacing w:after="48" w:line="248" w:lineRule="auto"/>
        <w:ind w:firstLine="1260"/>
        <w:rPr>
          <w:rFonts w:ascii="Arial" w:eastAsia="Times New Roman" w:hAnsi="Arial" w:cs="Arial"/>
        </w:rPr>
      </w:pPr>
    </w:p>
    <w:p w14:paraId="0B0C2E5B" w14:textId="77777777" w:rsidR="00B10498" w:rsidRPr="001E7352" w:rsidRDefault="00B10498" w:rsidP="00B10498">
      <w:pPr>
        <w:tabs>
          <w:tab w:val="center" w:pos="2842"/>
          <w:tab w:val="center" w:pos="4860"/>
        </w:tabs>
        <w:spacing w:after="48" w:line="248" w:lineRule="auto"/>
        <w:ind w:firstLine="1260"/>
        <w:rPr>
          <w:rFonts w:ascii="Arial" w:hAnsi="Arial" w:cs="Arial"/>
        </w:rPr>
      </w:pPr>
      <w:r w:rsidRPr="001E7352">
        <w:rPr>
          <w:rFonts w:ascii="Arial" w:eastAsia="Times New Roman" w:hAnsi="Arial" w:cs="Arial"/>
        </w:rPr>
        <w:t xml:space="preserve">Details of Contractor Experience </w:t>
      </w:r>
      <w:r w:rsidRPr="001E7352">
        <w:rPr>
          <w:rFonts w:ascii="Arial" w:eastAsia="Times New Roman" w:hAnsi="Arial" w:cs="Arial"/>
        </w:rPr>
        <w:tab/>
        <w:t xml:space="preserve"> </w:t>
      </w:r>
    </w:p>
    <w:p w14:paraId="6D5B11DA" w14:textId="77777777" w:rsidR="00B10498" w:rsidRDefault="00B10498" w:rsidP="00B10498">
      <w:pPr>
        <w:spacing w:after="31"/>
        <w:ind w:left="1260"/>
        <w:rPr>
          <w:rFonts w:ascii="Arial" w:eastAsia="Times New Roman" w:hAnsi="Arial" w:cs="Arial"/>
        </w:rPr>
      </w:pPr>
      <w:r w:rsidRPr="001E7352">
        <w:rPr>
          <w:rFonts w:ascii="Arial" w:eastAsia="Times New Roman" w:hAnsi="Arial" w:cs="Arial"/>
        </w:rPr>
        <w:t xml:space="preserve"> </w:t>
      </w:r>
    </w:p>
    <w:p w14:paraId="59C8CC42" w14:textId="77777777" w:rsidR="00B10498" w:rsidRPr="001E7352" w:rsidRDefault="00B10498" w:rsidP="00B10498">
      <w:pPr>
        <w:tabs>
          <w:tab w:val="center" w:pos="2842"/>
          <w:tab w:val="center" w:pos="4860"/>
        </w:tabs>
        <w:spacing w:after="48" w:line="248" w:lineRule="auto"/>
        <w:ind w:firstLine="1260"/>
        <w:rPr>
          <w:rFonts w:ascii="Arial" w:hAnsi="Arial" w:cs="Arial"/>
        </w:rPr>
      </w:pPr>
      <w:r w:rsidRPr="001E7352">
        <w:rPr>
          <w:noProof/>
          <w:lang w:val="en-029" w:eastAsia="en-029"/>
        </w:rPr>
        <mc:AlternateContent>
          <mc:Choice Requires="wpg">
            <w:drawing>
              <wp:anchor distT="0" distB="0" distL="114300" distR="114300" simplePos="0" relativeHeight="251670528" behindDoc="0" locked="0" layoutInCell="1" allowOverlap="1" wp14:anchorId="2CF7E51F" wp14:editId="3D1D8ED5">
                <wp:simplePos x="0" y="0"/>
                <wp:positionH relativeFrom="margin">
                  <wp:posOffset>5904230</wp:posOffset>
                </wp:positionH>
                <wp:positionV relativeFrom="paragraph">
                  <wp:posOffset>70485</wp:posOffset>
                </wp:positionV>
                <wp:extent cx="184785" cy="447675"/>
                <wp:effectExtent l="0" t="0" r="24765" b="28575"/>
                <wp:wrapSquare wrapText="bothSides"/>
                <wp:docPr id="19" name="Group 19"/>
                <wp:cNvGraphicFramePr/>
                <a:graphic xmlns:a="http://schemas.openxmlformats.org/drawingml/2006/main">
                  <a:graphicData uri="http://schemas.microsoft.com/office/word/2010/wordprocessingGroup">
                    <wpg:wgp>
                      <wpg:cNvGrpSpPr/>
                      <wpg:grpSpPr>
                        <a:xfrm>
                          <a:off x="0" y="0"/>
                          <a:ext cx="184785" cy="447675"/>
                          <a:chOff x="0" y="0"/>
                          <a:chExt cx="104394" cy="472440"/>
                        </a:xfrm>
                      </wpg:grpSpPr>
                      <wps:wsp>
                        <wps:cNvPr id="21" name="Shape 309"/>
                        <wps:cNvSpPr/>
                        <wps:spPr>
                          <a:xfrm>
                            <a:off x="0" y="0"/>
                            <a:ext cx="104394" cy="90678"/>
                          </a:xfrm>
                          <a:custGeom>
                            <a:avLst/>
                            <a:gdLst/>
                            <a:ahLst/>
                            <a:cxnLst/>
                            <a:rect l="0" t="0" r="0" b="0"/>
                            <a:pathLst>
                              <a:path w="104394" h="90678">
                                <a:moveTo>
                                  <a:pt x="104394" y="0"/>
                                </a:moveTo>
                                <a:lnTo>
                                  <a:pt x="0" y="0"/>
                                </a:lnTo>
                                <a:lnTo>
                                  <a:pt x="0" y="90678"/>
                                </a:lnTo>
                                <a:lnTo>
                                  <a:pt x="104394" y="9067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2" name="Shape 313"/>
                        <wps:cNvSpPr/>
                        <wps:spPr>
                          <a:xfrm>
                            <a:off x="0" y="381762"/>
                            <a:ext cx="104394" cy="90678"/>
                          </a:xfrm>
                          <a:custGeom>
                            <a:avLst/>
                            <a:gdLst/>
                            <a:ahLst/>
                            <a:cxnLst/>
                            <a:rect l="0" t="0" r="0" b="0"/>
                            <a:pathLst>
                              <a:path w="104394" h="90678">
                                <a:moveTo>
                                  <a:pt x="104394" y="0"/>
                                </a:moveTo>
                                <a:lnTo>
                                  <a:pt x="0" y="0"/>
                                </a:lnTo>
                                <a:lnTo>
                                  <a:pt x="0" y="90678"/>
                                </a:lnTo>
                                <a:lnTo>
                                  <a:pt x="104394" y="9067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63181DF" id="Group 19" o:spid="_x0000_s1026" style="position:absolute;margin-left:464.9pt;margin-top:5.55pt;width:14.55pt;height:35.25pt;z-index:251670528;mso-position-horizontal-relative:margin;mso-width-relative:margin;mso-height-relative:margin" coordsize="104394,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">
                <v:shape id="Shape 309" o:spid="_x0000_s1027" style="position:absolute;width:104394;height:90678;visibility:visible;mso-wrap-style:square;v-text-anchor:top" coordsize="104394,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" path="m104394,l,,,90678r104394,l104394,xe" filled="f">
                  <v:stroke miterlimit="66585f" joinstyle="miter" endcap="round"/>
                  <v:path arrowok="t" textboxrect="0,0,104394,90678"/>
                </v:shape>
                <v:shape id="Shape 313" o:spid="_x0000_s1028" style="position:absolute;top:381762;width:104394;height:90678;visibility:visible;mso-wrap-style:square;v-text-anchor:top" coordsize="104394,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" path="m104394,l,,,90678r104394,l104394,xe" filled="f">
                  <v:stroke miterlimit="66585f" joinstyle="miter" endcap="round"/>
                  <v:path arrowok="t" textboxrect="0,0,104394,90678"/>
                </v:shape>
                <w10:wrap type="square" anchorx="margin"/>
              </v:group>
            </w:pict>
          </mc:Fallback>
        </mc:AlternateContent>
      </w:r>
      <w:r>
        <w:rPr>
          <w:rFonts w:ascii="Arial" w:eastAsia="Times New Roman" w:hAnsi="Arial" w:cs="Arial"/>
        </w:rPr>
        <w:t>Respondent’s Identification Details</w:t>
      </w:r>
      <w:r w:rsidRPr="001E7352">
        <w:rPr>
          <w:rFonts w:ascii="Arial" w:eastAsia="Times New Roman" w:hAnsi="Arial" w:cs="Arial"/>
        </w:rPr>
        <w:t xml:space="preserve"> </w:t>
      </w:r>
      <w:r w:rsidRPr="001E7352">
        <w:rPr>
          <w:rFonts w:ascii="Arial" w:eastAsia="Times New Roman" w:hAnsi="Arial" w:cs="Arial"/>
        </w:rPr>
        <w:tab/>
        <w:t xml:space="preserve"> </w:t>
      </w:r>
    </w:p>
    <w:p w14:paraId="0750E7C2" w14:textId="77777777" w:rsidR="00B10498" w:rsidRDefault="00B10498" w:rsidP="00B10498">
      <w:pPr>
        <w:spacing w:after="31"/>
        <w:ind w:left="1260"/>
        <w:rPr>
          <w:rFonts w:ascii="Arial" w:eastAsia="Times New Roman" w:hAnsi="Arial" w:cs="Arial"/>
        </w:rPr>
      </w:pPr>
      <w:r w:rsidRPr="001E7352">
        <w:rPr>
          <w:rFonts w:ascii="Arial" w:eastAsia="Times New Roman" w:hAnsi="Arial" w:cs="Arial"/>
        </w:rPr>
        <w:t xml:space="preserve"> </w:t>
      </w:r>
    </w:p>
    <w:p w14:paraId="45D7A08B" w14:textId="77777777" w:rsidR="00B10498" w:rsidRDefault="00B10498" w:rsidP="00B10498">
      <w:pPr>
        <w:spacing w:after="31"/>
        <w:ind w:left="1260"/>
        <w:rPr>
          <w:rFonts w:ascii="Arial" w:eastAsia="Times New Roman" w:hAnsi="Arial" w:cs="Arial"/>
        </w:rPr>
      </w:pPr>
      <w:r>
        <w:rPr>
          <w:rFonts w:ascii="Arial" w:eastAsia="Times New Roman" w:hAnsi="Arial" w:cs="Arial"/>
        </w:rPr>
        <w:t>Completed Technical Questions</w:t>
      </w:r>
    </w:p>
    <w:p w14:paraId="7C36CEA2" w14:textId="77777777" w:rsidR="00B10498" w:rsidRDefault="00B10498" w:rsidP="00B10498">
      <w:pPr>
        <w:spacing w:after="31"/>
        <w:ind w:left="1260"/>
        <w:rPr>
          <w:rFonts w:ascii="Arial" w:eastAsia="Times New Roman" w:hAnsi="Arial" w:cs="Arial"/>
        </w:rPr>
      </w:pPr>
    </w:p>
    <w:p w14:paraId="5DA20A65" w14:textId="77777777" w:rsidR="00B10498" w:rsidRPr="001E7352" w:rsidRDefault="00B10498" w:rsidP="00B10498">
      <w:pPr>
        <w:spacing w:after="31"/>
        <w:ind w:left="1260"/>
        <w:rPr>
          <w:rFonts w:ascii="Arial" w:hAnsi="Arial" w:cs="Arial"/>
        </w:rPr>
      </w:pPr>
    </w:p>
    <w:p w14:paraId="2C75B41C" w14:textId="77777777" w:rsidR="00B10498" w:rsidRPr="001E7352" w:rsidRDefault="00B10498" w:rsidP="00B10498">
      <w:pPr>
        <w:spacing w:after="31"/>
        <w:ind w:left="1260"/>
        <w:rPr>
          <w:rFonts w:ascii="Arial" w:hAnsi="Arial" w:cs="Arial"/>
        </w:rPr>
      </w:pPr>
      <w:r w:rsidRPr="001E7352">
        <w:rPr>
          <w:rFonts w:ascii="Arial" w:eastAsia="Times New Roman" w:hAnsi="Arial" w:cs="Arial"/>
        </w:rPr>
        <w:t xml:space="preserve"> </w:t>
      </w:r>
    </w:p>
    <w:p w14:paraId="3A8B73D5" w14:textId="77777777" w:rsidR="00B10498" w:rsidRPr="001E7352" w:rsidRDefault="00B10498" w:rsidP="00B10498">
      <w:pPr>
        <w:spacing w:after="31"/>
        <w:ind w:left="1260"/>
        <w:rPr>
          <w:rFonts w:ascii="Arial" w:hAnsi="Arial" w:cs="Arial"/>
        </w:rPr>
      </w:pPr>
      <w:r w:rsidRPr="001E7352">
        <w:rPr>
          <w:rFonts w:ascii="Arial" w:eastAsia="Times New Roman" w:hAnsi="Arial" w:cs="Arial"/>
        </w:rPr>
        <w:t xml:space="preserve"> </w:t>
      </w:r>
    </w:p>
    <w:p w14:paraId="12E78E2B" w14:textId="77777777" w:rsidR="00B10498" w:rsidRPr="001E7352" w:rsidRDefault="00B10498" w:rsidP="00B10498">
      <w:pPr>
        <w:tabs>
          <w:tab w:val="center" w:pos="2490"/>
          <w:tab w:val="center" w:pos="4140"/>
          <w:tab w:val="center" w:pos="4860"/>
          <w:tab w:val="center" w:pos="5580"/>
          <w:tab w:val="center" w:pos="7500"/>
        </w:tabs>
        <w:spacing w:after="48" w:line="248" w:lineRule="auto"/>
        <w:rPr>
          <w:rFonts w:ascii="Arial" w:hAnsi="Arial" w:cs="Arial"/>
        </w:rPr>
      </w:pPr>
      <w:r w:rsidRPr="001E7352">
        <w:rPr>
          <w:rFonts w:ascii="Arial" w:hAnsi="Arial" w:cs="Arial"/>
        </w:rPr>
        <w:t xml:space="preserve">           </w:t>
      </w:r>
      <w:r w:rsidRPr="001E7352">
        <w:rPr>
          <w:rFonts w:ascii="Arial" w:eastAsia="Times New Roman" w:hAnsi="Arial" w:cs="Arial"/>
        </w:rPr>
        <w:t xml:space="preserve">......................................... </w:t>
      </w:r>
      <w:r w:rsidRPr="001E7352">
        <w:rPr>
          <w:rFonts w:ascii="Arial" w:eastAsia="Times New Roman" w:hAnsi="Arial" w:cs="Arial"/>
        </w:rPr>
        <w:tab/>
        <w:t xml:space="preserve"> </w:t>
      </w:r>
      <w:r w:rsidRPr="001E7352">
        <w:rPr>
          <w:rFonts w:ascii="Arial" w:eastAsia="Times New Roman" w:hAnsi="Arial" w:cs="Arial"/>
        </w:rPr>
        <w:tab/>
        <w:t xml:space="preserve"> </w:t>
      </w:r>
      <w:r w:rsidRPr="001E7352">
        <w:rPr>
          <w:rFonts w:ascii="Arial" w:eastAsia="Times New Roman" w:hAnsi="Arial" w:cs="Arial"/>
        </w:rPr>
        <w:tab/>
        <w:t xml:space="preserve"> </w:t>
      </w:r>
      <w:r w:rsidRPr="001E7352">
        <w:rPr>
          <w:rFonts w:ascii="Arial" w:eastAsia="Times New Roman" w:hAnsi="Arial" w:cs="Arial"/>
        </w:rPr>
        <w:tab/>
        <w:t xml:space="preserve">………………………… </w:t>
      </w:r>
    </w:p>
    <w:p w14:paraId="5845CEA7" w14:textId="77777777" w:rsidR="00B10498" w:rsidRPr="001E7352" w:rsidRDefault="00B10498" w:rsidP="00B10498">
      <w:pPr>
        <w:tabs>
          <w:tab w:val="center" w:pos="2747"/>
          <w:tab w:val="center" w:pos="4860"/>
          <w:tab w:val="center" w:pos="5580"/>
          <w:tab w:val="center" w:pos="6300"/>
          <w:tab w:val="center" w:pos="7247"/>
          <w:tab w:val="center" w:pos="7740"/>
        </w:tabs>
        <w:spacing w:after="48" w:line="248" w:lineRule="auto"/>
        <w:rPr>
          <w:rFonts w:ascii="Arial" w:hAnsi="Arial" w:cs="Arial"/>
        </w:rPr>
      </w:pPr>
      <w:r w:rsidRPr="001E7352">
        <w:rPr>
          <w:rFonts w:ascii="Arial" w:hAnsi="Arial" w:cs="Arial"/>
        </w:rPr>
        <w:t xml:space="preserve">           </w:t>
      </w:r>
      <w:r w:rsidRPr="001E7352">
        <w:rPr>
          <w:rFonts w:ascii="Arial" w:eastAsia="Times New Roman" w:hAnsi="Arial" w:cs="Arial"/>
        </w:rPr>
        <w:t xml:space="preserve">Signed on behalf of Contractor </w:t>
      </w:r>
      <w:r w:rsidRPr="001E7352">
        <w:rPr>
          <w:rFonts w:ascii="Arial" w:eastAsia="Times New Roman" w:hAnsi="Arial" w:cs="Arial"/>
        </w:rPr>
        <w:tab/>
        <w:t xml:space="preserve"> </w:t>
      </w:r>
      <w:r w:rsidRPr="001E7352">
        <w:rPr>
          <w:rFonts w:ascii="Arial" w:eastAsia="Times New Roman" w:hAnsi="Arial" w:cs="Arial"/>
        </w:rPr>
        <w:tab/>
        <w:t xml:space="preserve"> </w:t>
      </w:r>
      <w:r w:rsidRPr="001E7352">
        <w:rPr>
          <w:rFonts w:ascii="Arial" w:eastAsia="Times New Roman" w:hAnsi="Arial" w:cs="Arial"/>
        </w:rPr>
        <w:tab/>
        <w:t xml:space="preserve"> </w:t>
      </w:r>
      <w:r w:rsidRPr="001E7352">
        <w:rPr>
          <w:rFonts w:ascii="Arial" w:eastAsia="Times New Roman" w:hAnsi="Arial" w:cs="Arial"/>
        </w:rPr>
        <w:tab/>
        <w:t xml:space="preserve">Date </w:t>
      </w:r>
      <w:r w:rsidRPr="001E7352">
        <w:rPr>
          <w:rFonts w:ascii="Arial" w:eastAsia="Times New Roman" w:hAnsi="Arial" w:cs="Arial"/>
        </w:rPr>
        <w:tab/>
        <w:t xml:space="preserve"> </w:t>
      </w:r>
    </w:p>
    <w:p w14:paraId="0915BE01" w14:textId="77777777" w:rsidR="00B10498" w:rsidRPr="001E7352" w:rsidRDefault="00B10498" w:rsidP="00B10498">
      <w:pPr>
        <w:spacing w:after="32"/>
        <w:ind w:left="1260"/>
        <w:rPr>
          <w:rFonts w:ascii="Arial" w:eastAsia="Times New Roman" w:hAnsi="Arial" w:cs="Arial"/>
        </w:rPr>
      </w:pPr>
      <w:r w:rsidRPr="001E7352">
        <w:rPr>
          <w:rFonts w:ascii="Arial" w:eastAsia="Times New Roman" w:hAnsi="Arial" w:cs="Arial"/>
        </w:rPr>
        <w:t xml:space="preserve"> </w:t>
      </w:r>
    </w:p>
    <w:p w14:paraId="2226DDF8" w14:textId="77777777" w:rsidR="00B10498" w:rsidRDefault="00B10498" w:rsidP="00905CC1">
      <w:pPr>
        <w:spacing w:after="31"/>
        <w:ind w:left="1260"/>
        <w:rPr>
          <w:rFonts w:ascii="Arial" w:eastAsia="Times New Roman" w:hAnsi="Arial" w:cs="Arial"/>
        </w:rPr>
      </w:pPr>
    </w:p>
    <w:p w14:paraId="481E3003" w14:textId="77777777" w:rsidR="00B10498" w:rsidRDefault="00B10498" w:rsidP="00905CC1">
      <w:pPr>
        <w:spacing w:after="31"/>
        <w:ind w:left="1260"/>
        <w:rPr>
          <w:rFonts w:ascii="Arial" w:eastAsia="Times New Roman" w:hAnsi="Arial" w:cs="Arial"/>
        </w:rPr>
      </w:pPr>
    </w:p>
    <w:p w14:paraId="4924B06A" w14:textId="77777777" w:rsidR="00B10498" w:rsidRDefault="00B10498" w:rsidP="00905CC1">
      <w:pPr>
        <w:spacing w:after="31"/>
        <w:ind w:left="1260"/>
        <w:rPr>
          <w:rFonts w:ascii="Arial" w:eastAsia="Times New Roman" w:hAnsi="Arial" w:cs="Arial"/>
        </w:rPr>
      </w:pPr>
    </w:p>
    <w:p w14:paraId="1F90BDBC" w14:textId="77777777" w:rsidR="00B10498" w:rsidRDefault="00B10498" w:rsidP="00905CC1">
      <w:pPr>
        <w:spacing w:after="31"/>
        <w:ind w:left="1260"/>
        <w:rPr>
          <w:rFonts w:ascii="Arial" w:eastAsia="Times New Roman" w:hAnsi="Arial" w:cs="Arial"/>
        </w:rPr>
      </w:pPr>
    </w:p>
    <w:p w14:paraId="0ECB8601" w14:textId="77777777" w:rsidR="00812750" w:rsidRPr="005B00EF" w:rsidRDefault="00812750" w:rsidP="00964574">
      <w:pPr>
        <w:spacing w:after="32"/>
        <w:rPr>
          <w:rFonts w:ascii="Arial" w:eastAsia="Arial" w:hAnsi="Arial" w:cs="Arial"/>
          <w:b/>
        </w:rPr>
      </w:pPr>
    </w:p>
    <w:sectPr w:rsidR="00812750" w:rsidRPr="005B00EF" w:rsidSect="00C43B6D">
      <w:footerReference w:type="default" r:id="rId18"/>
      <w:type w:val="continuous"/>
      <w:pgSz w:w="12240" w:h="15840" w:code="1"/>
      <w:pgMar w:top="1080" w:right="117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ynthia Farrell" w:date="2019-08-08T11:15:00Z" w:initials="CF">
    <w:p w14:paraId="7043DFCE" w14:textId="77777777" w:rsidR="008C7120" w:rsidRDefault="008C7120">
      <w:pPr>
        <w:pStyle w:val="CommentText"/>
      </w:pPr>
      <w:r>
        <w:rPr>
          <w:rStyle w:val="CommentReference"/>
        </w:rPr>
        <w:annotationRef/>
      </w:r>
      <w:r>
        <w:t>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43DF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0BF9" w14:textId="77777777" w:rsidR="008C7120" w:rsidRDefault="008C7120">
      <w:pPr>
        <w:spacing w:after="0" w:line="240" w:lineRule="auto"/>
      </w:pPr>
      <w:r>
        <w:separator/>
      </w:r>
    </w:p>
  </w:endnote>
  <w:endnote w:type="continuationSeparator" w:id="0">
    <w:p w14:paraId="4A33EBCC" w14:textId="77777777" w:rsidR="008C7120" w:rsidRDefault="008C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14498"/>
      <w:docPartObj>
        <w:docPartGallery w:val="Page Numbers (Bottom of Page)"/>
        <w:docPartUnique/>
      </w:docPartObj>
    </w:sdtPr>
    <w:sdtEndPr>
      <w:rPr>
        <w:noProof/>
      </w:rPr>
    </w:sdtEndPr>
    <w:sdtContent>
      <w:p w14:paraId="5AF89CF8" w14:textId="16E33599" w:rsidR="008C7120" w:rsidRDefault="008C7120">
        <w:pPr>
          <w:pStyle w:val="Footer"/>
        </w:pPr>
        <w:r>
          <w:fldChar w:fldCharType="begin"/>
        </w:r>
        <w:r>
          <w:instrText xml:space="preserve"> PAGE   \* MERGEFORMAT </w:instrText>
        </w:r>
        <w:r>
          <w:fldChar w:fldCharType="separate"/>
        </w:r>
        <w:r w:rsidR="0036530C">
          <w:rPr>
            <w:noProof/>
          </w:rPr>
          <w:t>3</w:t>
        </w:r>
        <w:r>
          <w:rPr>
            <w:noProof/>
          </w:rPr>
          <w:fldChar w:fldCharType="end"/>
        </w:r>
      </w:p>
    </w:sdtContent>
  </w:sdt>
  <w:p w14:paraId="0EAAC6CA" w14:textId="77777777" w:rsidR="008C7120" w:rsidRDefault="008C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C5C7" w14:textId="77777777" w:rsidR="008C7120" w:rsidRDefault="008C7120">
      <w:pPr>
        <w:spacing w:after="0" w:line="240" w:lineRule="auto"/>
      </w:pPr>
      <w:r>
        <w:separator/>
      </w:r>
    </w:p>
  </w:footnote>
  <w:footnote w:type="continuationSeparator" w:id="0">
    <w:p w14:paraId="78303546" w14:textId="77777777" w:rsidR="008C7120" w:rsidRDefault="008C7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40D"/>
    <w:multiLevelType w:val="hybridMultilevel"/>
    <w:tmpl w:val="0000491C"/>
    <w:lvl w:ilvl="0" w:tplc="00004D06">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4DB7"/>
    <w:multiLevelType w:val="hybridMultilevel"/>
    <w:tmpl w:val="00001547"/>
    <w:lvl w:ilvl="0" w:tplc="000054DE">
      <w:start w:val="3"/>
      <w:numFmt w:val="lowerLetter"/>
      <w:lvlText w:val="(%1)"/>
      <w:lvlJc w:val="left"/>
      <w:pPr>
        <w:tabs>
          <w:tab w:val="num" w:pos="1440"/>
        </w:tabs>
        <w:ind w:left="1440" w:hanging="360"/>
      </w:pPr>
      <w:rPr>
        <w:rFonts w:cs="Times New Roman"/>
      </w:rPr>
    </w:lvl>
    <w:lvl w:ilvl="1" w:tplc="FFFFFFFF">
      <w:numFmt w:val="decimal"/>
      <w:lvlText w:val=""/>
      <w:lvlJc w:val="left"/>
      <w:pPr>
        <w:ind w:left="720" w:firstLine="0"/>
      </w:pPr>
      <w:rPr>
        <w:rFonts w:cs="Times New Roman"/>
      </w:rPr>
    </w:lvl>
    <w:lvl w:ilvl="2" w:tplc="FFFFFFFF">
      <w:numFmt w:val="decimal"/>
      <w:lvlText w:val=""/>
      <w:lvlJc w:val="left"/>
      <w:pPr>
        <w:ind w:left="720" w:firstLine="0"/>
      </w:pPr>
      <w:rPr>
        <w:rFonts w:cs="Times New Roman"/>
      </w:rPr>
    </w:lvl>
    <w:lvl w:ilvl="3" w:tplc="FFFFFFFF">
      <w:numFmt w:val="decimal"/>
      <w:lvlText w:val=""/>
      <w:lvlJc w:val="left"/>
      <w:pPr>
        <w:ind w:left="720" w:firstLine="0"/>
      </w:pPr>
      <w:rPr>
        <w:rFonts w:cs="Times New Roman"/>
      </w:rPr>
    </w:lvl>
    <w:lvl w:ilvl="4" w:tplc="FFFFFFFF">
      <w:numFmt w:val="decimal"/>
      <w:lvlText w:val=""/>
      <w:lvlJc w:val="left"/>
      <w:pPr>
        <w:ind w:left="720" w:firstLine="0"/>
      </w:pPr>
      <w:rPr>
        <w:rFonts w:cs="Times New Roman"/>
      </w:rPr>
    </w:lvl>
    <w:lvl w:ilvl="5" w:tplc="FFFFFFFF">
      <w:numFmt w:val="decimal"/>
      <w:lvlText w:val=""/>
      <w:lvlJc w:val="left"/>
      <w:pPr>
        <w:ind w:left="720" w:firstLine="0"/>
      </w:pPr>
      <w:rPr>
        <w:rFonts w:cs="Times New Roman"/>
      </w:rPr>
    </w:lvl>
    <w:lvl w:ilvl="6" w:tplc="FFFFFFFF">
      <w:numFmt w:val="decimal"/>
      <w:lvlText w:val=""/>
      <w:lvlJc w:val="left"/>
      <w:pPr>
        <w:ind w:left="720" w:firstLine="0"/>
      </w:pPr>
      <w:rPr>
        <w:rFonts w:cs="Times New Roman"/>
      </w:rPr>
    </w:lvl>
    <w:lvl w:ilvl="7" w:tplc="FFFFFFFF">
      <w:numFmt w:val="decimal"/>
      <w:lvlText w:val=""/>
      <w:lvlJc w:val="left"/>
      <w:pPr>
        <w:ind w:left="720" w:firstLine="0"/>
      </w:pPr>
      <w:rPr>
        <w:rFonts w:cs="Times New Roman"/>
      </w:rPr>
    </w:lvl>
    <w:lvl w:ilvl="8" w:tplc="FFFFFFFF">
      <w:numFmt w:val="decimal"/>
      <w:lvlText w:val=""/>
      <w:lvlJc w:val="left"/>
      <w:pPr>
        <w:ind w:left="720" w:firstLine="0"/>
      </w:pPr>
      <w:rPr>
        <w:rFonts w:cs="Times New Roman"/>
      </w:rPr>
    </w:lvl>
  </w:abstractNum>
  <w:abstractNum w:abstractNumId="2" w15:restartNumberingAfterBreak="0">
    <w:nsid w:val="04C938BB"/>
    <w:multiLevelType w:val="hybridMultilevel"/>
    <w:tmpl w:val="FBAEF3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242B5"/>
    <w:multiLevelType w:val="hybridMultilevel"/>
    <w:tmpl w:val="BDD412EA"/>
    <w:lvl w:ilvl="0" w:tplc="24090001">
      <w:start w:val="1"/>
      <w:numFmt w:val="bullet"/>
      <w:lvlText w:val=""/>
      <w:lvlJc w:val="left"/>
      <w:pPr>
        <w:ind w:left="720" w:hanging="360"/>
      </w:pPr>
      <w:rPr>
        <w:rFonts w:ascii="Symbol" w:hAnsi="Symbol" w:hint="default"/>
      </w:rPr>
    </w:lvl>
    <w:lvl w:ilvl="1" w:tplc="24090019">
      <w:start w:val="1"/>
      <w:numFmt w:val="lowerLetter"/>
      <w:lvlText w:val="%2."/>
      <w:lvlJc w:val="left"/>
      <w:pPr>
        <w:ind w:left="1440" w:hanging="360"/>
      </w:pPr>
      <w:rPr>
        <w:rFonts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4" w15:restartNumberingAfterBreak="0">
    <w:nsid w:val="0E131451"/>
    <w:multiLevelType w:val="hybridMultilevel"/>
    <w:tmpl w:val="F2FC36C4"/>
    <w:lvl w:ilvl="0" w:tplc="2409000F">
      <w:start w:val="1"/>
      <w:numFmt w:val="decimal"/>
      <w:lvlText w:val="%1."/>
      <w:lvlJc w:val="left"/>
      <w:pPr>
        <w:ind w:left="720" w:hanging="360"/>
      </w:pPr>
      <w:rPr>
        <w:rFonts w:hint="default"/>
        <w:color w:val="auto"/>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10721931"/>
    <w:multiLevelType w:val="hybridMultilevel"/>
    <w:tmpl w:val="F2FC36C4"/>
    <w:lvl w:ilvl="0" w:tplc="2409000F">
      <w:start w:val="1"/>
      <w:numFmt w:val="decimal"/>
      <w:lvlText w:val="%1."/>
      <w:lvlJc w:val="left"/>
      <w:pPr>
        <w:ind w:left="720" w:hanging="360"/>
      </w:pPr>
      <w:rPr>
        <w:rFonts w:hint="default"/>
        <w:color w:val="auto"/>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17000BB6"/>
    <w:multiLevelType w:val="hybridMultilevel"/>
    <w:tmpl w:val="747647AE"/>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7" w15:restartNumberingAfterBreak="0">
    <w:nsid w:val="18617680"/>
    <w:multiLevelType w:val="hybridMultilevel"/>
    <w:tmpl w:val="B930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BE48D8"/>
    <w:multiLevelType w:val="hybridMultilevel"/>
    <w:tmpl w:val="801C4884"/>
    <w:lvl w:ilvl="0" w:tplc="2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9408C"/>
    <w:multiLevelType w:val="hybridMultilevel"/>
    <w:tmpl w:val="17BCD6CA"/>
    <w:lvl w:ilvl="0" w:tplc="98DCD7C0">
      <w:start w:val="1"/>
      <w:numFmt w:val="decimal"/>
      <w:lvlText w:val="%1."/>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6C340">
      <w:start w:val="1"/>
      <w:numFmt w:val="bullet"/>
      <w:lvlText w:val="•"/>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0613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C68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E0348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699B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AD1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C691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E8FD6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A125B0"/>
    <w:multiLevelType w:val="hybridMultilevel"/>
    <w:tmpl w:val="22C64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4D06ED"/>
    <w:multiLevelType w:val="hybridMultilevel"/>
    <w:tmpl w:val="20A01D92"/>
    <w:lvl w:ilvl="0" w:tplc="F0DCB27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D611B7"/>
    <w:multiLevelType w:val="hybridMultilevel"/>
    <w:tmpl w:val="35A8BD62"/>
    <w:lvl w:ilvl="0" w:tplc="2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A56A92"/>
    <w:multiLevelType w:val="hybridMultilevel"/>
    <w:tmpl w:val="F2FC36C4"/>
    <w:lvl w:ilvl="0" w:tplc="2409000F">
      <w:start w:val="1"/>
      <w:numFmt w:val="decimal"/>
      <w:lvlText w:val="%1."/>
      <w:lvlJc w:val="left"/>
      <w:pPr>
        <w:ind w:left="720" w:hanging="360"/>
      </w:pPr>
      <w:rPr>
        <w:rFonts w:hint="default"/>
        <w:color w:val="auto"/>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15:restartNumberingAfterBreak="0">
    <w:nsid w:val="4AA3261A"/>
    <w:multiLevelType w:val="hybridMultilevel"/>
    <w:tmpl w:val="F2FC36C4"/>
    <w:lvl w:ilvl="0" w:tplc="2409000F">
      <w:start w:val="1"/>
      <w:numFmt w:val="decimal"/>
      <w:lvlText w:val="%1."/>
      <w:lvlJc w:val="left"/>
      <w:pPr>
        <w:ind w:left="720" w:hanging="360"/>
      </w:pPr>
      <w:rPr>
        <w:rFonts w:hint="default"/>
        <w:color w:val="auto"/>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15:restartNumberingAfterBreak="0">
    <w:nsid w:val="511254B8"/>
    <w:multiLevelType w:val="hybridMultilevel"/>
    <w:tmpl w:val="FB10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F7893"/>
    <w:multiLevelType w:val="hybridMultilevel"/>
    <w:tmpl w:val="CE9CEFDA"/>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57023261"/>
    <w:multiLevelType w:val="hybridMultilevel"/>
    <w:tmpl w:val="F676B438"/>
    <w:lvl w:ilvl="0" w:tplc="F6282306">
      <w:start w:val="1"/>
      <w:numFmt w:val="decimal"/>
      <w:lvlText w:val="%1."/>
      <w:lvlJc w:val="left"/>
      <w:pPr>
        <w:ind w:left="360" w:hanging="360"/>
      </w:pPr>
      <w:rPr>
        <w:u w:val="single"/>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18" w15:restartNumberingAfterBreak="0">
    <w:nsid w:val="5B0A6377"/>
    <w:multiLevelType w:val="hybridMultilevel"/>
    <w:tmpl w:val="97DC5454"/>
    <w:lvl w:ilvl="0" w:tplc="78C0C47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45F6BBF"/>
    <w:multiLevelType w:val="hybridMultilevel"/>
    <w:tmpl w:val="A476D738"/>
    <w:lvl w:ilvl="0" w:tplc="2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BF50F1"/>
    <w:multiLevelType w:val="hybridMultilevel"/>
    <w:tmpl w:val="D56AE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2FE4FC2"/>
    <w:multiLevelType w:val="hybridMultilevel"/>
    <w:tmpl w:val="F66299F2"/>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15:restartNumberingAfterBreak="0">
    <w:nsid w:val="74941CC1"/>
    <w:multiLevelType w:val="hybridMultilevel"/>
    <w:tmpl w:val="8654E324"/>
    <w:lvl w:ilvl="0" w:tplc="6B4CB388">
      <w:start w:val="1"/>
      <w:numFmt w:val="lowerLetter"/>
      <w:lvlText w:val="(%1)"/>
      <w:lvlJc w:val="left"/>
      <w:pPr>
        <w:ind w:left="576" w:hanging="360"/>
      </w:pPr>
      <w:rPr>
        <w:rFonts w:cs="Times New Roman"/>
        <w:b/>
      </w:r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23" w15:restartNumberingAfterBreak="0">
    <w:nsid w:val="78C27DEB"/>
    <w:multiLevelType w:val="hybridMultilevel"/>
    <w:tmpl w:val="CD1E772E"/>
    <w:lvl w:ilvl="0" w:tplc="2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2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7"/>
  </w:num>
  <w:num w:numId="9">
    <w:abstractNumId w:val="23"/>
  </w:num>
  <w:num w:numId="10">
    <w:abstractNumId w:val="6"/>
  </w:num>
  <w:num w:numId="11">
    <w:abstractNumId w:val="3"/>
  </w:num>
  <w:num w:numId="12">
    <w:abstractNumId w:val="15"/>
  </w:num>
  <w:num w:numId="13">
    <w:abstractNumId w:val="13"/>
  </w:num>
  <w:num w:numId="14">
    <w:abstractNumId w:val="8"/>
  </w:num>
  <w:num w:numId="15">
    <w:abstractNumId w:val="14"/>
  </w:num>
  <w:num w:numId="16">
    <w:abstractNumId w:val="19"/>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3"/>
    </w:lvlOverride>
    <w:lvlOverride w:ilvl="1"/>
    <w:lvlOverride w:ilvl="2"/>
    <w:lvlOverride w:ilvl="3"/>
    <w:lvlOverride w:ilvl="4"/>
    <w:lvlOverride w:ilvl="5"/>
    <w:lvlOverride w:ilvl="6"/>
    <w:lvlOverride w:ilvl="7"/>
    <w:lvlOverride w:ilvl="8"/>
  </w:num>
  <w:num w:numId="23">
    <w:abstractNumId w:val="18"/>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Farrell">
    <w15:presenceInfo w15:providerId="None" w15:userId="Cynthia F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C1"/>
    <w:rsid w:val="000A7376"/>
    <w:rsid w:val="001216A4"/>
    <w:rsid w:val="00123E98"/>
    <w:rsid w:val="0013623B"/>
    <w:rsid w:val="001401BF"/>
    <w:rsid w:val="0015329B"/>
    <w:rsid w:val="001D5B0D"/>
    <w:rsid w:val="002239FE"/>
    <w:rsid w:val="002D7CCB"/>
    <w:rsid w:val="0036530C"/>
    <w:rsid w:val="003C669F"/>
    <w:rsid w:val="004106F2"/>
    <w:rsid w:val="004C3265"/>
    <w:rsid w:val="004D0AEA"/>
    <w:rsid w:val="004E5BF0"/>
    <w:rsid w:val="00562A3F"/>
    <w:rsid w:val="00567B73"/>
    <w:rsid w:val="0059166C"/>
    <w:rsid w:val="005B00EF"/>
    <w:rsid w:val="006A68E7"/>
    <w:rsid w:val="006D45ED"/>
    <w:rsid w:val="0070445D"/>
    <w:rsid w:val="00704C28"/>
    <w:rsid w:val="00727C61"/>
    <w:rsid w:val="00780841"/>
    <w:rsid w:val="00790FF9"/>
    <w:rsid w:val="007D2BF7"/>
    <w:rsid w:val="00812750"/>
    <w:rsid w:val="008315D5"/>
    <w:rsid w:val="00887AA0"/>
    <w:rsid w:val="008C7120"/>
    <w:rsid w:val="00905CC1"/>
    <w:rsid w:val="00936B23"/>
    <w:rsid w:val="00964574"/>
    <w:rsid w:val="009C5F03"/>
    <w:rsid w:val="009F4CEC"/>
    <w:rsid w:val="00AE6C1C"/>
    <w:rsid w:val="00AF715E"/>
    <w:rsid w:val="00B10498"/>
    <w:rsid w:val="00B54226"/>
    <w:rsid w:val="00B72DD0"/>
    <w:rsid w:val="00C43B6D"/>
    <w:rsid w:val="00CE5D1B"/>
    <w:rsid w:val="00D650D0"/>
    <w:rsid w:val="00D73735"/>
    <w:rsid w:val="00DB6B3D"/>
    <w:rsid w:val="00E3525D"/>
    <w:rsid w:val="00EF3125"/>
    <w:rsid w:val="00F55827"/>
    <w:rsid w:val="00F7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55B2"/>
  <w15:chartTrackingRefBased/>
  <w15:docId w15:val="{4AC3124C-54EF-4205-AD14-4C79446D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CC1"/>
    <w:rPr>
      <w:rFonts w:ascii="Calibri" w:eastAsia="Calibri" w:hAnsi="Calibri" w:cs="Calibri"/>
      <w:color w:val="000000"/>
    </w:rPr>
  </w:style>
  <w:style w:type="paragraph" w:styleId="Heading1">
    <w:name w:val="heading 1"/>
    <w:next w:val="Normal"/>
    <w:link w:val="Heading1Char"/>
    <w:uiPriority w:val="9"/>
    <w:unhideWhenUsed/>
    <w:qFormat/>
    <w:rsid w:val="00905CC1"/>
    <w:pPr>
      <w:keepNext/>
      <w:keepLines/>
      <w:spacing w:after="0"/>
      <w:ind w:left="97" w:hanging="10"/>
      <w:jc w:val="center"/>
      <w:outlineLvl w:val="0"/>
    </w:pPr>
    <w:rPr>
      <w:rFonts w:ascii="Arial" w:eastAsia="Arial" w:hAnsi="Arial" w:cs="Arial"/>
      <w:b/>
      <w:color w:val="000000"/>
      <w:sz w:val="32"/>
    </w:rPr>
  </w:style>
  <w:style w:type="paragraph" w:styleId="Heading2">
    <w:name w:val="heading 2"/>
    <w:basedOn w:val="Normal"/>
    <w:next w:val="Normal"/>
    <w:link w:val="Heading2Char"/>
    <w:uiPriority w:val="9"/>
    <w:semiHidden/>
    <w:unhideWhenUsed/>
    <w:qFormat/>
    <w:rsid w:val="00905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05C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CC1"/>
    <w:rPr>
      <w:rFonts w:ascii="Arial" w:eastAsia="Arial" w:hAnsi="Arial" w:cs="Arial"/>
      <w:b/>
      <w:color w:val="000000"/>
      <w:sz w:val="32"/>
    </w:rPr>
  </w:style>
  <w:style w:type="table" w:customStyle="1" w:styleId="TableGrid">
    <w:name w:val="TableGrid"/>
    <w:rsid w:val="00905CC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05CC1"/>
    <w:pPr>
      <w:ind w:left="720"/>
      <w:contextualSpacing/>
    </w:pPr>
    <w:rPr>
      <w:rFonts w:asciiTheme="minorHAnsi" w:eastAsiaTheme="minorHAnsi" w:hAnsiTheme="minorHAnsi" w:cstheme="minorBidi"/>
      <w:color w:val="auto"/>
    </w:rPr>
  </w:style>
  <w:style w:type="character" w:styleId="Hyperlink">
    <w:name w:val="Hyperlink"/>
    <w:rsid w:val="00905CC1"/>
    <w:rPr>
      <w:color w:val="0563C1"/>
      <w:u w:val="single"/>
    </w:rPr>
  </w:style>
  <w:style w:type="table" w:styleId="TableGrid0">
    <w:name w:val="Table Grid"/>
    <w:basedOn w:val="TableNormal"/>
    <w:uiPriority w:val="39"/>
    <w:rsid w:val="0090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C1"/>
    <w:rPr>
      <w:rFonts w:ascii="Calibri" w:eastAsia="Calibri" w:hAnsi="Calibri" w:cs="Calibri"/>
      <w:color w:val="000000"/>
    </w:rPr>
  </w:style>
  <w:style w:type="character" w:customStyle="1" w:styleId="Heading2Char">
    <w:name w:val="Heading 2 Char"/>
    <w:basedOn w:val="DefaultParagraphFont"/>
    <w:link w:val="Heading2"/>
    <w:uiPriority w:val="9"/>
    <w:semiHidden/>
    <w:rsid w:val="00905CC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05CC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05CC1"/>
    <w:rPr>
      <w:sz w:val="16"/>
      <w:szCs w:val="16"/>
    </w:rPr>
  </w:style>
  <w:style w:type="paragraph" w:styleId="CommentText">
    <w:name w:val="annotation text"/>
    <w:basedOn w:val="Normal"/>
    <w:link w:val="CommentTextChar"/>
    <w:uiPriority w:val="99"/>
    <w:semiHidden/>
    <w:unhideWhenUsed/>
    <w:rsid w:val="00905CC1"/>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05CC1"/>
    <w:rPr>
      <w:sz w:val="20"/>
      <w:szCs w:val="20"/>
    </w:rPr>
  </w:style>
  <w:style w:type="paragraph" w:styleId="BalloonText">
    <w:name w:val="Balloon Text"/>
    <w:basedOn w:val="Normal"/>
    <w:link w:val="BalloonTextChar"/>
    <w:uiPriority w:val="99"/>
    <w:semiHidden/>
    <w:unhideWhenUsed/>
    <w:rsid w:val="00905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CC1"/>
    <w:rPr>
      <w:rFonts w:ascii="Segoe UI" w:eastAsia="Calibri" w:hAnsi="Segoe UI" w:cs="Segoe UI"/>
      <w:color w:val="000000"/>
      <w:sz w:val="18"/>
      <w:szCs w:val="18"/>
    </w:rPr>
  </w:style>
  <w:style w:type="paragraph" w:styleId="NoSpacing">
    <w:name w:val="No Spacing"/>
    <w:uiPriority w:val="1"/>
    <w:qFormat/>
    <w:rsid w:val="00B10498"/>
    <w:pPr>
      <w:spacing w:after="0" w:line="240"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6A68E7"/>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6A68E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tleh@gov.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mytenders.co.uk/" TargetMode="External"/><Relationship Id="rId10" Type="http://schemas.openxmlformats.org/officeDocument/2006/relationships/hyperlink" Target="https://www.mytender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ms/tenders/" TargetMode="External"/><Relationship Id="rId14" Type="http://schemas.openxmlformats.org/officeDocument/2006/relationships/hyperlink" Target="mailto:irev@gov.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948B-A094-4CA0-8D9C-351F1596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6957</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Dias</dc:creator>
  <cp:keywords/>
  <dc:description/>
  <cp:lastModifiedBy>Harjinder Jutle</cp:lastModifiedBy>
  <cp:revision>5</cp:revision>
  <cp:lastPrinted>2019-08-08T15:11:00Z</cp:lastPrinted>
  <dcterms:created xsi:type="dcterms:W3CDTF">2019-08-08T19:22:00Z</dcterms:created>
  <dcterms:modified xsi:type="dcterms:W3CDTF">2019-08-30T17:59:00Z</dcterms:modified>
</cp:coreProperties>
</file>