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5D26E7" w:rsidRDefault="006E01B1" w:rsidP="00B04651">
      <w:pPr>
        <w:spacing w:before="0"/>
        <w:rPr>
          <w:b/>
          <w:spacing w:val="-3"/>
          <w:sz w:val="21"/>
          <w:szCs w:val="21"/>
        </w:rPr>
      </w:pPr>
      <w:r w:rsidRPr="005D26E7">
        <w:rPr>
          <w:b/>
          <w:spacing w:val="-3"/>
          <w:sz w:val="21"/>
          <w:szCs w:val="21"/>
        </w:rPr>
        <w:t>MONTSERRAT</w:t>
      </w:r>
    </w:p>
    <w:p w:rsidR="006E01B1" w:rsidRPr="005D26E7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5D26E7">
        <w:rPr>
          <w:b/>
          <w:spacing w:val="-3"/>
          <w:sz w:val="21"/>
          <w:szCs w:val="21"/>
        </w:rPr>
        <w:t>STATUTORY RULES AND ORDERS</w:t>
      </w:r>
    </w:p>
    <w:p w:rsidR="006E01B1" w:rsidRPr="005D26E7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5D26E7">
        <w:rPr>
          <w:b/>
          <w:spacing w:val="-3"/>
          <w:sz w:val="21"/>
          <w:szCs w:val="21"/>
        </w:rPr>
        <w:t xml:space="preserve">S.R.O.  </w:t>
      </w:r>
      <w:bookmarkStart w:id="0" w:name="_GoBack"/>
      <w:bookmarkEnd w:id="0"/>
      <w:r w:rsidR="00765EFC" w:rsidRPr="005D26E7">
        <w:rPr>
          <w:b/>
          <w:spacing w:val="-3"/>
          <w:sz w:val="21"/>
          <w:szCs w:val="21"/>
        </w:rPr>
        <w:t>10 OF</w:t>
      </w:r>
      <w:r w:rsidRPr="005D26E7">
        <w:rPr>
          <w:b/>
          <w:spacing w:val="-3"/>
          <w:sz w:val="21"/>
          <w:szCs w:val="21"/>
        </w:rPr>
        <w:t xml:space="preserve"> </w:t>
      </w:r>
      <w:r w:rsidR="00AC6197" w:rsidRPr="005D26E7">
        <w:rPr>
          <w:b/>
          <w:spacing w:val="-3"/>
          <w:sz w:val="21"/>
          <w:szCs w:val="21"/>
        </w:rPr>
        <w:t>2013</w:t>
      </w:r>
    </w:p>
    <w:p w:rsidR="00E8381F" w:rsidRPr="005D26E7" w:rsidRDefault="00E8381F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341AD0" w:rsidRPr="005D26E7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5D26E7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CB179E" w:rsidRPr="005D26E7" w:rsidRDefault="00CB179E" w:rsidP="00CB179E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CB179E" w:rsidRPr="005D26E7" w:rsidRDefault="00CB179E" w:rsidP="00CB179E">
      <w:pPr>
        <w:pStyle w:val="RegCentreHead"/>
        <w:rPr>
          <w:b/>
          <w:szCs w:val="21"/>
        </w:rPr>
      </w:pPr>
      <w:r w:rsidRPr="005D26E7">
        <w:rPr>
          <w:rFonts w:eastAsia="MS Mincho"/>
          <w:b/>
          <w:szCs w:val="21"/>
        </w:rPr>
        <w:t>HIGH COURT (</w:t>
      </w:r>
      <w:r w:rsidR="00C14251" w:rsidRPr="005D26E7">
        <w:rPr>
          <w:rFonts w:eastAsia="MS Mincho"/>
          <w:b/>
          <w:szCs w:val="21"/>
        </w:rPr>
        <w:t>PROBATE</w:t>
      </w:r>
      <w:r w:rsidRPr="005D26E7">
        <w:rPr>
          <w:rFonts w:eastAsia="MS Mincho"/>
          <w:b/>
          <w:szCs w:val="21"/>
        </w:rPr>
        <w:t xml:space="preserve"> PROCEEDINGS)</w:t>
      </w:r>
      <w:r w:rsidRPr="005D26E7">
        <w:rPr>
          <w:b/>
          <w:szCs w:val="21"/>
        </w:rPr>
        <w:t xml:space="preserve"> (FEES) ORDER</w:t>
      </w:r>
    </w:p>
    <w:p w:rsidR="00AE53DB" w:rsidRPr="005D26E7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5D26E7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Pr="005D26E7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5D26E7">
        <w:rPr>
          <w:rFonts w:eastAsia="MS Mincho"/>
          <w:b/>
          <w:sz w:val="21"/>
          <w:szCs w:val="21"/>
        </w:rPr>
        <w:t xml:space="preserve">ARRANGEMENT OF </w:t>
      </w:r>
      <w:r w:rsidR="004128B8" w:rsidRPr="005D26E7">
        <w:rPr>
          <w:rFonts w:eastAsia="MS Mincho"/>
          <w:b/>
          <w:sz w:val="21"/>
          <w:szCs w:val="21"/>
        </w:rPr>
        <w:t>ORDER</w:t>
      </w:r>
    </w:p>
    <w:p w:rsidR="00AE53DB" w:rsidRPr="005D26E7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6D04FD" w:rsidRPr="005D26E7" w:rsidRDefault="0036456C">
      <w:pPr>
        <w:pStyle w:val="TOC3"/>
        <w:rPr>
          <w:rFonts w:asciiTheme="minorHAnsi" w:eastAsiaTheme="minorEastAsia" w:hAnsiTheme="minorHAnsi" w:cstheme="minorBidi"/>
          <w:sz w:val="21"/>
          <w:szCs w:val="21"/>
          <w:lang w:val="en-029" w:eastAsia="en-029"/>
        </w:rPr>
      </w:pPr>
      <w:r w:rsidRPr="005D26E7">
        <w:rPr>
          <w:rFonts w:ascii="Calibri" w:eastAsia="MS Mincho" w:hAnsi="Calibri"/>
          <w:b/>
          <w:caps/>
          <w:sz w:val="21"/>
          <w:szCs w:val="21"/>
        </w:rPr>
        <w:fldChar w:fldCharType="begin"/>
      </w:r>
      <w:r w:rsidR="00040124" w:rsidRPr="005D26E7">
        <w:rPr>
          <w:rFonts w:ascii="Calibri" w:eastAsia="MS Mincho" w:hAnsi="Calibri"/>
          <w:sz w:val="21"/>
          <w:szCs w:val="21"/>
        </w:rPr>
        <w:instrText xml:space="preserve"> TOC \h \z \t "BoldCentreHead,1,Centre Italic,2,Marginal Note Rev,3,PartHead,1" </w:instrText>
      </w:r>
      <w:r w:rsidRPr="005D26E7">
        <w:rPr>
          <w:rFonts w:ascii="Calibri" w:eastAsia="MS Mincho" w:hAnsi="Calibri"/>
          <w:b/>
          <w:caps/>
          <w:sz w:val="21"/>
          <w:szCs w:val="21"/>
        </w:rPr>
        <w:fldChar w:fldCharType="separate"/>
      </w:r>
      <w:hyperlink w:anchor="_Toc346879175" w:history="1">
        <w:r w:rsidR="006D04FD" w:rsidRPr="005D26E7">
          <w:rPr>
            <w:rStyle w:val="Hyperlink"/>
            <w:sz w:val="21"/>
            <w:szCs w:val="21"/>
          </w:rPr>
          <w:t>1.</w:t>
        </w:r>
        <w:r w:rsidR="006D04FD" w:rsidRPr="005D26E7">
          <w:rPr>
            <w:rFonts w:asciiTheme="minorHAnsi" w:eastAsiaTheme="minorEastAsia" w:hAnsiTheme="minorHAnsi" w:cstheme="minorBidi"/>
            <w:sz w:val="21"/>
            <w:szCs w:val="21"/>
            <w:lang w:val="en-029" w:eastAsia="en-029"/>
          </w:rPr>
          <w:tab/>
        </w:r>
        <w:r w:rsidR="006D04FD" w:rsidRPr="005D26E7">
          <w:rPr>
            <w:rStyle w:val="Hyperlink"/>
            <w:sz w:val="21"/>
            <w:szCs w:val="21"/>
          </w:rPr>
          <w:t>Citation and commencement</w:t>
        </w:r>
        <w:r w:rsidR="006D04FD" w:rsidRPr="005D26E7">
          <w:rPr>
            <w:webHidden/>
            <w:sz w:val="21"/>
            <w:szCs w:val="21"/>
          </w:rPr>
          <w:tab/>
        </w:r>
        <w:r w:rsidRPr="005D26E7">
          <w:rPr>
            <w:webHidden/>
            <w:sz w:val="21"/>
            <w:szCs w:val="21"/>
          </w:rPr>
          <w:fldChar w:fldCharType="begin"/>
        </w:r>
        <w:r w:rsidR="006D04FD" w:rsidRPr="005D26E7">
          <w:rPr>
            <w:webHidden/>
            <w:sz w:val="21"/>
            <w:szCs w:val="21"/>
          </w:rPr>
          <w:instrText xml:space="preserve"> PAGEREF _Toc346879175 \h </w:instrText>
        </w:r>
        <w:r w:rsidRPr="005D26E7">
          <w:rPr>
            <w:webHidden/>
            <w:sz w:val="21"/>
            <w:szCs w:val="21"/>
          </w:rPr>
        </w:r>
        <w:r w:rsidRPr="005D26E7">
          <w:rPr>
            <w:webHidden/>
            <w:sz w:val="21"/>
            <w:szCs w:val="21"/>
          </w:rPr>
          <w:fldChar w:fldCharType="separate"/>
        </w:r>
        <w:r w:rsidR="00765EFC">
          <w:rPr>
            <w:webHidden/>
            <w:sz w:val="21"/>
            <w:szCs w:val="21"/>
          </w:rPr>
          <w:t>2</w:t>
        </w:r>
        <w:r w:rsidRPr="005D26E7">
          <w:rPr>
            <w:webHidden/>
            <w:sz w:val="21"/>
            <w:szCs w:val="21"/>
          </w:rPr>
          <w:fldChar w:fldCharType="end"/>
        </w:r>
      </w:hyperlink>
    </w:p>
    <w:p w:rsidR="006D04FD" w:rsidRPr="005D26E7" w:rsidRDefault="00765EFC">
      <w:pPr>
        <w:pStyle w:val="TOC3"/>
        <w:rPr>
          <w:rFonts w:asciiTheme="minorHAnsi" w:eastAsiaTheme="minorEastAsia" w:hAnsiTheme="minorHAnsi" w:cstheme="minorBidi"/>
          <w:sz w:val="21"/>
          <w:szCs w:val="21"/>
          <w:lang w:val="en-029" w:eastAsia="en-029"/>
        </w:rPr>
      </w:pPr>
      <w:hyperlink w:anchor="_Toc346879176" w:history="1">
        <w:r w:rsidR="006D04FD" w:rsidRPr="005D26E7">
          <w:rPr>
            <w:rStyle w:val="Hyperlink"/>
            <w:sz w:val="21"/>
            <w:szCs w:val="21"/>
          </w:rPr>
          <w:t>2.</w:t>
        </w:r>
        <w:r w:rsidR="006D04FD" w:rsidRPr="005D26E7">
          <w:rPr>
            <w:rFonts w:asciiTheme="minorHAnsi" w:eastAsiaTheme="minorEastAsia" w:hAnsiTheme="minorHAnsi" w:cstheme="minorBidi"/>
            <w:sz w:val="21"/>
            <w:szCs w:val="21"/>
            <w:lang w:val="en-029" w:eastAsia="en-029"/>
          </w:rPr>
          <w:tab/>
        </w:r>
        <w:r w:rsidR="006D04FD" w:rsidRPr="005D26E7">
          <w:rPr>
            <w:rStyle w:val="Hyperlink"/>
            <w:sz w:val="21"/>
            <w:szCs w:val="21"/>
          </w:rPr>
          <w:t>Fees</w:t>
        </w:r>
        <w:r w:rsidR="006D04FD" w:rsidRPr="005D26E7">
          <w:rPr>
            <w:webHidden/>
            <w:sz w:val="21"/>
            <w:szCs w:val="21"/>
          </w:rPr>
          <w:tab/>
        </w:r>
        <w:r w:rsidR="0036456C" w:rsidRPr="005D26E7">
          <w:rPr>
            <w:webHidden/>
            <w:sz w:val="21"/>
            <w:szCs w:val="21"/>
          </w:rPr>
          <w:fldChar w:fldCharType="begin"/>
        </w:r>
        <w:r w:rsidR="006D04FD" w:rsidRPr="005D26E7">
          <w:rPr>
            <w:webHidden/>
            <w:sz w:val="21"/>
            <w:szCs w:val="21"/>
          </w:rPr>
          <w:instrText xml:space="preserve"> PAGEREF _Toc346879176 \h </w:instrText>
        </w:r>
        <w:r w:rsidR="0036456C" w:rsidRPr="005D26E7">
          <w:rPr>
            <w:webHidden/>
            <w:sz w:val="21"/>
            <w:szCs w:val="21"/>
          </w:rPr>
        </w:r>
        <w:r w:rsidR="0036456C" w:rsidRPr="005D26E7">
          <w:rPr>
            <w:webHidden/>
            <w:sz w:val="21"/>
            <w:szCs w:val="21"/>
          </w:rPr>
          <w:fldChar w:fldCharType="separate"/>
        </w:r>
        <w:r>
          <w:rPr>
            <w:webHidden/>
            <w:sz w:val="21"/>
            <w:szCs w:val="21"/>
          </w:rPr>
          <w:t>2</w:t>
        </w:r>
        <w:r w:rsidR="0036456C" w:rsidRPr="005D26E7">
          <w:rPr>
            <w:webHidden/>
            <w:sz w:val="21"/>
            <w:szCs w:val="21"/>
          </w:rPr>
          <w:fldChar w:fldCharType="end"/>
        </w:r>
      </w:hyperlink>
    </w:p>
    <w:p w:rsidR="006D04FD" w:rsidRPr="005D26E7" w:rsidRDefault="00765EFC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1"/>
          <w:szCs w:val="21"/>
          <w:lang w:val="en-029" w:eastAsia="en-029"/>
        </w:rPr>
      </w:pPr>
      <w:hyperlink w:anchor="_Toc346879177" w:history="1">
        <w:r w:rsidR="006D04FD" w:rsidRPr="005D26E7">
          <w:rPr>
            <w:rStyle w:val="Hyperlink"/>
            <w:noProof/>
            <w:sz w:val="21"/>
            <w:szCs w:val="21"/>
          </w:rPr>
          <w:t>Schedule</w:t>
        </w:r>
        <w:r w:rsidR="006D04FD" w:rsidRPr="005D26E7">
          <w:rPr>
            <w:noProof/>
            <w:webHidden/>
            <w:sz w:val="21"/>
            <w:szCs w:val="21"/>
          </w:rPr>
          <w:tab/>
        </w:r>
        <w:r w:rsidR="0036456C" w:rsidRPr="005D26E7">
          <w:rPr>
            <w:noProof/>
            <w:webHidden/>
            <w:sz w:val="21"/>
            <w:szCs w:val="21"/>
          </w:rPr>
          <w:fldChar w:fldCharType="begin"/>
        </w:r>
        <w:r w:rsidR="006D04FD" w:rsidRPr="005D26E7">
          <w:rPr>
            <w:noProof/>
            <w:webHidden/>
            <w:sz w:val="21"/>
            <w:szCs w:val="21"/>
          </w:rPr>
          <w:instrText xml:space="preserve"> PAGEREF _Toc346879177 \h </w:instrText>
        </w:r>
        <w:r w:rsidR="0036456C" w:rsidRPr="005D26E7">
          <w:rPr>
            <w:noProof/>
            <w:webHidden/>
            <w:sz w:val="21"/>
            <w:szCs w:val="21"/>
          </w:rPr>
        </w:r>
        <w:r w:rsidR="0036456C" w:rsidRPr="005D26E7">
          <w:rPr>
            <w:noProof/>
            <w:webHidden/>
            <w:sz w:val="21"/>
            <w:szCs w:val="21"/>
          </w:rPr>
          <w:fldChar w:fldCharType="separate"/>
        </w:r>
        <w:r>
          <w:rPr>
            <w:noProof/>
            <w:webHidden/>
            <w:sz w:val="21"/>
            <w:szCs w:val="21"/>
          </w:rPr>
          <w:t>2</w:t>
        </w:r>
        <w:r w:rsidR="0036456C" w:rsidRPr="005D26E7">
          <w:rPr>
            <w:noProof/>
            <w:webHidden/>
            <w:sz w:val="21"/>
            <w:szCs w:val="21"/>
          </w:rPr>
          <w:fldChar w:fldCharType="end"/>
        </w:r>
      </w:hyperlink>
    </w:p>
    <w:p w:rsidR="00CB179E" w:rsidRPr="005D26E7" w:rsidRDefault="0036456C" w:rsidP="00CB179E">
      <w:pPr>
        <w:autoSpaceDE w:val="0"/>
        <w:autoSpaceDN w:val="0"/>
        <w:adjustRightInd w:val="0"/>
        <w:spacing w:before="0" w:after="0"/>
        <w:jc w:val="left"/>
        <w:rPr>
          <w:rFonts w:eastAsia="MS Mincho"/>
          <w:b/>
          <w:smallCaps/>
          <w:sz w:val="21"/>
          <w:szCs w:val="21"/>
        </w:rPr>
      </w:pPr>
      <w:r w:rsidRPr="005D26E7">
        <w:rPr>
          <w:rFonts w:ascii="Calibri" w:eastAsia="MS Mincho" w:hAnsi="Calibri"/>
          <w:sz w:val="21"/>
          <w:szCs w:val="21"/>
          <w:lang w:val="en-US"/>
        </w:rPr>
        <w:fldChar w:fldCharType="end"/>
      </w:r>
      <w:r w:rsidR="00CB179E" w:rsidRPr="005D26E7">
        <w:rPr>
          <w:rFonts w:eastAsia="MS Mincho"/>
          <w:b/>
          <w:smallCaps/>
          <w:sz w:val="21"/>
          <w:szCs w:val="21"/>
        </w:rPr>
        <w:t xml:space="preserve"> </w:t>
      </w:r>
    </w:p>
    <w:p w:rsidR="00CB179E" w:rsidRPr="005D26E7" w:rsidRDefault="00CB179E" w:rsidP="00CB179E">
      <w:pPr>
        <w:autoSpaceDE w:val="0"/>
        <w:autoSpaceDN w:val="0"/>
        <w:adjustRightInd w:val="0"/>
        <w:spacing w:before="0" w:after="0"/>
        <w:jc w:val="left"/>
        <w:rPr>
          <w:rFonts w:eastAsia="MS Mincho"/>
          <w:b/>
          <w:smallCaps/>
          <w:sz w:val="21"/>
          <w:szCs w:val="21"/>
        </w:rPr>
      </w:pPr>
    </w:p>
    <w:p w:rsidR="00F73A69" w:rsidRPr="005D26E7" w:rsidRDefault="00F73A69" w:rsidP="00B04651">
      <w:pPr>
        <w:pStyle w:val="RegMarginalNoteRev"/>
        <w:rPr>
          <w:szCs w:val="21"/>
        </w:rPr>
      </w:pPr>
    </w:p>
    <w:p w:rsidR="00A9651A" w:rsidRPr="005D26E7" w:rsidRDefault="00A9651A" w:rsidP="00B86694">
      <w:pPr>
        <w:pStyle w:val="Arrangement"/>
        <w:rPr>
          <w:rFonts w:eastAsia="MS Mincho"/>
          <w:sz w:val="21"/>
          <w:szCs w:val="21"/>
        </w:rPr>
      </w:pPr>
    </w:p>
    <w:p w:rsidR="00E73A05" w:rsidRPr="005D26E7" w:rsidRDefault="00E73A05">
      <w:pPr>
        <w:rPr>
          <w:rFonts w:eastAsia="MS Mincho"/>
          <w:sz w:val="21"/>
          <w:szCs w:val="21"/>
        </w:rPr>
      </w:pPr>
      <w:r w:rsidRPr="005D26E7">
        <w:rPr>
          <w:rFonts w:eastAsia="MS Mincho"/>
          <w:sz w:val="21"/>
          <w:szCs w:val="21"/>
        </w:rPr>
        <w:br w:type="page"/>
      </w:r>
    </w:p>
    <w:p w:rsidR="00E8381F" w:rsidRPr="005D26E7" w:rsidRDefault="00E8381F" w:rsidP="00B86694">
      <w:pPr>
        <w:pStyle w:val="Arrangement"/>
        <w:ind w:left="0" w:firstLine="0"/>
        <w:rPr>
          <w:rFonts w:eastAsia="MS Mincho"/>
          <w:sz w:val="21"/>
          <w:szCs w:val="21"/>
        </w:rPr>
        <w:sectPr w:rsidR="00E8381F" w:rsidRPr="005D26E7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5D26E7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5D26E7">
        <w:rPr>
          <w:spacing w:val="-3"/>
          <w:sz w:val="21"/>
          <w:szCs w:val="21"/>
        </w:rPr>
        <w:lastRenderedPageBreak/>
        <w:t>MONTSERRAT</w:t>
      </w:r>
    </w:p>
    <w:p w:rsidR="00E73A05" w:rsidRPr="005D26E7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5D26E7">
        <w:rPr>
          <w:b/>
          <w:spacing w:val="-3"/>
          <w:sz w:val="21"/>
          <w:szCs w:val="21"/>
        </w:rPr>
        <w:t>STATUTORY RULES AND ORDERS</w:t>
      </w:r>
    </w:p>
    <w:p w:rsidR="00E73A05" w:rsidRPr="005D26E7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5D26E7">
        <w:rPr>
          <w:b/>
          <w:spacing w:val="-3"/>
          <w:sz w:val="21"/>
          <w:szCs w:val="21"/>
        </w:rPr>
        <w:t xml:space="preserve">S.R.O.  </w:t>
      </w:r>
      <w:r w:rsidR="005D26E7" w:rsidRPr="005D26E7">
        <w:rPr>
          <w:b/>
          <w:spacing w:val="-3"/>
          <w:sz w:val="21"/>
          <w:szCs w:val="21"/>
        </w:rPr>
        <w:t xml:space="preserve">10 </w:t>
      </w:r>
      <w:r w:rsidR="00026000" w:rsidRPr="005D26E7">
        <w:rPr>
          <w:b/>
          <w:spacing w:val="-3"/>
          <w:sz w:val="21"/>
          <w:szCs w:val="21"/>
        </w:rPr>
        <w:t xml:space="preserve"> </w:t>
      </w:r>
      <w:r w:rsidRPr="005D26E7">
        <w:rPr>
          <w:b/>
          <w:spacing w:val="-3"/>
          <w:sz w:val="21"/>
          <w:szCs w:val="21"/>
        </w:rPr>
        <w:t xml:space="preserve">OF </w:t>
      </w:r>
      <w:r w:rsidR="00AC6197" w:rsidRPr="005D26E7">
        <w:rPr>
          <w:b/>
          <w:spacing w:val="-3"/>
          <w:sz w:val="21"/>
          <w:szCs w:val="21"/>
        </w:rPr>
        <w:t>2013</w:t>
      </w:r>
    </w:p>
    <w:p w:rsidR="00E73A05" w:rsidRPr="005D26E7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026000" w:rsidRPr="005D26E7" w:rsidRDefault="00CB179E" w:rsidP="00AE53DB">
      <w:pPr>
        <w:pStyle w:val="RegCentreHead"/>
        <w:rPr>
          <w:b/>
          <w:szCs w:val="21"/>
        </w:rPr>
      </w:pPr>
      <w:r w:rsidRPr="005D26E7">
        <w:rPr>
          <w:rFonts w:eastAsia="MS Mincho"/>
          <w:b/>
          <w:szCs w:val="21"/>
        </w:rPr>
        <w:t>HIGH COURT (</w:t>
      </w:r>
      <w:r w:rsidR="00C14251" w:rsidRPr="005D26E7">
        <w:rPr>
          <w:rFonts w:eastAsia="MS Mincho"/>
          <w:b/>
          <w:szCs w:val="21"/>
        </w:rPr>
        <w:t>PROBATE</w:t>
      </w:r>
      <w:r w:rsidRPr="005D26E7">
        <w:rPr>
          <w:rFonts w:eastAsia="MS Mincho"/>
          <w:b/>
          <w:szCs w:val="21"/>
        </w:rPr>
        <w:t xml:space="preserve"> PROCEEDINGS)</w:t>
      </w:r>
      <w:r w:rsidRPr="005D26E7">
        <w:rPr>
          <w:b/>
          <w:szCs w:val="21"/>
        </w:rPr>
        <w:t xml:space="preserve"> (FEES) ORDER</w:t>
      </w:r>
    </w:p>
    <w:p w:rsidR="00CB179E" w:rsidRPr="005D26E7" w:rsidRDefault="00CB179E" w:rsidP="00AE53DB">
      <w:pPr>
        <w:pStyle w:val="RegCentreHead"/>
        <w:rPr>
          <w:b/>
          <w:szCs w:val="21"/>
        </w:rPr>
      </w:pPr>
    </w:p>
    <w:p w:rsidR="00280BD2" w:rsidRPr="005D26E7" w:rsidRDefault="00280BD2" w:rsidP="00280BD2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bookmarkStart w:id="1" w:name="_Toc300046013"/>
      <w:r w:rsidRPr="005D26E7">
        <w:rPr>
          <w:b/>
          <w:sz w:val="21"/>
          <w:szCs w:val="21"/>
        </w:rPr>
        <w:t xml:space="preserve">THE </w:t>
      </w:r>
      <w:r w:rsidR="00CB179E" w:rsidRPr="005D26E7">
        <w:rPr>
          <w:b/>
          <w:sz w:val="21"/>
          <w:szCs w:val="21"/>
        </w:rPr>
        <w:t>HIGH COURT (</w:t>
      </w:r>
      <w:r w:rsidR="00C14251" w:rsidRPr="005D26E7">
        <w:rPr>
          <w:rFonts w:eastAsia="MS Mincho"/>
          <w:b/>
          <w:sz w:val="21"/>
          <w:szCs w:val="21"/>
        </w:rPr>
        <w:t>PROBATE</w:t>
      </w:r>
      <w:r w:rsidR="00CB179E" w:rsidRPr="005D26E7">
        <w:rPr>
          <w:b/>
          <w:sz w:val="21"/>
          <w:szCs w:val="21"/>
        </w:rPr>
        <w:t xml:space="preserve"> PROCEEDINGS) (FEES) ORDER</w:t>
      </w:r>
      <w:r w:rsidRPr="005D26E7">
        <w:rPr>
          <w:b/>
          <w:sz w:val="21"/>
          <w:szCs w:val="21"/>
        </w:rPr>
        <w:t>, 2013 MADE BY THE GOVERNOR ACTING ON THE ADVICE OF</w:t>
      </w:r>
      <w:r w:rsidR="0079011E" w:rsidRPr="005D26E7">
        <w:rPr>
          <w:b/>
          <w:sz w:val="21"/>
          <w:szCs w:val="21"/>
        </w:rPr>
        <w:t xml:space="preserve"> CABINET UNDER SECTION </w:t>
      </w:r>
      <w:r w:rsidR="00CB179E" w:rsidRPr="005D26E7">
        <w:rPr>
          <w:b/>
          <w:sz w:val="21"/>
          <w:szCs w:val="21"/>
        </w:rPr>
        <w:t xml:space="preserve">2 OF THE </w:t>
      </w:r>
      <w:r w:rsidR="00CB179E" w:rsidRPr="005D26E7">
        <w:rPr>
          <w:rFonts w:eastAsia="MS Mincho"/>
          <w:b/>
          <w:smallCaps/>
          <w:sz w:val="21"/>
          <w:szCs w:val="21"/>
        </w:rPr>
        <w:t>COURTS OF JUSTICE FEES ACT (CAP. 3.01)</w:t>
      </w:r>
      <w:r w:rsidRPr="005D26E7">
        <w:rPr>
          <w:b/>
          <w:sz w:val="21"/>
          <w:szCs w:val="21"/>
        </w:rPr>
        <w:t>.</w:t>
      </w:r>
    </w:p>
    <w:p w:rsidR="00280BD2" w:rsidRPr="005D26E7" w:rsidRDefault="00280BD2" w:rsidP="00907B4B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</w:p>
    <w:p w:rsidR="00907B4B" w:rsidRPr="005D26E7" w:rsidRDefault="00907B4B" w:rsidP="00452649">
      <w:pPr>
        <w:pStyle w:val="MarginalNoteRev"/>
        <w:ind w:right="576"/>
        <w:rPr>
          <w:sz w:val="21"/>
          <w:szCs w:val="21"/>
        </w:rPr>
      </w:pPr>
      <w:bookmarkStart w:id="2" w:name="_Toc346879175"/>
      <w:bookmarkEnd w:id="1"/>
      <w:r w:rsidRPr="005D26E7">
        <w:rPr>
          <w:sz w:val="21"/>
          <w:szCs w:val="21"/>
        </w:rPr>
        <w:t>1.</w:t>
      </w:r>
      <w:r w:rsidRPr="005D26E7">
        <w:rPr>
          <w:sz w:val="21"/>
          <w:szCs w:val="21"/>
        </w:rPr>
        <w:tab/>
      </w:r>
      <w:r w:rsidR="00452649" w:rsidRPr="005D26E7">
        <w:rPr>
          <w:sz w:val="21"/>
          <w:szCs w:val="21"/>
        </w:rPr>
        <w:t>Citation</w:t>
      </w:r>
      <w:r w:rsidR="00525B0D" w:rsidRPr="005D26E7">
        <w:rPr>
          <w:sz w:val="21"/>
          <w:szCs w:val="21"/>
        </w:rPr>
        <w:t xml:space="preserve"> </w:t>
      </w:r>
      <w:r w:rsidR="00FD7E9D" w:rsidRPr="005D26E7">
        <w:rPr>
          <w:sz w:val="21"/>
          <w:szCs w:val="21"/>
        </w:rPr>
        <w:t>and commencement</w:t>
      </w:r>
      <w:bookmarkEnd w:id="2"/>
    </w:p>
    <w:p w:rsidR="00907B4B" w:rsidRPr="005D26E7" w:rsidRDefault="00F70CB2" w:rsidP="00907B4B">
      <w:pPr>
        <w:pStyle w:val="RegSection"/>
        <w:rPr>
          <w:rFonts w:eastAsia="MS Mincho"/>
          <w:szCs w:val="21"/>
        </w:rPr>
      </w:pPr>
      <w:r w:rsidRPr="005D26E7">
        <w:rPr>
          <w:rFonts w:eastAsia="MS Mincho"/>
          <w:szCs w:val="21"/>
        </w:rPr>
        <w:t>Th</w:t>
      </w:r>
      <w:r w:rsidR="00452649" w:rsidRPr="005D26E7">
        <w:rPr>
          <w:rFonts w:eastAsia="MS Mincho"/>
          <w:szCs w:val="21"/>
        </w:rPr>
        <w:t>is Order</w:t>
      </w:r>
      <w:r w:rsidR="0079011E" w:rsidRPr="005D26E7">
        <w:rPr>
          <w:rFonts w:eastAsia="MS Mincho"/>
          <w:szCs w:val="21"/>
        </w:rPr>
        <w:t xml:space="preserve"> may be cited as the </w:t>
      </w:r>
      <w:r w:rsidR="00DF1CE3" w:rsidRPr="005D26E7">
        <w:rPr>
          <w:rFonts w:eastAsia="MS Mincho"/>
          <w:szCs w:val="21"/>
        </w:rPr>
        <w:t>High Court (</w:t>
      </w:r>
      <w:r w:rsidR="00C14251" w:rsidRPr="005D26E7">
        <w:rPr>
          <w:rFonts w:eastAsia="MS Mincho"/>
          <w:szCs w:val="21"/>
        </w:rPr>
        <w:t>Probate</w:t>
      </w:r>
      <w:r w:rsidR="00DF1CE3" w:rsidRPr="005D26E7">
        <w:rPr>
          <w:rFonts w:eastAsia="MS Mincho"/>
          <w:szCs w:val="21"/>
        </w:rPr>
        <w:t xml:space="preserve"> Proceedings)</w:t>
      </w:r>
      <w:r w:rsidR="00525B0D" w:rsidRPr="005D26E7">
        <w:rPr>
          <w:szCs w:val="21"/>
        </w:rPr>
        <w:t xml:space="preserve"> </w:t>
      </w:r>
      <w:r w:rsidR="00CB179E" w:rsidRPr="005D26E7">
        <w:rPr>
          <w:szCs w:val="21"/>
        </w:rPr>
        <w:t xml:space="preserve">(Fees) </w:t>
      </w:r>
      <w:r w:rsidR="00452649" w:rsidRPr="005D26E7">
        <w:rPr>
          <w:szCs w:val="21"/>
        </w:rPr>
        <w:t>Order</w:t>
      </w:r>
      <w:r w:rsidR="00CB179E" w:rsidRPr="005D26E7">
        <w:rPr>
          <w:szCs w:val="21"/>
        </w:rPr>
        <w:t>,</w:t>
      </w:r>
      <w:r w:rsidR="00356C85" w:rsidRPr="005D26E7">
        <w:rPr>
          <w:rFonts w:eastAsia="MS Mincho"/>
          <w:szCs w:val="21"/>
        </w:rPr>
        <w:t xml:space="preserve"> </w:t>
      </w:r>
      <w:r w:rsidR="00907B4B" w:rsidRPr="005D26E7">
        <w:rPr>
          <w:rFonts w:eastAsia="MS Mincho"/>
          <w:szCs w:val="21"/>
        </w:rPr>
        <w:t xml:space="preserve">2013 </w:t>
      </w:r>
      <w:r w:rsidR="00907B4B" w:rsidRPr="005D26E7">
        <w:rPr>
          <w:szCs w:val="21"/>
        </w:rPr>
        <w:t>and comes into force on the 1</w:t>
      </w:r>
      <w:r w:rsidR="00907B4B" w:rsidRPr="005D26E7">
        <w:rPr>
          <w:szCs w:val="21"/>
          <w:vertAlign w:val="superscript"/>
        </w:rPr>
        <w:t>st</w:t>
      </w:r>
      <w:r w:rsidR="00907B4B" w:rsidRPr="005D26E7">
        <w:rPr>
          <w:szCs w:val="21"/>
        </w:rPr>
        <w:t xml:space="preserve"> April, 2013</w:t>
      </w:r>
      <w:r w:rsidR="00907B4B" w:rsidRPr="005D26E7">
        <w:rPr>
          <w:rFonts w:eastAsia="MS Mincho"/>
          <w:szCs w:val="21"/>
        </w:rPr>
        <w:t>.</w:t>
      </w:r>
    </w:p>
    <w:p w:rsidR="0079011E" w:rsidRPr="005D26E7" w:rsidRDefault="00452649" w:rsidP="00452649">
      <w:pPr>
        <w:pStyle w:val="MarginalNoteRev"/>
        <w:ind w:right="576"/>
        <w:rPr>
          <w:sz w:val="21"/>
          <w:szCs w:val="21"/>
        </w:rPr>
      </w:pPr>
      <w:bookmarkStart w:id="3" w:name="_Toc346879176"/>
      <w:bookmarkStart w:id="4" w:name="_Toc346263780"/>
      <w:r w:rsidRPr="005D26E7">
        <w:rPr>
          <w:sz w:val="21"/>
          <w:szCs w:val="21"/>
        </w:rPr>
        <w:t>2.</w:t>
      </w:r>
      <w:r w:rsidRPr="005D26E7">
        <w:rPr>
          <w:sz w:val="21"/>
          <w:szCs w:val="21"/>
        </w:rPr>
        <w:tab/>
      </w:r>
      <w:r w:rsidR="00DF1CE3" w:rsidRPr="005D26E7">
        <w:rPr>
          <w:sz w:val="21"/>
          <w:szCs w:val="21"/>
        </w:rPr>
        <w:t>Fees</w:t>
      </w:r>
      <w:bookmarkEnd w:id="3"/>
    </w:p>
    <w:p w:rsidR="0079011E" w:rsidRPr="005D26E7" w:rsidRDefault="00DF1CE3" w:rsidP="00DF1CE3">
      <w:pPr>
        <w:pStyle w:val="RegSection"/>
        <w:rPr>
          <w:szCs w:val="21"/>
        </w:rPr>
      </w:pPr>
      <w:r w:rsidRPr="005D26E7">
        <w:rPr>
          <w:rFonts w:eastAsia="MS Mincho"/>
          <w:szCs w:val="21"/>
        </w:rPr>
        <w:t xml:space="preserve">The fees </w:t>
      </w:r>
      <w:r w:rsidR="00575717" w:rsidRPr="005D26E7">
        <w:rPr>
          <w:rFonts w:eastAsia="MS Mincho"/>
          <w:szCs w:val="21"/>
        </w:rPr>
        <w:t>list</w:t>
      </w:r>
      <w:r w:rsidR="005D0B9F" w:rsidRPr="005D26E7">
        <w:rPr>
          <w:rFonts w:eastAsia="MS Mincho"/>
          <w:szCs w:val="21"/>
        </w:rPr>
        <w:t>ed</w:t>
      </w:r>
      <w:r w:rsidR="00575717" w:rsidRPr="005D26E7">
        <w:rPr>
          <w:rFonts w:eastAsia="MS Mincho"/>
          <w:szCs w:val="21"/>
        </w:rPr>
        <w:t xml:space="preserve"> in th</w:t>
      </w:r>
      <w:r w:rsidR="00766F6E" w:rsidRPr="005D26E7">
        <w:rPr>
          <w:rFonts w:eastAsia="MS Mincho"/>
          <w:szCs w:val="21"/>
        </w:rPr>
        <w:t xml:space="preserve">e Schedule shall be charged in </w:t>
      </w:r>
      <w:r w:rsidR="00C14251" w:rsidRPr="005D26E7">
        <w:rPr>
          <w:rFonts w:eastAsia="MS Mincho"/>
          <w:szCs w:val="21"/>
        </w:rPr>
        <w:t>probate</w:t>
      </w:r>
      <w:r w:rsidRPr="005D26E7">
        <w:rPr>
          <w:rFonts w:eastAsia="MS Mincho"/>
          <w:szCs w:val="21"/>
        </w:rPr>
        <w:t xml:space="preserve"> proceedings</w:t>
      </w:r>
      <w:r w:rsidR="00766F6E" w:rsidRPr="005D26E7">
        <w:rPr>
          <w:rFonts w:eastAsia="MS Mincho"/>
          <w:szCs w:val="21"/>
        </w:rPr>
        <w:t>.</w:t>
      </w:r>
    </w:p>
    <w:p w:rsidR="00452649" w:rsidRPr="005D26E7" w:rsidRDefault="00452649">
      <w:pPr>
        <w:rPr>
          <w:sz w:val="21"/>
          <w:szCs w:val="21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81"/>
        <w:gridCol w:w="361"/>
        <w:gridCol w:w="720"/>
        <w:gridCol w:w="3474"/>
        <w:gridCol w:w="1353"/>
      </w:tblGrid>
      <w:tr w:rsidR="006D04FD" w:rsidRPr="005D26E7" w:rsidTr="00D5702F">
        <w:trPr>
          <w:gridBefore w:val="2"/>
          <w:wBefore w:w="1142" w:type="dxa"/>
          <w:jc w:val="center"/>
        </w:trPr>
        <w:tc>
          <w:tcPr>
            <w:tcW w:w="5547" w:type="dxa"/>
            <w:gridSpan w:val="3"/>
          </w:tcPr>
          <w:p w:rsidR="006D04FD" w:rsidRPr="005D26E7" w:rsidRDefault="006D04FD" w:rsidP="0079011E">
            <w:pPr>
              <w:pStyle w:val="BoldCentreHead"/>
              <w:spacing w:before="0" w:after="240"/>
              <w:rPr>
                <w:rFonts w:ascii="Times New Roman" w:hAnsi="Times New Roman"/>
                <w:sz w:val="21"/>
                <w:szCs w:val="21"/>
              </w:rPr>
            </w:pPr>
            <w:bookmarkStart w:id="5" w:name="_Toc346879177"/>
            <w:r w:rsidRPr="005D26E7">
              <w:rPr>
                <w:rFonts w:ascii="Times New Roman" w:hAnsi="Times New Roman"/>
                <w:sz w:val="21"/>
                <w:szCs w:val="21"/>
              </w:rPr>
              <w:t>Schedule</w:t>
            </w:r>
            <w:bookmarkEnd w:id="5"/>
            <w:r w:rsidRPr="005D26E7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452649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452649" w:rsidRPr="005D26E7" w:rsidRDefault="00E07A83" w:rsidP="0079011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No.</w:t>
            </w:r>
          </w:p>
        </w:tc>
        <w:tc>
          <w:tcPr>
            <w:tcW w:w="3474" w:type="dxa"/>
          </w:tcPr>
          <w:p w:rsidR="00452649" w:rsidRPr="005D26E7" w:rsidRDefault="00DF1CE3" w:rsidP="0079011E">
            <w:pPr>
              <w:rPr>
                <w:b/>
                <w:sz w:val="21"/>
                <w:szCs w:val="21"/>
              </w:rPr>
            </w:pPr>
            <w:r w:rsidRPr="005D26E7">
              <w:rPr>
                <w:b/>
                <w:sz w:val="21"/>
                <w:szCs w:val="21"/>
              </w:rPr>
              <w:t>Name of document</w:t>
            </w:r>
          </w:p>
        </w:tc>
        <w:tc>
          <w:tcPr>
            <w:tcW w:w="1353" w:type="dxa"/>
          </w:tcPr>
          <w:p w:rsidR="00452649" w:rsidRPr="005D26E7" w:rsidRDefault="00DF1CE3" w:rsidP="0079011E">
            <w:pPr>
              <w:rPr>
                <w:b/>
                <w:sz w:val="21"/>
                <w:szCs w:val="21"/>
              </w:rPr>
            </w:pPr>
            <w:r w:rsidRPr="005D26E7">
              <w:rPr>
                <w:b/>
                <w:sz w:val="21"/>
                <w:szCs w:val="21"/>
              </w:rPr>
              <w:t>Amount</w:t>
            </w:r>
          </w:p>
        </w:tc>
      </w:tr>
      <w:tr w:rsidR="00452649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452649" w:rsidRPr="005D26E7" w:rsidRDefault="00CB179E" w:rsidP="0079011E">
            <w:pPr>
              <w:spacing w:before="6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452649" w:rsidRPr="005D26E7" w:rsidRDefault="00C14251" w:rsidP="00C14251">
            <w:pPr>
              <w:spacing w:before="60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Citation</w:t>
            </w:r>
          </w:p>
        </w:tc>
        <w:tc>
          <w:tcPr>
            <w:tcW w:w="1353" w:type="dxa"/>
          </w:tcPr>
          <w:p w:rsidR="00452649" w:rsidRPr="005D26E7" w:rsidRDefault="006A7ADD" w:rsidP="00C14251">
            <w:pPr>
              <w:spacing w:before="6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10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6A7ADD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6A7ADD" w:rsidRPr="005D26E7" w:rsidRDefault="00CB179E" w:rsidP="0079011E">
            <w:pPr>
              <w:spacing w:before="60" w:after="6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2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6A7ADD" w:rsidRPr="005D26E7" w:rsidRDefault="00C14251" w:rsidP="00E07A83">
            <w:pPr>
              <w:spacing w:before="60" w:after="60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Application</w:t>
            </w:r>
          </w:p>
        </w:tc>
        <w:tc>
          <w:tcPr>
            <w:tcW w:w="1353" w:type="dxa"/>
          </w:tcPr>
          <w:p w:rsidR="006A7ADD" w:rsidRPr="005D26E7" w:rsidRDefault="006A7ADD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1</w:t>
            </w:r>
            <w:r w:rsidR="00766F6E" w:rsidRPr="005D26E7">
              <w:rPr>
                <w:sz w:val="21"/>
                <w:szCs w:val="21"/>
              </w:rPr>
              <w:t>0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6A7ADD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6A7ADD" w:rsidRPr="005D26E7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3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6A7ADD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Death Certificate</w:t>
            </w:r>
          </w:p>
        </w:tc>
        <w:tc>
          <w:tcPr>
            <w:tcW w:w="1353" w:type="dxa"/>
          </w:tcPr>
          <w:p w:rsidR="006A7ADD" w:rsidRPr="005D26E7" w:rsidRDefault="00766F6E" w:rsidP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5</w:t>
            </w:r>
            <w:r w:rsidR="006A7ADD" w:rsidRPr="005D26E7">
              <w:rPr>
                <w:sz w:val="21"/>
                <w:szCs w:val="21"/>
              </w:rPr>
              <w:t>.00</w:t>
            </w:r>
          </w:p>
        </w:tc>
      </w:tr>
      <w:tr w:rsidR="006A7ADD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6A7ADD" w:rsidRPr="005D26E7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4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6A7ADD" w:rsidRPr="005D26E7" w:rsidRDefault="00C14251" w:rsidP="00766F6E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Birth Certificate</w:t>
            </w:r>
          </w:p>
        </w:tc>
        <w:tc>
          <w:tcPr>
            <w:tcW w:w="1353" w:type="dxa"/>
          </w:tcPr>
          <w:p w:rsidR="006A7ADD" w:rsidRPr="005D26E7" w:rsidRDefault="006A7ADD" w:rsidP="00766F6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5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766F6E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766F6E" w:rsidRPr="005D26E7" w:rsidRDefault="00766F6E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5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766F6E" w:rsidRPr="005D26E7" w:rsidRDefault="00C14251" w:rsidP="00766F6E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Marriage Certificate</w:t>
            </w:r>
          </w:p>
        </w:tc>
        <w:tc>
          <w:tcPr>
            <w:tcW w:w="1353" w:type="dxa"/>
          </w:tcPr>
          <w:p w:rsidR="00766F6E" w:rsidRPr="005D26E7" w:rsidRDefault="00766F6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5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766F6E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766F6E" w:rsidRPr="005D26E7" w:rsidRDefault="00766F6E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6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766F6E" w:rsidRPr="005D26E7" w:rsidRDefault="00C14251" w:rsidP="00766F6E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Baptismal Certificate</w:t>
            </w:r>
          </w:p>
        </w:tc>
        <w:tc>
          <w:tcPr>
            <w:tcW w:w="1353" w:type="dxa"/>
          </w:tcPr>
          <w:p w:rsidR="00766F6E" w:rsidRPr="005D26E7" w:rsidRDefault="00766F6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5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6A7ADD" w:rsidRPr="005D26E7" w:rsidTr="00D5702F">
        <w:trPr>
          <w:gridBefore w:val="2"/>
          <w:wBefore w:w="1142" w:type="dxa"/>
          <w:jc w:val="center"/>
        </w:trPr>
        <w:tc>
          <w:tcPr>
            <w:tcW w:w="720" w:type="dxa"/>
          </w:tcPr>
          <w:p w:rsidR="006A7ADD" w:rsidRPr="005D26E7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7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3474" w:type="dxa"/>
          </w:tcPr>
          <w:p w:rsidR="006A7ADD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Notice</w:t>
            </w:r>
          </w:p>
        </w:tc>
        <w:tc>
          <w:tcPr>
            <w:tcW w:w="1353" w:type="dxa"/>
          </w:tcPr>
          <w:p w:rsidR="006A7ADD" w:rsidRPr="005D26E7" w:rsidRDefault="00766F6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</w:t>
            </w:r>
            <w:r w:rsidR="00C14251" w:rsidRPr="005D26E7">
              <w:rPr>
                <w:sz w:val="21"/>
                <w:szCs w:val="21"/>
              </w:rPr>
              <w:t>5</w:t>
            </w:r>
            <w:r w:rsidRPr="005D26E7">
              <w:rPr>
                <w:sz w:val="21"/>
                <w:szCs w:val="21"/>
              </w:rPr>
              <w:t>.00</w:t>
            </w:r>
          </w:p>
        </w:tc>
      </w:tr>
      <w:tr w:rsidR="00C14251" w:rsidRPr="005D26E7" w:rsidTr="003B4FAF">
        <w:trPr>
          <w:jc w:val="center"/>
        </w:trPr>
        <w:tc>
          <w:tcPr>
            <w:tcW w:w="781" w:type="dxa"/>
          </w:tcPr>
          <w:p w:rsidR="00C14251" w:rsidRPr="005D26E7" w:rsidRDefault="00C14251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lastRenderedPageBreak/>
              <w:t>8</w:t>
            </w:r>
            <w:r w:rsidR="005D26E7" w:rsidRPr="005D26E7">
              <w:rPr>
                <w:sz w:val="21"/>
                <w:szCs w:val="21"/>
              </w:rPr>
              <w:t>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Will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$10.00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9.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Affidavits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$10.00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10.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Oaths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$10.00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11.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Power of Attorney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$10.00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12.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Bond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$50.00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13.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Order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$50.00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14.</w:t>
            </w:r>
          </w:p>
        </w:tc>
        <w:tc>
          <w:tcPr>
            <w:tcW w:w="4555" w:type="dxa"/>
            <w:gridSpan w:val="3"/>
          </w:tcPr>
          <w:p w:rsidR="00C14251" w:rsidRPr="005D26E7" w:rsidRDefault="00C14251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Warning to Caveat</w:t>
            </w:r>
          </w:p>
        </w:tc>
        <w:tc>
          <w:tcPr>
            <w:tcW w:w="1353" w:type="dxa"/>
          </w:tcPr>
          <w:p w:rsidR="00C14251" w:rsidRPr="005D26E7" w:rsidRDefault="00C14251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$50.00</w:t>
            </w:r>
          </w:p>
        </w:tc>
      </w:tr>
      <w:tr w:rsidR="00C14251" w:rsidRPr="005D26E7" w:rsidTr="005D26E7">
        <w:trPr>
          <w:jc w:val="center"/>
        </w:trPr>
        <w:tc>
          <w:tcPr>
            <w:tcW w:w="781" w:type="dxa"/>
          </w:tcPr>
          <w:p w:rsidR="00C14251" w:rsidRPr="005D26E7" w:rsidRDefault="005D26E7" w:rsidP="0079011E">
            <w:pPr>
              <w:tabs>
                <w:tab w:val="right" w:leader="dot" w:pos="3690"/>
              </w:tabs>
              <w:spacing w:before="40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15.</w:t>
            </w:r>
          </w:p>
        </w:tc>
        <w:tc>
          <w:tcPr>
            <w:tcW w:w="4555" w:type="dxa"/>
            <w:gridSpan w:val="3"/>
          </w:tcPr>
          <w:p w:rsidR="00C14251" w:rsidRPr="005D26E7" w:rsidRDefault="006D04FD" w:rsidP="00E07A83">
            <w:pPr>
              <w:spacing w:before="40"/>
              <w:ind w:right="284"/>
              <w:jc w:val="left"/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Other documents</w:t>
            </w:r>
          </w:p>
        </w:tc>
        <w:tc>
          <w:tcPr>
            <w:tcW w:w="1353" w:type="dxa"/>
          </w:tcPr>
          <w:p w:rsidR="00C14251" w:rsidRPr="005D26E7" w:rsidRDefault="006D04FD" w:rsidP="00766F6E">
            <w:pPr>
              <w:rPr>
                <w:sz w:val="21"/>
                <w:szCs w:val="21"/>
              </w:rPr>
            </w:pPr>
            <w:r w:rsidRPr="005D26E7">
              <w:rPr>
                <w:sz w:val="21"/>
                <w:szCs w:val="21"/>
              </w:rPr>
              <w:t>$10.00</w:t>
            </w:r>
          </w:p>
        </w:tc>
      </w:tr>
      <w:bookmarkEnd w:id="4"/>
    </w:tbl>
    <w:p w:rsidR="00766F6E" w:rsidRPr="005D26E7" w:rsidRDefault="00766F6E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Pr="005D26E7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5D26E7">
        <w:rPr>
          <w:spacing w:val="-3"/>
          <w:sz w:val="21"/>
          <w:szCs w:val="21"/>
        </w:rPr>
        <w:t xml:space="preserve">Made by the Governor </w:t>
      </w:r>
      <w:r w:rsidR="000103C2" w:rsidRPr="005D26E7">
        <w:rPr>
          <w:spacing w:val="-3"/>
          <w:sz w:val="21"/>
          <w:szCs w:val="21"/>
        </w:rPr>
        <w:t>acting on the advice of Cabinet</w:t>
      </w:r>
      <w:r w:rsidRPr="005D26E7">
        <w:rPr>
          <w:spacing w:val="-3"/>
          <w:sz w:val="21"/>
          <w:szCs w:val="21"/>
        </w:rPr>
        <w:t xml:space="preserve"> this </w:t>
      </w:r>
      <w:r w:rsidR="005D26E7" w:rsidRPr="005D26E7">
        <w:rPr>
          <w:spacing w:val="-3"/>
          <w:sz w:val="21"/>
          <w:szCs w:val="21"/>
        </w:rPr>
        <w:t>31st</w:t>
      </w:r>
      <w:r w:rsidRPr="005D26E7">
        <w:rPr>
          <w:spacing w:val="-3"/>
          <w:sz w:val="21"/>
          <w:szCs w:val="21"/>
        </w:rPr>
        <w:t xml:space="preserve"> day of</w:t>
      </w:r>
      <w:r w:rsidR="00026000" w:rsidRPr="005D26E7">
        <w:rPr>
          <w:spacing w:val="-3"/>
          <w:sz w:val="21"/>
          <w:szCs w:val="21"/>
        </w:rPr>
        <w:t xml:space="preserve"> </w:t>
      </w:r>
      <w:r w:rsidR="005D26E7" w:rsidRPr="005D26E7">
        <w:rPr>
          <w:spacing w:val="-3"/>
          <w:sz w:val="21"/>
          <w:szCs w:val="21"/>
        </w:rPr>
        <w:t>January</w:t>
      </w:r>
      <w:r w:rsidRPr="005D26E7">
        <w:rPr>
          <w:spacing w:val="-3"/>
          <w:sz w:val="21"/>
          <w:szCs w:val="21"/>
        </w:rPr>
        <w:t xml:space="preserve">, </w:t>
      </w:r>
      <w:r w:rsidR="00717C27" w:rsidRPr="005D26E7">
        <w:rPr>
          <w:spacing w:val="-3"/>
          <w:sz w:val="21"/>
          <w:szCs w:val="21"/>
        </w:rPr>
        <w:t>201</w:t>
      </w:r>
      <w:r w:rsidR="00AC6197" w:rsidRPr="005D26E7">
        <w:rPr>
          <w:spacing w:val="-3"/>
          <w:sz w:val="21"/>
          <w:szCs w:val="21"/>
        </w:rPr>
        <w:t>3</w:t>
      </w:r>
      <w:r w:rsidRPr="005D26E7">
        <w:rPr>
          <w:spacing w:val="-3"/>
          <w:sz w:val="21"/>
          <w:szCs w:val="21"/>
        </w:rPr>
        <w:t>.</w:t>
      </w:r>
    </w:p>
    <w:p w:rsidR="005D26E7" w:rsidRPr="005D26E7" w:rsidRDefault="005D26E7" w:rsidP="005D26E7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1F23C0" w:rsidRDefault="001F23C0" w:rsidP="001F23C0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(Sgd.) Angela Greenaway</w:t>
      </w:r>
    </w:p>
    <w:p w:rsidR="001F23C0" w:rsidRDefault="001F23C0" w:rsidP="001F23C0">
      <w:pPr>
        <w:tabs>
          <w:tab w:val="left" w:pos="-720"/>
        </w:tabs>
        <w:suppressAutoHyphens/>
        <w:spacing w:before="0" w:after="0"/>
        <w:jc w:val="right"/>
        <w:rPr>
          <w:b/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CABINET SECRETARY</w:t>
      </w:r>
    </w:p>
    <w:p w:rsidR="001F23C0" w:rsidRDefault="001F23C0" w:rsidP="001F23C0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1F23C0" w:rsidRPr="004A4D6A" w:rsidRDefault="001F23C0" w:rsidP="001F23C0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4A4D6A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5th</w:t>
      </w:r>
      <w:r w:rsidRPr="004A4D6A">
        <w:rPr>
          <w:spacing w:val="-3"/>
          <w:sz w:val="21"/>
          <w:szCs w:val="21"/>
        </w:rPr>
        <w:t xml:space="preserve"> day of February, 2013.</w:t>
      </w:r>
    </w:p>
    <w:p w:rsidR="001F23C0" w:rsidRPr="004A4D6A" w:rsidRDefault="001F23C0" w:rsidP="001F23C0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b/>
          <w:spacing w:val="-3"/>
          <w:sz w:val="21"/>
          <w:szCs w:val="21"/>
        </w:rPr>
        <w:tab/>
      </w:r>
    </w:p>
    <w:p w:rsidR="001F23C0" w:rsidRPr="004A4D6A" w:rsidRDefault="001F23C0" w:rsidP="001F23C0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1F23C0" w:rsidRDefault="001F23C0" w:rsidP="001F23C0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(Sgd.) Angela Greenaway</w:t>
      </w:r>
    </w:p>
    <w:p w:rsidR="00D13D30" w:rsidRPr="005D26E7" w:rsidRDefault="001F23C0" w:rsidP="001F23C0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jc w:val="right"/>
        <w:rPr>
          <w:szCs w:val="21"/>
        </w:rPr>
      </w:pPr>
      <w:r>
        <w:rPr>
          <w:b/>
          <w:spacing w:val="-3"/>
          <w:sz w:val="22"/>
          <w:szCs w:val="22"/>
        </w:rPr>
        <w:t>CABINET SECRETARY</w:t>
      </w:r>
    </w:p>
    <w:sectPr w:rsidR="00D13D30" w:rsidRPr="005D26E7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6E7" w:rsidRDefault="005D26E7">
      <w:r>
        <w:separator/>
      </w:r>
    </w:p>
  </w:endnote>
  <w:endnote w:type="continuationSeparator" w:id="0">
    <w:p w:rsidR="005D26E7" w:rsidRDefault="005D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8A37E44-4403-465E-92AA-F67A6685971B}"/>
    <w:embedBold r:id="rId2" w:fontKey="{76A8CA58-69FF-46B1-B164-BD5383437D14}"/>
    <w:embedItalic r:id="rId3" w:fontKey="{8AE1C559-08C8-427E-ABBA-61455BC3B298}"/>
    <w:embedBoldItalic r:id="rId4" w:fontKey="{901C5803-CD35-4997-A6BC-1A94532E49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248ACE81-BD19-438F-994E-7EFEA96BF3A9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E7" w:rsidRDefault="005D26E7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36456C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36456C" w:rsidRPr="00A3145C">
          <w:rPr>
            <w:sz w:val="22"/>
            <w:szCs w:val="22"/>
          </w:rPr>
          <w:fldChar w:fldCharType="separate"/>
        </w:r>
        <w:r w:rsidR="00765EFC">
          <w:rPr>
            <w:noProof/>
            <w:sz w:val="22"/>
            <w:szCs w:val="22"/>
          </w:rPr>
          <w:t>3</w:t>
        </w:r>
        <w:r w:rsidR="0036456C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E7" w:rsidRPr="00B44E88" w:rsidRDefault="005D26E7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6E7" w:rsidRDefault="005D26E7">
      <w:r>
        <w:separator/>
      </w:r>
    </w:p>
  </w:footnote>
  <w:footnote w:type="continuationSeparator" w:id="0">
    <w:p w:rsidR="005D26E7" w:rsidRDefault="005D2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E7" w:rsidRDefault="005D26E7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36456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36456C">
      <w:rPr>
        <w:rStyle w:val="PageNumber"/>
      </w:rPr>
      <w:fldChar w:fldCharType="separate"/>
    </w:r>
    <w:r>
      <w:rPr>
        <w:rStyle w:val="PageNumber"/>
        <w:noProof/>
      </w:rPr>
      <w:t>2</w:t>
    </w:r>
    <w:r w:rsidR="0036456C">
      <w:rPr>
        <w:rStyle w:val="PageNumber"/>
      </w:rPr>
      <w:fldChar w:fldCharType="end"/>
    </w:r>
    <w:r>
      <w:rPr>
        <w:lang w:val="en-US"/>
      </w:rPr>
      <w:tab/>
    </w:r>
    <w:r w:rsidR="00765EFC">
      <w:fldChar w:fldCharType="begin"/>
    </w:r>
    <w:r w:rsidR="00765EFC">
      <w:instrText xml:space="preserve"> TITLE  \* MERGEFORMAT </w:instrText>
    </w:r>
    <w:r w:rsidR="00765EFC">
      <w:fldChar w:fldCharType="separate"/>
    </w:r>
    <w:r w:rsidR="00765EFC" w:rsidRPr="00765EFC">
      <w:rPr>
        <w:i/>
        <w:lang w:val="en-US"/>
      </w:rPr>
      <w:t>High Court (Probate Proceedings)</w:t>
    </w:r>
    <w:r w:rsidR="00765EFC">
      <w:t xml:space="preserve"> (Fees) Order</w:t>
    </w:r>
    <w:r w:rsidR="00765EFC">
      <w:fldChar w:fldCharType="end"/>
    </w:r>
    <w:r>
      <w:rPr>
        <w:b/>
        <w:sz w:val="18"/>
        <w:lang w:val="en-US"/>
      </w:rPr>
      <w:tab/>
    </w:r>
  </w:p>
  <w:p w:rsidR="005D26E7" w:rsidRDefault="005D26E7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E7" w:rsidRDefault="005D26E7" w:rsidP="00B866DC">
    <w:pPr>
      <w:spacing w:before="0"/>
    </w:pPr>
    <w:r>
      <w:t>Montserrat</w:t>
    </w:r>
  </w:p>
  <w:p w:rsidR="005D26E7" w:rsidRDefault="00765EFC" w:rsidP="00B866DC">
    <w:pPr>
      <w:spacing w:before="0"/>
    </w:pPr>
    <w:r>
      <w:fldChar w:fldCharType="begin"/>
    </w:r>
    <w:r>
      <w:instrText xml:space="preserve"> TITLE  "High Court (Probate Proceedings) (Fees) Order"  \* MERGEFORMAT </w:instrText>
    </w:r>
    <w:r>
      <w:fldChar w:fldCharType="separate"/>
    </w:r>
    <w:r>
      <w:t>High Court (Probate Proceedings) (Fees) Order</w:t>
    </w:r>
    <w:r>
      <w:fldChar w:fldCharType="end"/>
    </w:r>
    <w:r w:rsidR="005D26E7">
      <w:t>, 2013</w:t>
    </w:r>
  </w:p>
  <w:p w:rsidR="005D26E7" w:rsidRDefault="005D26E7" w:rsidP="00B866DC">
    <w:pPr>
      <w:spacing w:before="0" w:after="0"/>
    </w:pPr>
    <w:r>
      <w:t>S. R.O.  10  of 2013</w:t>
    </w:r>
  </w:p>
  <w:p w:rsidR="005D26E7" w:rsidRPr="00541FD1" w:rsidRDefault="005D26E7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5D26E7" w:rsidRPr="00A546CC" w:rsidRDefault="005D26E7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E7" w:rsidRDefault="005D26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149D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6E6C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A725C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C81"/>
    <w:rsid w:val="000C6DCA"/>
    <w:rsid w:val="000C6EC6"/>
    <w:rsid w:val="000C7544"/>
    <w:rsid w:val="000D2A78"/>
    <w:rsid w:val="000D2EB4"/>
    <w:rsid w:val="000D462F"/>
    <w:rsid w:val="000D5E90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3554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380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5414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23C0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0BD2"/>
    <w:rsid w:val="00281341"/>
    <w:rsid w:val="0028147B"/>
    <w:rsid w:val="0028163A"/>
    <w:rsid w:val="00283CDF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4C8A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208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C85"/>
    <w:rsid w:val="00356EE2"/>
    <w:rsid w:val="00356F0C"/>
    <w:rsid w:val="003578B8"/>
    <w:rsid w:val="00362A87"/>
    <w:rsid w:val="0036456C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1836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4FA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0B97"/>
    <w:rsid w:val="0041248E"/>
    <w:rsid w:val="00412845"/>
    <w:rsid w:val="004128B8"/>
    <w:rsid w:val="0041485D"/>
    <w:rsid w:val="00415371"/>
    <w:rsid w:val="0041656E"/>
    <w:rsid w:val="00417C1D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649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20C9A"/>
    <w:rsid w:val="00523528"/>
    <w:rsid w:val="00524748"/>
    <w:rsid w:val="0052576A"/>
    <w:rsid w:val="00525B0D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717"/>
    <w:rsid w:val="005758C5"/>
    <w:rsid w:val="00577CD3"/>
    <w:rsid w:val="005805D8"/>
    <w:rsid w:val="00580F53"/>
    <w:rsid w:val="005823D0"/>
    <w:rsid w:val="00582D4E"/>
    <w:rsid w:val="00583A74"/>
    <w:rsid w:val="00583BC3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0B9F"/>
    <w:rsid w:val="005D1119"/>
    <w:rsid w:val="005D1206"/>
    <w:rsid w:val="005D18A1"/>
    <w:rsid w:val="005D26E7"/>
    <w:rsid w:val="005D3234"/>
    <w:rsid w:val="005D37C3"/>
    <w:rsid w:val="005D5E26"/>
    <w:rsid w:val="005D6A4F"/>
    <w:rsid w:val="005D6DA8"/>
    <w:rsid w:val="005D72A2"/>
    <w:rsid w:val="005E1605"/>
    <w:rsid w:val="005E1DD7"/>
    <w:rsid w:val="005E4AB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6478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1743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54545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12C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A7ADD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04FD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5EFC"/>
    <w:rsid w:val="00766F68"/>
    <w:rsid w:val="00766F6E"/>
    <w:rsid w:val="00767EDD"/>
    <w:rsid w:val="00770797"/>
    <w:rsid w:val="007723EF"/>
    <w:rsid w:val="00774FF7"/>
    <w:rsid w:val="00775693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11E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4AEE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E61E8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27A32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2923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0AA3"/>
    <w:rsid w:val="00902C02"/>
    <w:rsid w:val="00902EF9"/>
    <w:rsid w:val="00902F0D"/>
    <w:rsid w:val="00903516"/>
    <w:rsid w:val="009046C7"/>
    <w:rsid w:val="00904849"/>
    <w:rsid w:val="009048E7"/>
    <w:rsid w:val="00907B4B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189B"/>
    <w:rsid w:val="009926B1"/>
    <w:rsid w:val="00992D65"/>
    <w:rsid w:val="00993D67"/>
    <w:rsid w:val="00995E34"/>
    <w:rsid w:val="00996D5E"/>
    <w:rsid w:val="009A0135"/>
    <w:rsid w:val="009A06ED"/>
    <w:rsid w:val="009A1F76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14E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CF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22F9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0F3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0D1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AE6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4251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179E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5702F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38E"/>
    <w:rsid w:val="00DE09B5"/>
    <w:rsid w:val="00DE1A6E"/>
    <w:rsid w:val="00DE2BB0"/>
    <w:rsid w:val="00DE65D8"/>
    <w:rsid w:val="00DE6AB7"/>
    <w:rsid w:val="00DF0260"/>
    <w:rsid w:val="00DF1CE3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07A8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A7415"/>
    <w:rsid w:val="00EB3742"/>
    <w:rsid w:val="00EB376F"/>
    <w:rsid w:val="00EB4B27"/>
    <w:rsid w:val="00EB4C1E"/>
    <w:rsid w:val="00EB6049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1F43"/>
    <w:rsid w:val="00EF24CC"/>
    <w:rsid w:val="00EF25C5"/>
    <w:rsid w:val="00EF37D7"/>
    <w:rsid w:val="00EF45A5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67EF4"/>
    <w:rsid w:val="00F70814"/>
    <w:rsid w:val="00F70C50"/>
    <w:rsid w:val="00F70CB2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1F9"/>
    <w:rsid w:val="00FB2362"/>
    <w:rsid w:val="00FB27A3"/>
    <w:rsid w:val="00FB41FC"/>
    <w:rsid w:val="00FB4A21"/>
    <w:rsid w:val="00FB62ED"/>
    <w:rsid w:val="00FB730C"/>
    <w:rsid w:val="00FB78F5"/>
    <w:rsid w:val="00FC15FA"/>
    <w:rsid w:val="00FC464B"/>
    <w:rsid w:val="00FC4B8D"/>
    <w:rsid w:val="00FC4C33"/>
    <w:rsid w:val="00FC5A59"/>
    <w:rsid w:val="00FD037D"/>
    <w:rsid w:val="00FD40D4"/>
    <w:rsid w:val="00FD4E60"/>
    <w:rsid w:val="00FD5159"/>
    <w:rsid w:val="00FD5220"/>
    <w:rsid w:val="00FD5F38"/>
    <w:rsid w:val="00FD7183"/>
    <w:rsid w:val="00FD7E9D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."/>
  <w:listSeparator w:val=","/>
  <w15:docId w15:val="{1556BE46-F664-4F16-A3C3-6088AA47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uiPriority w:val="99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uiPriority w:val="99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link w:val="RegSub-SectionChar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link w:val="RegMarginalNoteRevChar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link w:val="RegSectionChar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  <w:style w:type="character" w:customStyle="1" w:styleId="RegSectionChar">
    <w:name w:val="Reg Section Char"/>
    <w:basedOn w:val="DefaultParagraphFont"/>
    <w:link w:val="RegSection"/>
    <w:rsid w:val="0079011E"/>
    <w:rPr>
      <w:sz w:val="21"/>
      <w:szCs w:val="24"/>
      <w:lang w:val="en-AU"/>
    </w:rPr>
  </w:style>
  <w:style w:type="character" w:customStyle="1" w:styleId="RegMarginalNoteRevChar">
    <w:name w:val="Reg Marginal Note Rev Char"/>
    <w:basedOn w:val="DefaultParagraphFont"/>
    <w:link w:val="RegMarginalNoteRev"/>
    <w:rsid w:val="0079011E"/>
    <w:rPr>
      <w:b/>
      <w:sz w:val="21"/>
      <w:lang w:val="en-GB"/>
    </w:rPr>
  </w:style>
  <w:style w:type="character" w:customStyle="1" w:styleId="RegSub-SectionChar">
    <w:name w:val="Reg Sub-Section Char"/>
    <w:basedOn w:val="DefaultParagraphFont"/>
    <w:link w:val="RegSub-Section"/>
    <w:rsid w:val="0079011E"/>
    <w:rPr>
      <w:sz w:val="21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E6BCF-BD6E-4A3E-ABD3-42B14E5B1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14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 Court (Probate Proceedings) (Fees) Order</vt:lpstr>
    </vt:vector>
  </TitlesOfParts>
  <Company>Government Of Montserrat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 Court (Probate Proceedings) (Fees) Order</dc:title>
  <dc:subject>00.00</dc:subject>
  <dc:creator>Barbara Vargas</dc:creator>
  <cp:keywords/>
  <cp:lastModifiedBy>Vanessa Mark</cp:lastModifiedBy>
  <cp:revision>6</cp:revision>
  <cp:lastPrinted>2016-07-21T19:52:00Z</cp:lastPrinted>
  <dcterms:created xsi:type="dcterms:W3CDTF">2013-02-04T13:03:00Z</dcterms:created>
  <dcterms:modified xsi:type="dcterms:W3CDTF">2016-07-21T19:52:00Z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